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63" w:rsidRPr="00444463" w:rsidRDefault="00444463" w:rsidP="00444463">
      <w:pPr>
        <w:spacing w:after="0"/>
        <w:jc w:val="right"/>
        <w:rPr>
          <w:sz w:val="22"/>
          <w:szCs w:val="22"/>
          <w:u w:val="single"/>
        </w:rPr>
      </w:pPr>
      <w:r w:rsidRPr="00444463">
        <w:rPr>
          <w:sz w:val="22"/>
          <w:szCs w:val="22"/>
          <w:u w:val="single"/>
        </w:rPr>
        <w:t xml:space="preserve">Załącznik nr 1 </w:t>
      </w:r>
    </w:p>
    <w:p w:rsidR="00444463" w:rsidRDefault="00444463">
      <w:pPr>
        <w:rPr>
          <w:b/>
          <w:sz w:val="28"/>
          <w:szCs w:val="28"/>
        </w:rPr>
      </w:pPr>
    </w:p>
    <w:p w:rsidR="00444463" w:rsidRDefault="00444463">
      <w:pPr>
        <w:rPr>
          <w:b/>
          <w:sz w:val="28"/>
          <w:szCs w:val="28"/>
        </w:rPr>
      </w:pPr>
    </w:p>
    <w:p w:rsidR="009160D3" w:rsidRDefault="00E06118">
      <w:pPr>
        <w:rPr>
          <w:b/>
          <w:sz w:val="28"/>
          <w:szCs w:val="28"/>
        </w:rPr>
      </w:pPr>
      <w:r w:rsidRPr="00E06118">
        <w:rPr>
          <w:b/>
          <w:sz w:val="28"/>
          <w:szCs w:val="28"/>
        </w:rPr>
        <w:t>Opis  przedmiotu  zamówienia.</w:t>
      </w:r>
    </w:p>
    <w:p w:rsidR="00E06118" w:rsidRDefault="00E06118"/>
    <w:p w:rsidR="00E06118" w:rsidRDefault="00E06118">
      <w:r>
        <w:t xml:space="preserve">Przedmiotem zamówienia jest kompleksowa inwentaryzacja zieleni na terenie części działki nr  geod. 124/4 </w:t>
      </w:r>
      <w:proofErr w:type="spellStart"/>
      <w:r>
        <w:t>obr</w:t>
      </w:r>
      <w:proofErr w:type="spellEnd"/>
      <w:r>
        <w:t>. 0002 w Świnoujściu, powierzchnia objęta inwentaryzacją wynosi 1,05 ha.</w:t>
      </w:r>
    </w:p>
    <w:p w:rsidR="004C1E8B" w:rsidRDefault="00BD556C" w:rsidP="004C1E8B">
      <w:r>
        <w:t>Zakres prac obejmuje</w:t>
      </w:r>
      <w:r w:rsidR="004C1E8B">
        <w:t xml:space="preserve"> inwentaryzację drzew i krzewów, w tym: </w:t>
      </w:r>
    </w:p>
    <w:p w:rsidR="004C1E8B" w:rsidRDefault="004C1E8B" w:rsidP="004C1E8B">
      <w:pPr>
        <w:pStyle w:val="Akapitzlist"/>
        <w:numPr>
          <w:ilvl w:val="0"/>
          <w:numId w:val="2"/>
        </w:numPr>
      </w:pPr>
      <w:r>
        <w:t xml:space="preserve">plan z zaznaczoną ich lokalizacją i numeracją, </w:t>
      </w:r>
    </w:p>
    <w:p w:rsidR="004C1E8B" w:rsidRDefault="004C1E8B" w:rsidP="004C1E8B">
      <w:pPr>
        <w:pStyle w:val="Akapitzlist"/>
        <w:numPr>
          <w:ilvl w:val="0"/>
          <w:numId w:val="2"/>
        </w:numPr>
      </w:pPr>
      <w:r>
        <w:t>tabelaryczne zestawienie wszystkich drzew i krzewów z numeracją odpowiadającą  oznaczeniu na planie, opisem ogólnym oraz informacją o ich stanie zdrowotnym,  z podaniem średnic i obwodów ( dla krzewów: powierzchni), wskazaniem, które z drzew i krzewów nie wymagają zezwolenia na wycinkę,</w:t>
      </w:r>
    </w:p>
    <w:p w:rsidR="004C1E8B" w:rsidRDefault="004C1E8B" w:rsidP="004C1E8B">
      <w:pPr>
        <w:pStyle w:val="Akapitzlist"/>
        <w:numPr>
          <w:ilvl w:val="0"/>
          <w:numId w:val="2"/>
        </w:numPr>
      </w:pPr>
      <w:r>
        <w:t xml:space="preserve">wskazanie  osobników pod ochroną wraz z określeniem </w:t>
      </w:r>
      <w:r w:rsidR="00F063FC">
        <w:t xml:space="preserve">ich </w:t>
      </w:r>
      <w:r>
        <w:t>ilości</w:t>
      </w:r>
      <w:r w:rsidR="00F063FC">
        <w:t>,</w:t>
      </w:r>
    </w:p>
    <w:p w:rsidR="004C1E8B" w:rsidRDefault="004C1E8B" w:rsidP="004C1E8B">
      <w:pPr>
        <w:pStyle w:val="Akapitzlist"/>
        <w:numPr>
          <w:ilvl w:val="0"/>
          <w:numId w:val="2"/>
        </w:numPr>
      </w:pPr>
      <w:r>
        <w:t xml:space="preserve">wskazanie  </w:t>
      </w:r>
      <w:r w:rsidR="00F063FC">
        <w:t xml:space="preserve">wszystkich </w:t>
      </w:r>
      <w:r>
        <w:t xml:space="preserve">gniazd ptasich   na drzewach wraz z określeniem (o ile to możliwe) – </w:t>
      </w:r>
      <w:r w:rsidR="00F063FC">
        <w:t>które z nich są</w:t>
      </w:r>
      <w:r>
        <w:t xml:space="preserve"> gniazda</w:t>
      </w:r>
      <w:r w:rsidR="00F063FC">
        <w:t>mi</w:t>
      </w:r>
      <w:r>
        <w:t xml:space="preserve"> ptaków podlegających ochronie</w:t>
      </w:r>
      <w:r w:rsidR="00F063FC">
        <w:t>.</w:t>
      </w:r>
    </w:p>
    <w:p w:rsidR="00F063FC" w:rsidRDefault="00F063FC" w:rsidP="00F063FC"/>
    <w:p w:rsidR="00F063FC" w:rsidRDefault="00F063FC" w:rsidP="00F063FC">
      <w:r>
        <w:t>Przedmiot zamówienia powinien być zrealizowany w sposób umożliwiający w przyszłości sporządzenie wniosków o usunięcie drzewostanu, uzyskanie wszelkich zgód na odstępstwa od zakazów niszczenia  siedlisk i ostoi  osobników chronionych:  teren objęty opracowaniem przeznaczony jest na parking wielopoziomowy wraz z niezbędną infrastrukturą techniczną i stosownym zagospodarowaniem</w:t>
      </w:r>
      <w:r w:rsidR="000B596D">
        <w:t xml:space="preserve"> a w</w:t>
      </w:r>
      <w:r>
        <w:t xml:space="preserve">stępnie – dane z opracowania wykorzystane będą do Karty Informacyjnej Przedsięwzięcia. </w:t>
      </w:r>
    </w:p>
    <w:p w:rsidR="002079FA" w:rsidRDefault="002079FA" w:rsidP="00F063FC"/>
    <w:p w:rsidR="002079FA" w:rsidRDefault="002079FA" w:rsidP="00F063FC"/>
    <w:p w:rsidR="002079FA" w:rsidRDefault="002079FA" w:rsidP="00F063FC"/>
    <w:p w:rsidR="002079FA" w:rsidRDefault="002079FA" w:rsidP="00F063FC"/>
    <w:p w:rsidR="002079FA" w:rsidRPr="002079FA" w:rsidRDefault="002079FA" w:rsidP="00F063FC">
      <w:pPr>
        <w:rPr>
          <w:sz w:val="20"/>
          <w:szCs w:val="20"/>
        </w:rPr>
      </w:pPr>
      <w:r w:rsidRPr="002079FA">
        <w:rPr>
          <w:sz w:val="20"/>
          <w:szCs w:val="20"/>
        </w:rPr>
        <w:t>Sporządziła: Dorota Wi</w:t>
      </w:r>
      <w:r>
        <w:rPr>
          <w:sz w:val="20"/>
          <w:szCs w:val="20"/>
        </w:rPr>
        <w:t>ś</w:t>
      </w:r>
      <w:r w:rsidRPr="002079FA">
        <w:rPr>
          <w:sz w:val="20"/>
          <w:szCs w:val="20"/>
        </w:rPr>
        <w:t>niewska</w:t>
      </w:r>
      <w:bookmarkStart w:id="0" w:name="_GoBack"/>
      <w:bookmarkEnd w:id="0"/>
    </w:p>
    <w:sectPr w:rsidR="002079FA" w:rsidRPr="002079FA" w:rsidSect="0091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782A"/>
    <w:multiLevelType w:val="hybridMultilevel"/>
    <w:tmpl w:val="8FA8A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6040A"/>
    <w:multiLevelType w:val="hybridMultilevel"/>
    <w:tmpl w:val="54E42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6118"/>
    <w:rsid w:val="000B596D"/>
    <w:rsid w:val="002079FA"/>
    <w:rsid w:val="00444463"/>
    <w:rsid w:val="004C1E8B"/>
    <w:rsid w:val="005E186A"/>
    <w:rsid w:val="009160D3"/>
    <w:rsid w:val="00A5266D"/>
    <w:rsid w:val="00A62A2E"/>
    <w:rsid w:val="00BD556C"/>
    <w:rsid w:val="00CF1B66"/>
    <w:rsid w:val="00E06118"/>
    <w:rsid w:val="00F0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72FB2-7281-49BD-9C5B-6B022E1B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jnieznanska</cp:lastModifiedBy>
  <cp:revision>4</cp:revision>
  <cp:lastPrinted>2018-02-02T15:09:00Z</cp:lastPrinted>
  <dcterms:created xsi:type="dcterms:W3CDTF">2018-01-31T09:22:00Z</dcterms:created>
  <dcterms:modified xsi:type="dcterms:W3CDTF">2018-02-02T15:12:00Z</dcterms:modified>
</cp:coreProperties>
</file>