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215B45">
      <w:pPr>
        <w:spacing w:after="0" w:line="480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A178A4" w:rsidRDefault="00D50FE5" w:rsidP="00A178A4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A178A4">
        <w:rPr>
          <w:rFonts w:ascii="Arial" w:hAnsi="Arial" w:cs="Arial"/>
          <w:sz w:val="20"/>
          <w:szCs w:val="20"/>
        </w:rPr>
        <w:t>Gmina Miasto Świnoujście</w:t>
      </w:r>
    </w:p>
    <w:p w:rsidR="00D50FE5" w:rsidRPr="00A178A4" w:rsidRDefault="00D50FE5" w:rsidP="00A178A4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A178A4">
        <w:rPr>
          <w:rFonts w:ascii="Arial" w:hAnsi="Arial" w:cs="Arial"/>
          <w:sz w:val="20"/>
          <w:szCs w:val="20"/>
        </w:rPr>
        <w:t>Ul. Wojska Polskiego 1/5</w:t>
      </w:r>
    </w:p>
    <w:p w:rsidR="00D50FE5" w:rsidRPr="00A178A4" w:rsidRDefault="00D50FE5" w:rsidP="00A178A4">
      <w:pPr>
        <w:spacing w:after="12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A178A4">
        <w:rPr>
          <w:rFonts w:ascii="Arial" w:hAnsi="Arial" w:cs="Arial"/>
          <w:sz w:val="20"/>
          <w:szCs w:val="20"/>
        </w:rPr>
        <w:t>72-600 Świnoujście</w:t>
      </w:r>
    </w:p>
    <w:p w:rsidR="00A178A4" w:rsidRPr="00A178A4" w:rsidRDefault="00A178A4" w:rsidP="00A178A4">
      <w:pPr>
        <w:spacing w:after="0"/>
        <w:ind w:left="4536"/>
        <w:jc w:val="center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A178A4">
        <w:rPr>
          <w:rFonts w:ascii="Arial" w:hAnsi="Arial" w:cs="Arial"/>
          <w:bCs/>
          <w:color w:val="000000"/>
          <w:sz w:val="20"/>
          <w:szCs w:val="20"/>
          <w:lang w:eastAsia="ar-SA"/>
        </w:rPr>
        <w:t>Zakład Wodociągów i Kanalizacji Sp. z o.o.</w:t>
      </w:r>
    </w:p>
    <w:p w:rsidR="00A178A4" w:rsidRDefault="00A178A4" w:rsidP="00A178A4">
      <w:pPr>
        <w:spacing w:after="0" w:line="240" w:lineRule="auto"/>
        <w:ind w:left="4536"/>
        <w:jc w:val="center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A178A4">
        <w:rPr>
          <w:rFonts w:ascii="Arial" w:hAnsi="Arial" w:cs="Arial"/>
          <w:bCs/>
          <w:color w:val="000000"/>
          <w:sz w:val="20"/>
          <w:szCs w:val="20"/>
          <w:lang w:eastAsia="ar-SA"/>
        </w:rPr>
        <w:t>ul. Kołłątaja 4</w:t>
      </w:r>
    </w:p>
    <w:p w:rsidR="00A178A4" w:rsidRDefault="00A178A4" w:rsidP="00A178A4">
      <w:pPr>
        <w:spacing w:after="120" w:line="240" w:lineRule="auto"/>
        <w:ind w:left="4536"/>
        <w:jc w:val="center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A178A4">
        <w:rPr>
          <w:rFonts w:ascii="Arial" w:hAnsi="Arial" w:cs="Arial"/>
          <w:bCs/>
          <w:color w:val="000000"/>
          <w:sz w:val="20"/>
          <w:szCs w:val="20"/>
          <w:lang w:eastAsia="ar-SA"/>
        </w:rPr>
        <w:t>72-60</w:t>
      </w: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Świnoujście</w:t>
      </w:r>
    </w:p>
    <w:p w:rsidR="00A178A4" w:rsidRDefault="00A178A4" w:rsidP="00A178A4">
      <w:pPr>
        <w:spacing w:after="0" w:line="240" w:lineRule="auto"/>
        <w:ind w:left="4536"/>
        <w:jc w:val="center"/>
        <w:rPr>
          <w:rFonts w:ascii="Arial" w:eastAsiaTheme="minorEastAsia" w:hAnsi="Arial" w:cs="Arial"/>
          <w:bCs/>
          <w:color w:val="000845"/>
          <w:sz w:val="20"/>
          <w:szCs w:val="20"/>
          <w:bdr w:val="none" w:sz="0" w:space="0" w:color="auto" w:frame="1"/>
          <w:shd w:val="clear" w:color="auto" w:fill="FFFFFF"/>
        </w:rPr>
      </w:pPr>
      <w:r w:rsidRPr="00A178A4">
        <w:rPr>
          <w:rFonts w:ascii="Arial" w:eastAsiaTheme="minorEastAsia" w:hAnsi="Arial" w:cs="Arial"/>
          <w:bCs/>
          <w:color w:val="000845"/>
          <w:sz w:val="20"/>
          <w:szCs w:val="20"/>
          <w:bdr w:val="none" w:sz="0" w:space="0" w:color="auto" w:frame="1"/>
          <w:shd w:val="clear" w:color="auto" w:fill="FFFFFF"/>
        </w:rPr>
        <w:t>Przedsiębiorstwo Energetyki Cieplnej Sp. z.o.o.</w:t>
      </w:r>
    </w:p>
    <w:p w:rsidR="00A178A4" w:rsidRDefault="00A178A4" w:rsidP="00A178A4">
      <w:pPr>
        <w:spacing w:after="0" w:line="240" w:lineRule="auto"/>
        <w:ind w:left="4536"/>
        <w:jc w:val="center"/>
        <w:rPr>
          <w:rFonts w:ascii="Arial" w:eastAsiaTheme="minorEastAsia" w:hAnsi="Arial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A178A4">
        <w:rPr>
          <w:rFonts w:ascii="Arial" w:eastAsiaTheme="minorEastAsia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ul. Daszyńskiego 2</w:t>
      </w:r>
    </w:p>
    <w:p w:rsidR="00A178A4" w:rsidRPr="00A178A4" w:rsidRDefault="00A178A4" w:rsidP="00A178A4">
      <w:pPr>
        <w:spacing w:after="0" w:line="240" w:lineRule="auto"/>
        <w:ind w:left="4536"/>
        <w:jc w:val="center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A178A4">
        <w:rPr>
          <w:rFonts w:ascii="Arial" w:eastAsiaTheme="minorEastAsia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72-600 Świnoujście</w:t>
      </w:r>
    </w:p>
    <w:p w:rsidR="00A178A4" w:rsidRPr="00D50FE5" w:rsidRDefault="00A178A4" w:rsidP="00A178A4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Pr="00A22DCF" w:rsidRDefault="00C4103F" w:rsidP="00A178A4">
      <w:pPr>
        <w:ind w:left="4678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A160F" w:rsidRDefault="001F027E" w:rsidP="002A160F">
      <w:pPr>
        <w:spacing w:after="0" w:line="240" w:lineRule="auto"/>
        <w:jc w:val="center"/>
        <w:rPr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2A160F">
        <w:rPr>
          <w:b/>
          <w:sz w:val="28"/>
        </w:rPr>
        <w:t>„Pełnienie roli inżyniera kontraktu podczas realizacji zadania inwestycyjnego pn.: Przebudowa ul. Markiewicza w Świnoujściu”</w:t>
      </w:r>
    </w:p>
    <w:p w:rsidR="002A160F" w:rsidRDefault="002A160F" w:rsidP="002A160F">
      <w:pPr>
        <w:pStyle w:val="Teksttreci20"/>
        <w:shd w:val="clear" w:color="auto" w:fill="auto"/>
        <w:spacing w:before="0" w:after="0" w:line="274" w:lineRule="exact"/>
      </w:pPr>
    </w:p>
    <w:p w:rsidR="00D409DE" w:rsidRDefault="008D0487" w:rsidP="002A160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E" w:rsidRDefault="00EC0D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E" w:rsidRDefault="00EC0D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E" w:rsidRDefault="00EC0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E" w:rsidRDefault="00EC0D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1C1262" w:rsidRDefault="00EC0D7E" w:rsidP="00B23001">
    <w:pPr>
      <w:spacing w:after="0" w:line="240" w:lineRule="auto"/>
      <w:jc w:val="right"/>
      <w:rPr>
        <w:rFonts w:ascii="Arial" w:hAnsi="Arial" w:cs="Arial"/>
        <w:b/>
        <w:sz w:val="21"/>
        <w:szCs w:val="21"/>
      </w:rPr>
    </w:pPr>
    <w:r w:rsidRPr="001C1262">
      <w:rPr>
        <w:rFonts w:ascii="Times New Roman" w:hAnsi="Times New Roman" w:cs="Times New Roman"/>
        <w:b/>
        <w:sz w:val="20"/>
        <w:szCs w:val="20"/>
      </w:rPr>
      <w:t>Załącznik nr 3 do SIWZ nr WIM.271.1.66.2017</w:t>
    </w:r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E" w:rsidRDefault="00EC0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76260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1262"/>
    <w:rsid w:val="001C6945"/>
    <w:rsid w:val="001F027E"/>
    <w:rsid w:val="00203A40"/>
    <w:rsid w:val="00215B45"/>
    <w:rsid w:val="002168A8"/>
    <w:rsid w:val="002306E2"/>
    <w:rsid w:val="00255142"/>
    <w:rsid w:val="00256CEC"/>
    <w:rsid w:val="00262D61"/>
    <w:rsid w:val="00290B01"/>
    <w:rsid w:val="002A160F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B8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B3333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CB0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178A4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DCF"/>
    <w:rsid w:val="00E73190"/>
    <w:rsid w:val="00E73CEB"/>
    <w:rsid w:val="00EB1EEB"/>
    <w:rsid w:val="00EB7CDE"/>
    <w:rsid w:val="00EC0D7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A160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A160F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A160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A160F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A435-59AC-4BD5-A042-77495844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msoltysiak</cp:lastModifiedBy>
  <cp:revision>13</cp:revision>
  <cp:lastPrinted>2017-11-16T08:18:00Z</cp:lastPrinted>
  <dcterms:created xsi:type="dcterms:W3CDTF">2017-04-04T12:04:00Z</dcterms:created>
  <dcterms:modified xsi:type="dcterms:W3CDTF">2017-11-17T10:09:00Z</dcterms:modified>
</cp:coreProperties>
</file>