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FF56E1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F56E1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FF56E1" w:rsidRPr="00FF56E1" w:rsidRDefault="00FF56E1" w:rsidP="00FF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</w:rPr>
      </w:pPr>
      <w:r w:rsidRPr="00FF56E1">
        <w:rPr>
          <w:rFonts w:ascii="Arial" w:hAnsi="Arial" w:cs="Arial"/>
          <w:szCs w:val="22"/>
        </w:rPr>
        <w:t>W POSTĘPOWANIU O UDZIELENIE ZAMÓWIENIA PUBLICZNEGO PROWADZONYM PRZEZ GMINĘ MIASTO ŚWINOUJŚCIE NA:</w:t>
      </w:r>
    </w:p>
    <w:p w:rsidR="00433689" w:rsidRPr="00FF56E1" w:rsidRDefault="00FF56E1" w:rsidP="00FF5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eastAsia="en-US"/>
        </w:rPr>
      </w:pPr>
      <w:r w:rsidRPr="00FF56E1">
        <w:rPr>
          <w:rFonts w:ascii="Arial" w:hAnsi="Arial" w:cs="Arial"/>
          <w:i/>
          <w:szCs w:val="22"/>
          <w:lang w:eastAsia="ar-SA"/>
        </w:rPr>
        <w:t>„</w:t>
      </w:r>
      <w:r w:rsidRPr="00FF56E1">
        <w:rPr>
          <w:rFonts w:ascii="Arial" w:hAnsi="Arial" w:cs="Arial"/>
          <w:spacing w:val="-4"/>
          <w:szCs w:val="22"/>
        </w:rPr>
        <w:t>PEŁNIENIE ROLI INŻYNIERA KONTRAKTU NA ZADANIACH INWESTYCYJNYCH GMINY MIASTA ŚWINOUJŚCIE W LATACH 2017-2021 DOTYCZĄCYCH REALIZACJI INWESTYCJI KUBATUROWYCH</w:t>
      </w:r>
      <w:r w:rsidRPr="00FF56E1">
        <w:rPr>
          <w:rFonts w:ascii="Arial" w:hAnsi="Arial" w:cs="Arial"/>
          <w:i/>
          <w:szCs w:val="22"/>
        </w:rPr>
        <w:t>”</w:t>
      </w:r>
      <w:r w:rsidRPr="00FF56E1">
        <w:rPr>
          <w:rFonts w:ascii="Arial" w:hAnsi="Arial" w:cs="Arial"/>
          <w:bCs/>
          <w:i/>
          <w:szCs w:val="22"/>
        </w:rPr>
        <w:t>,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D298A" w:rsidRPr="00BD298A" w:rsidRDefault="00436A0D" w:rsidP="001E108D">
      <w:pPr>
        <w:tabs>
          <w:tab w:val="left" w:pos="567"/>
        </w:tabs>
        <w:spacing w:after="0"/>
        <w:jc w:val="both"/>
        <w:rPr>
          <w:b/>
          <w:szCs w:val="22"/>
        </w:rPr>
      </w:pP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siwz,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BD298A">
        <w:rPr>
          <w:szCs w:val="22"/>
        </w:rPr>
        <w:t>, dla części numer</w:t>
      </w:r>
      <w:r w:rsidR="001E108D">
        <w:rPr>
          <w:szCs w:val="22"/>
        </w:rPr>
        <w:t xml:space="preserve"> </w:t>
      </w:r>
      <w:r w:rsidR="00BD298A" w:rsidRPr="00BD298A">
        <w:rPr>
          <w:szCs w:val="22"/>
        </w:rPr>
        <w:t>(</w:t>
      </w:r>
      <w:r w:rsidR="00BD298A" w:rsidRPr="00BD298A">
        <w:rPr>
          <w:b/>
          <w:szCs w:val="22"/>
        </w:rPr>
        <w:t xml:space="preserve">proszę </w:t>
      </w:r>
      <w:r w:rsidR="001E108D">
        <w:rPr>
          <w:b/>
          <w:szCs w:val="22"/>
        </w:rPr>
        <w:t>zaznaczyć znakiem X w kwadracie przy numerze części</w:t>
      </w:r>
      <w:r w:rsidR="00BD298A" w:rsidRPr="00BD298A">
        <w:rPr>
          <w:b/>
          <w:szCs w:val="22"/>
        </w:rPr>
        <w:t xml:space="preserve"> której</w:t>
      </w:r>
      <w:r w:rsidR="001E108D">
        <w:rPr>
          <w:b/>
          <w:szCs w:val="22"/>
        </w:rPr>
        <w:t>/których</w:t>
      </w:r>
      <w:r w:rsidR="00BD298A" w:rsidRPr="00BD298A">
        <w:rPr>
          <w:b/>
          <w:szCs w:val="22"/>
        </w:rPr>
        <w:t xml:space="preserve"> dotyczy oferta</w:t>
      </w:r>
      <w:r w:rsidR="00BD298A" w:rsidRPr="00BD298A">
        <w:rPr>
          <w:szCs w:val="22"/>
        </w:rPr>
        <w:t>):</w:t>
      </w:r>
    </w:p>
    <w:p w:rsidR="00352550" w:rsidRPr="005519C2" w:rsidRDefault="001E108D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 w:rsidR="00FF56E1">
        <w:tab/>
        <w:t xml:space="preserve">1. </w:t>
      </w:r>
      <w:r w:rsidR="00352550" w:rsidRPr="005519C2">
        <w:t>Budowa Przedszkola Miejskiego przy ul. Bydgoskiej wraz z rozbudową ul. Bydgoskiej w Świnoujściu</w:t>
      </w:r>
      <w:r w:rsidR="00352550">
        <w:t>.</w:t>
      </w:r>
    </w:p>
    <w:p w:rsidR="00352550" w:rsidRPr="005519C2" w:rsidRDefault="00352550" w:rsidP="00B907BE">
      <w:pPr>
        <w:spacing w:after="0" w:line="240" w:lineRule="auto"/>
        <w:ind w:left="851"/>
        <w:jc w:val="both"/>
      </w:pPr>
      <w:r w:rsidRPr="005519C2">
        <w:t>Budowa Zespołu Opieki Długoterminowej w Świnoujściu przy ul. Bydgoskiej na działce nr 243/26 obręb 0005 o powierzchni 1,22 ha</w:t>
      </w:r>
      <w:r>
        <w:t>.</w:t>
      </w:r>
    </w:p>
    <w:p w:rsidR="00352550" w:rsidRPr="005519C2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B907BE">
        <w:t>2</w:t>
      </w:r>
      <w:r>
        <w:t xml:space="preserve">. </w:t>
      </w:r>
      <w:r w:rsidR="00352550" w:rsidRPr="005519C2">
        <w:t>Budowa budynku mieszkalnego wielorodzinnego zlokalizowanego Świnoujściu przy ul. Kontradmirała Włodzimierza Steyera na działce nr 428/6 obręb 0010 wraz z częścią drogi dojazdowej na działce nr 428/2 obręb 0010</w:t>
      </w:r>
      <w:r w:rsidR="00352550">
        <w:t>.</w:t>
      </w:r>
    </w:p>
    <w:p w:rsidR="00352550" w:rsidRPr="005519C2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B907BE">
        <w:t>3</w:t>
      </w:r>
      <w:r>
        <w:t xml:space="preserve">. </w:t>
      </w:r>
      <w:r w:rsidR="00352550" w:rsidRPr="005519C2">
        <w:t>Budowy kompleksu obiektów sportowych przy Centrum Edukacji Zawodowej i Turystyki (CEZiT) w Świnoujściu przy ul. Gdyńskiej 26 oraz rozbudowy budynku szkoły CEZiT</w:t>
      </w:r>
      <w:r w:rsidR="00352550">
        <w:t>.</w:t>
      </w:r>
    </w:p>
    <w:p w:rsidR="00352550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B907BE">
        <w:t>4</w:t>
      </w:r>
      <w:r>
        <w:t xml:space="preserve">. </w:t>
      </w:r>
      <w:r w:rsidR="00352550" w:rsidRPr="005519C2">
        <w:t>Budowy Centrum Kultury i Sportu w części dotyczącej zagospodarowania terenu Amfiteatru Miejskiego w Świnoujściu przy ul. Chopina 30 oraz rozbiórki budynki Domu Noclegowego OSiR Wyspiarz w Świnoujściu przy ul. Matejki 17A, a następnie budowy nowego budynku o tej funkcji wraz z towarzyszącym zagospodarowaniem terenu.</w:t>
      </w:r>
    </w:p>
    <w:p w:rsidR="001E108D" w:rsidRDefault="00FF56E1" w:rsidP="00FF56E1">
      <w:pPr>
        <w:tabs>
          <w:tab w:val="left" w:pos="567"/>
        </w:tabs>
        <w:spacing w:after="0" w:line="240" w:lineRule="auto"/>
        <w:ind w:left="851" w:hanging="851"/>
        <w:jc w:val="both"/>
      </w:pPr>
      <w:r w:rsidRPr="00FF56E1">
        <w:rPr>
          <w:sz w:val="32"/>
          <w:szCs w:val="32"/>
        </w:rPr>
        <w:sym w:font="Symbol" w:char="F0FF"/>
      </w:r>
      <w:r>
        <w:tab/>
      </w:r>
      <w:r w:rsidR="00B907BE">
        <w:t>5</w:t>
      </w:r>
      <w:r>
        <w:t xml:space="preserve">. </w:t>
      </w:r>
      <w:r w:rsidR="00352550" w:rsidRPr="00A26EE2">
        <w:t xml:space="preserve">Pełnienie roli Inżyniera Kontraktu na zadaniu: Budowa Etapu I </w:t>
      </w:r>
      <w:proofErr w:type="spellStart"/>
      <w:r w:rsidR="00352550" w:rsidRPr="00A26EE2">
        <w:t>i</w:t>
      </w:r>
      <w:proofErr w:type="spellEnd"/>
      <w:r w:rsidR="00352550" w:rsidRPr="00A26EE2">
        <w:t xml:space="preserve"> II wejścia na plażę i toalety publicznej  w Świnoujściu przy ul. Uzdrowiskowej</w:t>
      </w:r>
      <w:r w:rsidR="00352550">
        <w:t>.</w:t>
      </w:r>
      <w:r w:rsidR="001E108D">
        <w:br w:type="page"/>
      </w:r>
    </w:p>
    <w:p w:rsidR="00436A0D" w:rsidRDefault="00436A0D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lastRenderedPageBreak/>
        <w:t xml:space="preserve">Oferujemy wykonanie zamówienia za </w:t>
      </w:r>
      <w:r w:rsidR="001E108D">
        <w:rPr>
          <w:b/>
          <w:szCs w:val="22"/>
        </w:rPr>
        <w:t xml:space="preserve">szacowaną </w:t>
      </w:r>
      <w:r w:rsidRPr="00733894">
        <w:rPr>
          <w:b/>
          <w:szCs w:val="22"/>
        </w:rPr>
        <w:t>cenę</w:t>
      </w:r>
      <w:r w:rsidR="00F840ED" w:rsidRPr="00733894">
        <w:rPr>
          <w:b/>
          <w:szCs w:val="22"/>
        </w:rPr>
        <w:t xml:space="preserve"> </w:t>
      </w:r>
      <w:r w:rsidR="00BD298A" w:rsidRPr="00733894">
        <w:rPr>
          <w:b/>
          <w:szCs w:val="22"/>
        </w:rPr>
        <w:t>dla części</w:t>
      </w:r>
      <w:r w:rsidR="002E3555">
        <w:rPr>
          <w:b/>
          <w:szCs w:val="22"/>
        </w:rPr>
        <w:t xml:space="preserve"> (wypełnić tylko dla części, dla których Wykonawca składa ofertę</w:t>
      </w:r>
      <w:r w:rsidR="00ED758A">
        <w:rPr>
          <w:b/>
          <w:szCs w:val="22"/>
        </w:rPr>
        <w:t>)</w:t>
      </w:r>
      <w:r w:rsidRPr="00733894">
        <w:rPr>
          <w:b/>
          <w:szCs w:val="22"/>
        </w:rPr>
        <w:t>:</w:t>
      </w:r>
    </w:p>
    <w:p w:rsidR="00B77DAB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1</w:t>
      </w:r>
      <w:r w:rsidR="00B77DAB">
        <w:t xml:space="preserve"> </w:t>
      </w:r>
    </w:p>
    <w:p w:rsidR="00733894" w:rsidRDefault="00B77DAB" w:rsidP="00B77DAB">
      <w:pPr>
        <w:pStyle w:val="Akapitzlist"/>
        <w:numPr>
          <w:ilvl w:val="0"/>
          <w:numId w:val="13"/>
        </w:numPr>
        <w:spacing w:before="120" w:after="0" w:line="240" w:lineRule="auto"/>
        <w:ind w:left="993" w:hanging="426"/>
        <w:jc w:val="both"/>
      </w:pPr>
      <w:r>
        <w:t>element 1</w:t>
      </w:r>
      <w:r w:rsidR="00B907BE">
        <w:t>a</w:t>
      </w:r>
      <w:r w:rsidR="00733894" w:rsidRPr="00B7525E">
        <w:t xml:space="preserve"> – </w:t>
      </w:r>
      <w:r w:rsidR="004F0284" w:rsidRPr="004F0284">
        <w:rPr>
          <w:lang w:eastAsia="ar-SA"/>
        </w:rPr>
        <w:t>Pełnienie roli Inżyniera Kontraktu na zadaniu: Budowa Przedszkola Miejskiego przy ul. Bydgoskiej wraz z rozbudową ul. Bydgoskiej w Świnoujściu.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4F0284" w:rsidTr="00692865">
        <w:trPr>
          <w:trHeight w:val="3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4F0284" w:rsidRP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ED758A" w:rsidTr="00692865">
        <w:trPr>
          <w:trHeight w:val="62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</w:t>
            </w:r>
            <w:r w:rsidR="002E3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iloczyn kolumn 3 i 4</w:t>
            </w:r>
          </w:p>
        </w:tc>
      </w:tr>
      <w:tr w:rsidR="00ED758A" w:rsidRPr="002E3555" w:rsidTr="00692865">
        <w:trPr>
          <w:trHeight w:val="17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Przedszkola Miejskiego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Rozbudowa ul. Bydgoskiej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59.II.KD.D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4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84" w:rsidRPr="002E3555" w:rsidRDefault="004F0284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96.II.KD.W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284" w:rsidRPr="002E3555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692865">
        <w:trPr>
          <w:trHeight w:val="397"/>
        </w:trPr>
        <w:tc>
          <w:tcPr>
            <w:tcW w:w="181" w:type="pct"/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poz. 1 do 4 netto: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537380">
        <w:trPr>
          <w:trHeight w:val="397"/>
        </w:trPr>
        <w:tc>
          <w:tcPr>
            <w:tcW w:w="181" w:type="pct"/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:rsidTr="00537380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D70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Pr="004F0284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E14D70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2E3555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E14D70">
              <w:rPr>
                <w:rFonts w:asciiTheme="minorHAnsi" w:hAnsiTheme="minorHAnsi" w:cstheme="minorHAnsi"/>
                <w:spacing w:val="-4"/>
                <w:szCs w:val="22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E14D70" w:rsidRDefault="002E3555" w:rsidP="00ED758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4D70">
              <w:rPr>
                <w:rFonts w:asciiTheme="minorHAnsi" w:hAnsiTheme="minorHAnsi" w:cstheme="minorHAnsi"/>
                <w:szCs w:val="22"/>
              </w:rPr>
              <w:t>Budowa Przedszkola Miejskiego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Pr="004F0284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ED758A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ED758A" w:rsidRPr="00E14D70" w:rsidTr="00692865">
        <w:trPr>
          <w:trHeight w:val="22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ED758A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Przedszkola Miejskiego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Rozbudowa ul. Bydgoskiej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59.II.KD.D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4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555" w:rsidRPr="002E3555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Budowa „sięgacza” - droga 96.II.KD.W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5" w:rsidRPr="00E14D70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E3555" w:rsidRDefault="002E3555">
      <w:r>
        <w:br w:type="page"/>
      </w:r>
    </w:p>
    <w:p w:rsidR="002E3555" w:rsidRDefault="00B77DAB" w:rsidP="00B77DAB">
      <w:pPr>
        <w:pStyle w:val="Akapitzlist"/>
        <w:numPr>
          <w:ilvl w:val="0"/>
          <w:numId w:val="13"/>
        </w:numPr>
        <w:spacing w:before="120" w:after="0" w:line="240" w:lineRule="auto"/>
        <w:ind w:left="993" w:hanging="426"/>
        <w:jc w:val="both"/>
      </w:pPr>
      <w:r>
        <w:lastRenderedPageBreak/>
        <w:t>element</w:t>
      </w:r>
      <w:r w:rsidR="00ED758A">
        <w:t xml:space="preserve"> </w:t>
      </w:r>
      <w:r w:rsidR="00B907BE">
        <w:t>1b</w:t>
      </w:r>
      <w:r w:rsidR="00ED758A" w:rsidRPr="00B7525E">
        <w:t xml:space="preserve"> – </w:t>
      </w:r>
      <w:r w:rsidR="00ED758A">
        <w:tab/>
      </w:r>
      <w:r w:rsidR="00ED758A" w:rsidRPr="005519C2">
        <w:t>Budowa Zespołu Opieki Długoterminowej w Świnoujściu przy ul. Bydgoskiej na działce nr 243/26 obręb 0005 o powierzchni 1,22 ha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ED758A" w:rsidTr="008C5EF7">
        <w:trPr>
          <w:trHeight w:val="3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ED758A" w:rsidRPr="004F0284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ED758A" w:rsidTr="00ED758A">
        <w:trPr>
          <w:trHeight w:val="62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ED758A" w:rsidRPr="002E3555" w:rsidTr="00ED758A">
        <w:trPr>
          <w:trHeight w:val="5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D758A" w:rsidRPr="002E3555" w:rsidTr="00ED758A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8A" w:rsidRPr="002E3555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Budowa Zespołu Opieki Długoterminowej w Świnoujściu przy ul. Bydgoskiej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RPr="002E3555" w:rsidTr="00537380">
        <w:trPr>
          <w:trHeight w:val="397"/>
        </w:trPr>
        <w:tc>
          <w:tcPr>
            <w:tcW w:w="181" w:type="pct"/>
            <w:vAlign w:val="center"/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2E3555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RPr="002E3555" w:rsidTr="00537380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2E3555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758A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Pr="004F0284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ED758A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ED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ED758A" w:rsidRPr="00E14D70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ED758A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8A" w:rsidRPr="00ED758A" w:rsidRDefault="00ED758A" w:rsidP="00ED75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58A" w:rsidRDefault="00ED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Postępowanie przetargowe na cały zakres robót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8A" w:rsidRPr="00ED758A" w:rsidRDefault="00ED758A" w:rsidP="00ED75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58A" w:rsidRDefault="00ED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Odbiór od Wykonawcy i weryfikacja projektu budowlanego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8A" w:rsidRPr="00ED758A" w:rsidRDefault="00ED758A" w:rsidP="00ED75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58A" w:rsidRDefault="00ED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Odbiór od Wykonawcy i weryfikacja projektu wykonawczego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8C5EF7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E14D70" w:rsidRDefault="00ED758A" w:rsidP="00ED758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537380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E14D70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V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E14D70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Pr="004F0284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ED758A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ED758A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ED758A" w:rsidRPr="00E14D70" w:rsidTr="008C5EF7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ED758A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8A" w:rsidRPr="002E3555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58A" w:rsidRPr="002E3555" w:rsidRDefault="00ED758A" w:rsidP="00ED7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="Arial" w:hAnsi="Arial" w:cs="Arial"/>
                <w:sz w:val="16"/>
                <w:szCs w:val="16"/>
              </w:rPr>
              <w:t>Budowa Zespołu Opieki Długoterminowej w Świnoujściu przy ul. Bydgoskiej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58A" w:rsidRPr="002E3555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58A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E14D70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58A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VI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A" w:rsidRPr="00E14D70" w:rsidRDefault="00ED758A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58A" w:rsidRPr="00E14D70" w:rsidRDefault="00ED758A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7380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380" w:rsidRPr="00E14D7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0" w:rsidRDefault="00537380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III, IV, V, VI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380" w:rsidRPr="00E14D7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37380" w:rsidRDefault="00537380" w:rsidP="00BE1357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537380" w:rsidRDefault="00537380" w:rsidP="00BE1357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BE1357" w:rsidRDefault="00BE1357" w:rsidP="00BE1357">
      <w:pPr>
        <w:pStyle w:val="Akapitzlist"/>
        <w:spacing w:before="120" w:after="0" w:line="240" w:lineRule="auto"/>
        <w:ind w:left="2127" w:hanging="1560"/>
        <w:jc w:val="both"/>
      </w:pPr>
      <w:r>
        <w:rPr>
          <w:b/>
          <w:szCs w:val="22"/>
        </w:rPr>
        <w:br w:type="page"/>
      </w:r>
      <w:r>
        <w:lastRenderedPageBreak/>
        <w:t xml:space="preserve">Część nr </w:t>
      </w:r>
      <w:r w:rsidR="00B907BE">
        <w:t>2</w:t>
      </w:r>
      <w:r w:rsidRPr="00B7525E">
        <w:t xml:space="preserve"> – </w:t>
      </w:r>
      <w:r>
        <w:tab/>
      </w:r>
      <w:r w:rsidR="008A2661" w:rsidRPr="008A2661">
        <w:t>Pełnienie roli Inżyniera Kontraktu na zadaniu: Budowa budynku mieszkalnego wielorodzinnego zlokalizowanego Świnoujściu przy ul. Kontradmirała Włodzimierza Steyera na działce nr 428/6 obręb 0010 wraz z częścią drogi dojazdowej na działce nr 428/2 obręb 0010.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BE1357" w:rsidTr="008C5EF7">
        <w:trPr>
          <w:trHeight w:val="3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BE1357" w:rsidTr="008C5EF7">
        <w:trPr>
          <w:trHeight w:val="62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13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BE1357" w:rsidRPr="002E3555" w:rsidTr="008C5EF7">
        <w:trPr>
          <w:trHeight w:val="5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budynku mieszkalnego wielorodzinnego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Default="008A2661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RPr="002E3555" w:rsidTr="00537380">
        <w:trPr>
          <w:trHeight w:val="397"/>
        </w:trPr>
        <w:tc>
          <w:tcPr>
            <w:tcW w:w="181" w:type="pct"/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RPr="002E3555" w:rsidTr="00537380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2E3555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2E3555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1357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BE1357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A2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BE1357" w:rsidRPr="00E14D70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projekt budowlany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projekt wykonawczy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2661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ED758A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Projektowanie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przetarg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E14D70" w:rsidRDefault="008A2661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8C5EF7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Pr="004F0284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BE1357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E1357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BE1357" w:rsidRPr="00E14D70" w:rsidTr="008C5EF7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budynku mieszkalnego wielorodzinnego 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661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661" w:rsidRDefault="008A2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sieci i przyłączy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wod-kan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61" w:rsidRPr="002E3555" w:rsidRDefault="008A2661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1357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7" w:rsidRPr="00E14D70" w:rsidRDefault="00BE135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357" w:rsidRPr="00E14D70" w:rsidRDefault="00BE135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7380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380" w:rsidRPr="00537380" w:rsidRDefault="00537380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0" w:rsidRDefault="00537380" w:rsidP="005373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poz. I, II, III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380" w:rsidRPr="00E14D70" w:rsidRDefault="00537380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5D02D3" w:rsidRDefault="005D02D3">
      <w:pPr>
        <w:rPr>
          <w:szCs w:val="22"/>
        </w:rPr>
      </w:pPr>
      <w:r>
        <w:rPr>
          <w:szCs w:val="22"/>
        </w:rPr>
        <w:br w:type="page"/>
      </w:r>
    </w:p>
    <w:p w:rsidR="004F0284" w:rsidRDefault="005D02D3" w:rsidP="001344A3">
      <w:pPr>
        <w:spacing w:before="120"/>
        <w:ind w:left="1701" w:hanging="1344"/>
        <w:jc w:val="both"/>
        <w:rPr>
          <w:szCs w:val="22"/>
        </w:rPr>
      </w:pPr>
      <w:r>
        <w:lastRenderedPageBreak/>
        <w:t xml:space="preserve">Część nr </w:t>
      </w:r>
      <w:r w:rsidR="00B907BE">
        <w:t>3</w:t>
      </w:r>
      <w:r w:rsidRPr="00B7525E">
        <w:t xml:space="preserve"> – </w:t>
      </w:r>
      <w:r>
        <w:tab/>
      </w:r>
      <w:r w:rsidRPr="005D02D3">
        <w:t>Pełnienie roli Inżyniera Kontraktu na zadaniu:</w:t>
      </w:r>
      <w:r>
        <w:t xml:space="preserve"> </w:t>
      </w:r>
      <w:r w:rsidRPr="005D02D3">
        <w:t>Budowy kompleksu obiektów sportowych przy Centrum Edukacji Zawodowej i Turystyki (CEZiT) w Świnoujściu przy ul. Gdyńskiej 26 oraz rozbudowy budynku szkoły CEZiT.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8C5EF7" w:rsidTr="001344A3">
        <w:trPr>
          <w:trHeight w:val="1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8C5EF7" w:rsidRPr="004F0284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8C5EF7" w:rsidTr="001344A3">
        <w:trPr>
          <w:trHeight w:val="71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8C5EF7" w:rsidRPr="002E3555" w:rsidTr="001344A3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8C5EF7" w:rsidRPr="002E3555" w:rsidTr="001344A3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8C5EF7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Sali sportowej z łącznikiem pomiędzy obiektami sportowymi a szkołą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5EF7" w:rsidRPr="002E3555" w:rsidTr="001344A3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8C5EF7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Pływalni krytej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5EF7" w:rsidRPr="002E3555" w:rsidTr="001344A3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8C5EF7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Rozbudowa i nadbudowa budynku szkoły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5EF7" w:rsidRPr="002E3555" w:rsidTr="001344A3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4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8C5EF7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Boiska wielofunkcyjnego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5EF7" w:rsidRPr="002E3555" w:rsidTr="00537380">
        <w:trPr>
          <w:trHeight w:val="397"/>
        </w:trPr>
        <w:tc>
          <w:tcPr>
            <w:tcW w:w="181" w:type="pct"/>
            <w:vAlign w:val="center"/>
          </w:tcPr>
          <w:p w:rsidR="008C5EF7" w:rsidRPr="002E3555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2E3555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2E3555" w:rsidRDefault="008C5EF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5EF7" w:rsidRPr="002E3555" w:rsidTr="00537380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C5EF7" w:rsidRPr="002E3555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BB08ED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2E3555" w:rsidRDefault="008C5EF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EF7" w:rsidRPr="002E3555" w:rsidRDefault="008C5EF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5EF7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Pr="004F0284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8C5EF7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8C5EF7" w:rsidRPr="00E14D70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C5EF7" w:rsidTr="001344A3">
        <w:trPr>
          <w:trHeight w:val="84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EF7" w:rsidRPr="00ED758A" w:rsidRDefault="008C5EF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EF7" w:rsidRDefault="001344A3" w:rsidP="001344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Przetarg na budowę: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344A3">
              <w:rPr>
                <w:rFonts w:ascii="Arial" w:hAnsi="Arial" w:cs="Arial"/>
                <w:sz w:val="16"/>
                <w:szCs w:val="16"/>
              </w:rPr>
              <w:t>1. Sali sportowej z łącznikiem pomiędzy obiektami sportowymi a szkołą;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344A3">
              <w:rPr>
                <w:rFonts w:ascii="Arial" w:hAnsi="Arial" w:cs="Arial"/>
                <w:sz w:val="16"/>
                <w:szCs w:val="16"/>
              </w:rPr>
              <w:t>2. Pływalni krytej;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344A3">
              <w:rPr>
                <w:rFonts w:ascii="Arial" w:hAnsi="Arial" w:cs="Arial"/>
                <w:sz w:val="16"/>
                <w:szCs w:val="16"/>
              </w:rPr>
              <w:t>3. Rozbudowa i nadbudowa budynku szkoły;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344A3">
              <w:rPr>
                <w:rFonts w:ascii="Arial" w:hAnsi="Arial" w:cs="Arial"/>
                <w:sz w:val="16"/>
                <w:szCs w:val="16"/>
              </w:rPr>
              <w:t>4. Boiska wielofunkcyjnego;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5EF7" w:rsidTr="008C5EF7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E14D70" w:rsidRDefault="008C5EF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5EF7" w:rsidTr="00537380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E14D70" w:rsidRDefault="008C5EF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5EF7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BB08ED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E14D70" w:rsidRDefault="008C5EF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5EF7" w:rsidTr="008C5EF7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Pr="004F0284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8C5EF7" w:rsidTr="008C5EF7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C5EF7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8C5EF7" w:rsidRPr="00E14D70" w:rsidTr="008C5EF7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1344A3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Sali sportowej z łącznikiem pomiędzy obiektami sportowymi a szkołą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4A3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A3" w:rsidRDefault="001344A3" w:rsidP="00692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Pływalni krytej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4A3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A3" w:rsidRDefault="001344A3" w:rsidP="00692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Rozbudowa i nadbudowa budynku szkoły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4A3" w:rsidRPr="002E3555" w:rsidTr="008C5EF7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A3" w:rsidRDefault="001344A3" w:rsidP="00692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Boiska wielofunkcyjnego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EF7" w:rsidTr="00537380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E14D70" w:rsidRDefault="008C5EF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5EF7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537380" w:rsidRDefault="00537380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F7" w:rsidRPr="00E14D70" w:rsidRDefault="008C5EF7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EF7" w:rsidRPr="00E14D70" w:rsidRDefault="008C5EF7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7380" w:rsidTr="00537380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380" w:rsidRPr="00537380" w:rsidRDefault="00537380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0" w:rsidRDefault="00537380" w:rsidP="00D247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380" w:rsidRPr="00E14D70" w:rsidRDefault="00537380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344A3" w:rsidRDefault="001344A3">
      <w:pPr>
        <w:rPr>
          <w:szCs w:val="22"/>
        </w:rPr>
      </w:pPr>
      <w:r>
        <w:rPr>
          <w:szCs w:val="22"/>
        </w:rPr>
        <w:br w:type="page"/>
      </w:r>
    </w:p>
    <w:p w:rsidR="001344A3" w:rsidRDefault="001344A3" w:rsidP="001344A3">
      <w:pPr>
        <w:spacing w:before="120"/>
        <w:ind w:left="1701" w:hanging="1344"/>
        <w:jc w:val="both"/>
        <w:rPr>
          <w:szCs w:val="22"/>
        </w:rPr>
      </w:pPr>
      <w:r>
        <w:lastRenderedPageBreak/>
        <w:t xml:space="preserve">Część nr </w:t>
      </w:r>
      <w:r w:rsidR="00B907BE">
        <w:t>4</w:t>
      </w:r>
      <w:r w:rsidRPr="00B7525E">
        <w:t xml:space="preserve"> – </w:t>
      </w:r>
      <w:r>
        <w:tab/>
      </w:r>
      <w:r w:rsidRPr="001344A3">
        <w:t>Pełnienie roli Inżyniera Kontraktu na zadaniu: Budowy CENTRUM KULTURY I SPORTU w części dotyczącej zagospodarowania terenu Amfiteatru Miejskiego w Świnoujściu przy ul. Chopina 30 oraz rozbiórki budynki Domu Noclegowego OSiR Wyspiarz w Świnoujściu przy ul. Matejki 17A, a następnie budowy nowego budynku o tej funkcji wraz z towarzyszącym zagospodarowaniem terenu.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1344A3" w:rsidTr="00692865">
        <w:trPr>
          <w:trHeight w:val="1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1344A3" w:rsidTr="00692865">
        <w:trPr>
          <w:trHeight w:val="71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1344A3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Domu Noclegowego OSiR z zagospodarowaniem terenu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13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BB08ED">
        <w:trPr>
          <w:trHeight w:val="397"/>
        </w:trPr>
        <w:tc>
          <w:tcPr>
            <w:tcW w:w="181" w:type="pct"/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RPr="002E3555" w:rsidTr="00BB08ED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2E3555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2E3555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344A3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1344A3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1344A3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1344A3" w:rsidTr="00692865">
        <w:trPr>
          <w:trHeight w:val="84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A3" w:rsidRPr="00ED758A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4A3" w:rsidRPr="001344A3" w:rsidRDefault="001344A3" w:rsidP="001344A3">
            <w:pPr>
              <w:spacing w:after="0"/>
            </w:pPr>
            <w:r w:rsidRPr="001344A3">
              <w:rPr>
                <w:rFonts w:ascii="Arial" w:hAnsi="Arial" w:cs="Arial"/>
                <w:sz w:val="16"/>
                <w:szCs w:val="16"/>
              </w:rPr>
              <w:t>Przetarg na budowę:</w:t>
            </w:r>
          </w:p>
          <w:p w:rsidR="001344A3" w:rsidRP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  <w:p w:rsidR="001344A3" w:rsidRP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  <w:p w:rsidR="001344A3" w:rsidRDefault="001344A3" w:rsidP="001344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4A3">
              <w:rPr>
                <w:rFonts w:ascii="Arial" w:hAnsi="Arial" w:cs="Arial"/>
                <w:sz w:val="16"/>
                <w:szCs w:val="16"/>
              </w:rPr>
              <w:t>Budowa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69286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Pr="004F0284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1344A3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1344A3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1344A3" w:rsidRPr="00E14D70" w:rsidTr="00692865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terenu Amfiteatru Miejskiego w Świnoujściu przy ul. Chopina 30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Domu Noclegowego OSiR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44A3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3" w:rsidRPr="00E14D70" w:rsidRDefault="001344A3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A3" w:rsidRPr="00E14D70" w:rsidRDefault="001344A3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08ED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ED" w:rsidRPr="00BB08ED" w:rsidRDefault="00BB08ED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D" w:rsidRDefault="00BB08ED" w:rsidP="00D247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ED" w:rsidRPr="00E14D70" w:rsidRDefault="00BB08ED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E13B1" w:rsidRDefault="009E13B1" w:rsidP="001344A3">
      <w:pPr>
        <w:spacing w:before="120"/>
        <w:ind w:left="357"/>
        <w:jc w:val="both"/>
        <w:rPr>
          <w:szCs w:val="22"/>
        </w:rPr>
      </w:pPr>
      <w:r>
        <w:rPr>
          <w:szCs w:val="22"/>
        </w:rPr>
        <w:br w:type="page"/>
      </w:r>
    </w:p>
    <w:p w:rsidR="009E13B1" w:rsidRDefault="009E13B1" w:rsidP="009E13B1">
      <w:pPr>
        <w:spacing w:before="120"/>
        <w:ind w:left="1701" w:hanging="1344"/>
        <w:jc w:val="both"/>
        <w:rPr>
          <w:szCs w:val="22"/>
        </w:rPr>
      </w:pPr>
      <w:r>
        <w:lastRenderedPageBreak/>
        <w:t>Część nr 5</w:t>
      </w:r>
      <w:r w:rsidRPr="00B7525E">
        <w:t xml:space="preserve"> – </w:t>
      </w:r>
      <w:r>
        <w:tab/>
      </w:r>
      <w:r w:rsidRPr="009E13B1">
        <w:t xml:space="preserve">Pełnienie roli Inżyniera Kontraktu na zadaniu: Budowa Etapu I </w:t>
      </w:r>
      <w:proofErr w:type="spellStart"/>
      <w:r w:rsidRPr="009E13B1">
        <w:t>i</w:t>
      </w:r>
      <w:proofErr w:type="spellEnd"/>
      <w:r w:rsidRPr="009E13B1">
        <w:t xml:space="preserve"> II wejścia na plażę i toalety publicznej  w Świnoujściu przy ul. Uzdrowiskowej.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84"/>
        <w:gridCol w:w="1702"/>
        <w:gridCol w:w="422"/>
        <w:gridCol w:w="1140"/>
        <w:gridCol w:w="2153"/>
      </w:tblGrid>
      <w:tr w:rsidR="009E13B1" w:rsidTr="00692865">
        <w:trPr>
          <w:trHeight w:val="1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0284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realizacji robót</w:t>
            </w:r>
          </w:p>
        </w:tc>
      </w:tr>
      <w:tr w:rsidR="009E13B1" w:rsidTr="00692865">
        <w:trPr>
          <w:trHeight w:val="71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A26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 iloczyn kolumn 3 i 4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9E13B1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wejścia na plażę w Świnoujściu przy ul. Uzdrowiskowej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3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</w:p>
        </w:tc>
        <w:tc>
          <w:tcPr>
            <w:tcW w:w="1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toalety publicznej  w Świnoujściu przy ul. Uzdrowiskowej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BB08ED">
        <w:trPr>
          <w:trHeight w:val="397"/>
        </w:trPr>
        <w:tc>
          <w:tcPr>
            <w:tcW w:w="181" w:type="pct"/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RPr="002E3555" w:rsidTr="00BB08ED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0" w:name="_GoBack"/>
            <w:r w:rsidRPr="00BB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  <w:bookmarkEnd w:id="0"/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13B1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>Pełnienie roli Inżyniera Kontraktu w okresie przygotowania i projektowania</w:t>
            </w:r>
          </w:p>
        </w:tc>
      </w:tr>
      <w:tr w:rsidR="009E13B1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ryczałtowa </w:t>
            </w:r>
          </w:p>
        </w:tc>
      </w:tr>
      <w:tr w:rsidR="009E13B1" w:rsidRPr="00E14D70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Tr="00692865">
        <w:trPr>
          <w:trHeight w:val="84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ED758A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 w:rsidP="009E13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Przetarg na budowę </w:t>
            </w:r>
            <w:r w:rsidRPr="009E13B1">
              <w:rPr>
                <w:rFonts w:ascii="Arial" w:hAnsi="Arial" w:cs="Arial"/>
                <w:sz w:val="16"/>
                <w:szCs w:val="16"/>
              </w:rPr>
              <w:t xml:space="preserve">Etapu I </w:t>
            </w:r>
            <w:proofErr w:type="spellStart"/>
            <w:r w:rsidRPr="009E13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E13B1">
              <w:rPr>
                <w:rFonts w:ascii="Arial" w:hAnsi="Arial" w:cs="Arial"/>
                <w:sz w:val="16"/>
                <w:szCs w:val="16"/>
              </w:rPr>
              <w:t xml:space="preserve"> II wejścia na plażę i toalety publicznej  w Świnoujściu przy ul. Uzdrowiskowej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69286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poz. 1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22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692865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Pr="004F0284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roli Inżyniera Kontraktu w okresie </w:t>
            </w:r>
            <w:r w:rsidRPr="002E3555">
              <w:rPr>
                <w:rFonts w:ascii="Arial" w:hAnsi="Arial" w:cs="Arial"/>
                <w:bCs/>
                <w:color w:val="000000"/>
                <w:szCs w:val="22"/>
              </w:rPr>
              <w:t>w okresie rękojmi i gwarancji</w:t>
            </w:r>
          </w:p>
        </w:tc>
      </w:tr>
      <w:tr w:rsidR="009E13B1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E13B1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9E13B1" w:rsidRPr="00E14D70" w:rsidTr="00692865">
        <w:trPr>
          <w:trHeight w:val="5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Etapu wejścia na plażę w Świnoujściu przy ul. Uzdrowiskowej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RPr="002E3555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B1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3B1" w:rsidRDefault="009E1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toalety publicznej  w Świnoujściu przy ul. Uzdrowiskowej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B1" w:rsidRPr="002E3555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13B1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BB08ED" w:rsidRDefault="00BB08ED" w:rsidP="006928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B08ED">
              <w:rPr>
                <w:rFonts w:asciiTheme="minorHAnsi" w:hAnsiTheme="minorHAnsi" w:cstheme="minorHAnsi"/>
                <w:b/>
                <w:color w:val="000000"/>
              </w:rPr>
              <w:t>III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E14D70" w:rsidRDefault="009E13B1" w:rsidP="006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3B1" w:rsidRPr="00E14D70" w:rsidRDefault="009E13B1" w:rsidP="0069286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B08ED" w:rsidTr="00BB08ED">
        <w:trPr>
          <w:trHeight w:val="509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ED" w:rsidRPr="00BB08ED" w:rsidRDefault="00BB08ED" w:rsidP="00D247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ED" w:rsidRDefault="00BB08ED" w:rsidP="00D247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  poz. I, II, III brutto zł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ED" w:rsidRPr="00E14D70" w:rsidRDefault="00BB08ED" w:rsidP="00D247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E13B1" w:rsidRDefault="009E13B1">
      <w:pPr>
        <w:rPr>
          <w:szCs w:val="22"/>
        </w:rPr>
      </w:pPr>
      <w:r>
        <w:rPr>
          <w:szCs w:val="22"/>
        </w:rPr>
        <w:br w:type="page"/>
      </w:r>
    </w:p>
    <w:p w:rsidR="00733894" w:rsidRPr="00C92C86" w:rsidRDefault="00733894" w:rsidP="00756005">
      <w:pPr>
        <w:spacing w:before="120"/>
        <w:ind w:left="357"/>
        <w:jc w:val="both"/>
        <w:rPr>
          <w:szCs w:val="22"/>
        </w:rPr>
      </w:pPr>
    </w:p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Pr="004464D7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4464D7">
        <w:rPr>
          <w:b/>
          <w:szCs w:val="22"/>
        </w:rPr>
        <w:t xml:space="preserve">Do realizacji zamówienia skierujemy </w:t>
      </w:r>
      <w:r w:rsidR="005F2B95" w:rsidRPr="004464D7">
        <w:rPr>
          <w:b/>
          <w:szCs w:val="22"/>
        </w:rPr>
        <w:t xml:space="preserve">m.in. </w:t>
      </w:r>
      <w:r w:rsidRPr="004464D7">
        <w:rPr>
          <w:b/>
          <w:szCs w:val="22"/>
        </w:rPr>
        <w:t xml:space="preserve">następujące osoby, które posiadają wskazane doświadczenie </w:t>
      </w:r>
      <w:r w:rsidRPr="004464D7">
        <w:rPr>
          <w:i/>
          <w:szCs w:val="22"/>
        </w:rPr>
        <w:t xml:space="preserve">(informacje służące ocenie oferty w kryterium opisanym w </w:t>
      </w:r>
      <w:r w:rsidR="004464D7" w:rsidRPr="004464D7">
        <w:rPr>
          <w:i/>
          <w:szCs w:val="22"/>
        </w:rPr>
        <w:t>punkcie 13.6.2</w:t>
      </w:r>
      <w:r w:rsidRPr="004464D7">
        <w:rPr>
          <w:i/>
          <w:szCs w:val="22"/>
        </w:rPr>
        <w:t xml:space="preserve"> siwz):</w:t>
      </w:r>
    </w:p>
    <w:p w:rsidR="005F2B95" w:rsidRDefault="004464D7" w:rsidP="005F2B95">
      <w:pPr>
        <w:pStyle w:val="Akapitzlist"/>
        <w:rPr>
          <w:i/>
          <w:szCs w:val="22"/>
        </w:rPr>
      </w:pPr>
      <w:r>
        <w:rPr>
          <w:i/>
          <w:szCs w:val="22"/>
        </w:rPr>
        <w:t xml:space="preserve"> </w:t>
      </w:r>
      <w:r>
        <w:rPr>
          <w:b/>
          <w:szCs w:val="22"/>
        </w:rPr>
        <w:t>(wypełnić tylko dla części, dla których Wykonawca składa ofertę)</w:t>
      </w:r>
    </w:p>
    <w:p w:rsidR="002D42CA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1</w:t>
      </w:r>
    </w:p>
    <w:p w:rsidR="005F2B95" w:rsidRPr="005F2B95" w:rsidRDefault="002D42CA" w:rsidP="002D42CA">
      <w:pPr>
        <w:pStyle w:val="Akapitzlist"/>
        <w:numPr>
          <w:ilvl w:val="0"/>
          <w:numId w:val="13"/>
        </w:numPr>
        <w:rPr>
          <w:szCs w:val="22"/>
        </w:rPr>
      </w:pPr>
      <w:r>
        <w:rPr>
          <w:szCs w:val="22"/>
        </w:rPr>
        <w:t>Element 1</w:t>
      </w:r>
      <w:r w:rsidR="00B907BE">
        <w:rPr>
          <w:szCs w:val="22"/>
        </w:rPr>
        <w:t>a</w:t>
      </w:r>
      <w:r w:rsidR="005F2B95"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5F2B95" w:rsidRPr="00FF5D9F" w:rsidTr="008C5EF7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4464D7">
        <w:trPr>
          <w:trHeight w:val="10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Kierownik Projektu</w:t>
            </w:r>
          </w:p>
        </w:tc>
      </w:tr>
      <w:tr w:rsidR="004464D7" w:rsidRPr="00FF5D9F" w:rsidTr="004464D7">
        <w:trPr>
          <w:trHeight w:val="1226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4464D7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4464D7">
        <w:trPr>
          <w:trHeight w:val="1276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8C5EF7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4464D7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2D42CA" w:rsidP="002D42CA">
      <w:pPr>
        <w:pStyle w:val="Akapitzlist"/>
        <w:numPr>
          <w:ilvl w:val="0"/>
          <w:numId w:val="13"/>
        </w:numPr>
        <w:rPr>
          <w:szCs w:val="22"/>
        </w:rPr>
      </w:pPr>
      <w:r>
        <w:rPr>
          <w:szCs w:val="22"/>
        </w:rPr>
        <w:t>Element</w:t>
      </w:r>
      <w:r w:rsidR="005F2B95">
        <w:rPr>
          <w:szCs w:val="22"/>
        </w:rPr>
        <w:t xml:space="preserve"> </w:t>
      </w:r>
      <w:r w:rsidR="00B907BE">
        <w:rPr>
          <w:szCs w:val="22"/>
        </w:rPr>
        <w:t>1b</w:t>
      </w:r>
      <w:r w:rsidR="005F2B95"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4464D7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10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Kierownik Projektu</w:t>
            </w:r>
          </w:p>
        </w:tc>
      </w:tr>
      <w:tr w:rsidR="004464D7" w:rsidRPr="00FF5D9F" w:rsidTr="004464D7">
        <w:trPr>
          <w:trHeight w:val="1146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4464D7">
        <w:trPr>
          <w:trHeight w:val="1125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4464D7">
        <w:trPr>
          <w:trHeight w:val="85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br w:type="page"/>
      </w:r>
    </w:p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lastRenderedPageBreak/>
        <w:t xml:space="preserve">Dla części </w:t>
      </w:r>
      <w:r w:rsidR="00B907BE">
        <w:rPr>
          <w:szCs w:val="22"/>
        </w:rPr>
        <w:t>2</w:t>
      </w:r>
      <w:r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t xml:space="preserve">Dla części </w:t>
      </w:r>
      <w:r w:rsidR="00B907BE">
        <w:rPr>
          <w:szCs w:val="22"/>
        </w:rPr>
        <w:t>3</w:t>
      </w:r>
      <w:r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10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Kierownik Projektu</w:t>
            </w:r>
          </w:p>
        </w:tc>
      </w:tr>
      <w:tr w:rsidR="004464D7" w:rsidRPr="00FF5D9F" w:rsidTr="00692865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jc w:val="both"/>
        <w:rPr>
          <w:szCs w:val="22"/>
        </w:rPr>
      </w:pPr>
    </w:p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br w:type="page"/>
      </w:r>
    </w:p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lastRenderedPageBreak/>
        <w:t xml:space="preserve">Dla części </w:t>
      </w:r>
      <w:r w:rsidR="00B907BE">
        <w:rPr>
          <w:szCs w:val="22"/>
        </w:rPr>
        <w:t>4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4464D7" w:rsidRDefault="004464D7" w:rsidP="004464D7">
      <w:pPr>
        <w:pStyle w:val="Akapitzlist"/>
        <w:rPr>
          <w:szCs w:val="22"/>
        </w:rPr>
      </w:pPr>
      <w:r>
        <w:rPr>
          <w:szCs w:val="22"/>
        </w:rPr>
        <w:t xml:space="preserve">Dla części </w:t>
      </w:r>
      <w:r w:rsidR="00B907BE">
        <w:rPr>
          <w:szCs w:val="22"/>
        </w:rPr>
        <w:t>5</w:t>
      </w:r>
      <w:r>
        <w:rPr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4464D7" w:rsidRPr="00FF5D9F" w:rsidTr="00692865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:rsidTr="00692865">
        <w:trPr>
          <w:trHeight w:val="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>Inżynier Rezydent</w:t>
            </w:r>
          </w:p>
        </w:tc>
      </w:tr>
      <w:tr w:rsidR="004464D7" w:rsidRPr="00FF5D9F" w:rsidTr="00692865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Del="009A10A6" w:rsidRDefault="004464D7" w:rsidP="0069286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464D7" w:rsidRPr="00FF5D9F" w:rsidTr="00692865">
        <w:tc>
          <w:tcPr>
            <w:tcW w:w="5000" w:type="pct"/>
            <w:gridSpan w:val="3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:rsidTr="00692865">
        <w:trPr>
          <w:trHeight w:val="1264"/>
        </w:trPr>
        <w:tc>
          <w:tcPr>
            <w:tcW w:w="1116" w:type="pct"/>
            <w:shd w:val="clear" w:color="auto" w:fill="auto"/>
            <w:vAlign w:val="center"/>
          </w:tcPr>
          <w:p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4464D7" w:rsidRPr="00FF5D9F" w:rsidRDefault="004464D7" w:rsidP="0069286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</w:t>
      </w:r>
      <w:r w:rsidR="004464D7">
        <w:rPr>
          <w:szCs w:val="22"/>
        </w:rPr>
        <w:t>punkcie 13.6.2.</w:t>
      </w:r>
      <w:r w:rsidR="00756005" w:rsidRPr="00C92C86">
        <w:rPr>
          <w:szCs w:val="22"/>
        </w:rPr>
        <w:t xml:space="preserve"> siwz.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DC6FDB">
        <w:rPr>
          <w:b/>
          <w:szCs w:val="22"/>
        </w:rPr>
        <w:t>10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lastRenderedPageBreak/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8C5EF7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4464D7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i zakres usług</w:t>
            </w:r>
            <w:r w:rsidR="000A7924"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 w:rsidR="004464D7"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8C5EF7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692865">
              <w:rPr>
                <w:sz w:val="16"/>
                <w:szCs w:val="18"/>
              </w:rPr>
            </w:r>
            <w:r w:rsidR="0069286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692865">
              <w:rPr>
                <w:sz w:val="16"/>
                <w:szCs w:val="18"/>
              </w:rPr>
            </w:r>
            <w:r w:rsidR="0069286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692865">
              <w:rPr>
                <w:sz w:val="16"/>
                <w:szCs w:val="18"/>
              </w:rPr>
            </w:r>
            <w:r w:rsidR="0069286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692865">
              <w:rPr>
                <w:sz w:val="16"/>
                <w:szCs w:val="18"/>
              </w:rPr>
            </w:r>
            <w:r w:rsidR="0069286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692865">
              <w:rPr>
                <w:sz w:val="16"/>
                <w:szCs w:val="18"/>
              </w:rPr>
            </w:r>
            <w:r w:rsidR="0069286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692865">
              <w:rPr>
                <w:sz w:val="16"/>
                <w:szCs w:val="18"/>
              </w:rPr>
            </w:r>
            <w:r w:rsidR="0069286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692865">
              <w:rPr>
                <w:sz w:val="16"/>
                <w:szCs w:val="18"/>
              </w:rPr>
            </w:r>
            <w:r w:rsidR="0069286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692865">
              <w:rPr>
                <w:sz w:val="16"/>
                <w:szCs w:val="18"/>
              </w:rPr>
            </w:r>
            <w:r w:rsidR="0069286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8C5EF7">
        <w:tc>
          <w:tcPr>
            <w:tcW w:w="664" w:type="dxa"/>
            <w:vMerge w:val="restart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8C5EF7">
        <w:tc>
          <w:tcPr>
            <w:tcW w:w="664" w:type="dxa"/>
            <w:vMerge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8C5EF7">
        <w:tc>
          <w:tcPr>
            <w:tcW w:w="664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8C5EF7">
        <w:tc>
          <w:tcPr>
            <w:tcW w:w="664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451272">
        <w:rPr>
          <w:szCs w:val="22"/>
          <w:lang w:eastAsia="en-US"/>
        </w:rPr>
        <w:t xml:space="preserve"> </w:t>
      </w:r>
      <w:r w:rsidR="00451272">
        <w:rPr>
          <w:i/>
          <w:szCs w:val="22"/>
        </w:rPr>
        <w:t xml:space="preserve"> </w:t>
      </w:r>
      <w:r w:rsidR="00451272">
        <w:rPr>
          <w:b/>
          <w:szCs w:val="22"/>
        </w:rPr>
        <w:t>(wypełnić tylko dla części, dla których Wykonawca składa ofertę)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części 1 -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……………………………………….</w:t>
      </w:r>
      <w:r w:rsidR="00756005" w:rsidRPr="00E64673">
        <w:rPr>
          <w:bCs/>
          <w:szCs w:val="22"/>
          <w:lang w:eastAsia="en-US"/>
        </w:rPr>
        <w:t>..</w:t>
      </w:r>
      <w:r w:rsidRPr="00E64673">
        <w:rPr>
          <w:szCs w:val="22"/>
          <w:lang w:eastAsia="en-US"/>
        </w:rPr>
        <w:t xml:space="preserve"> zł,</w:t>
      </w:r>
    </w:p>
    <w:p w:rsidR="008204A8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części 2 - ……………………………………………………… zł,</w:t>
      </w:r>
    </w:p>
    <w:p w:rsidR="008204A8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</w:t>
      </w:r>
      <w:r w:rsidR="00451272">
        <w:rPr>
          <w:szCs w:val="22"/>
          <w:lang w:eastAsia="en-US"/>
        </w:rPr>
        <w:t>ci 3 - ……………………………………………………… zł,</w:t>
      </w:r>
    </w:p>
    <w:p w:rsidR="00451272" w:rsidRPr="00E64673" w:rsidRDefault="00451272" w:rsidP="00451272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części </w:t>
      </w:r>
      <w:r>
        <w:rPr>
          <w:szCs w:val="22"/>
          <w:lang w:eastAsia="en-US"/>
        </w:rPr>
        <w:t>4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451272" w:rsidRDefault="00451272" w:rsidP="00451272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części 5 - ……………………………………………………… zł,</w:t>
      </w:r>
    </w:p>
    <w:p w:rsidR="00451272" w:rsidRPr="003E2414" w:rsidRDefault="00451272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B907BE" w:rsidRDefault="00B907BE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8C5EF7">
        <w:tc>
          <w:tcPr>
            <w:tcW w:w="533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9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204A8" w:rsidRPr="00EC33FD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siwz).</w:t>
      </w:r>
    </w:p>
    <w:p w:rsidR="00BE0925" w:rsidRPr="00BE0925" w:rsidRDefault="00BE0925" w:rsidP="00BE0925">
      <w:pPr>
        <w:pStyle w:val="Akapitzlist"/>
        <w:rPr>
          <w:color w:val="000000"/>
          <w:szCs w:val="22"/>
          <w:lang w:eastAsia="en-US"/>
        </w:rPr>
      </w:pPr>
    </w:p>
    <w:p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>Załączamy wykaz osób  o którym mowa w Rozdziale V pkt 5 ppkt 2 lit d, w zakresie niezbędnym do oceny oferty na podstawie ustalonych kryteriów ofert</w:t>
      </w:r>
      <w:r>
        <w:rPr>
          <w:sz w:val="24"/>
        </w:rPr>
        <w:t>.</w:t>
      </w:r>
    </w:p>
    <w:p w:rsidR="008204A8" w:rsidRPr="00BE0925" w:rsidRDefault="008204A8" w:rsidP="008204A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E2" w:rsidRDefault="00755AE2" w:rsidP="0090090A">
      <w:pPr>
        <w:spacing w:after="0" w:line="240" w:lineRule="auto"/>
      </w:pPr>
      <w:r>
        <w:separator/>
      </w:r>
    </w:p>
  </w:endnote>
  <w:endnote w:type="continuationSeparator" w:id="0">
    <w:p w:rsidR="00755AE2" w:rsidRDefault="00755AE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Content>
      <w:p w:rsidR="00692865" w:rsidRDefault="006928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ED">
          <w:rPr>
            <w:noProof/>
          </w:rPr>
          <w:t>2</w:t>
        </w:r>
        <w:r>
          <w:fldChar w:fldCharType="end"/>
        </w:r>
      </w:p>
    </w:sdtContent>
  </w:sdt>
  <w:p w:rsidR="00692865" w:rsidRPr="00A44497" w:rsidRDefault="00692865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E2" w:rsidRDefault="00755AE2" w:rsidP="0090090A">
      <w:pPr>
        <w:spacing w:after="0" w:line="240" w:lineRule="auto"/>
      </w:pPr>
      <w:r>
        <w:separator/>
      </w:r>
    </w:p>
  </w:footnote>
  <w:footnote w:type="continuationSeparator" w:id="0">
    <w:p w:rsidR="00755AE2" w:rsidRDefault="00755AE2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65" w:rsidRPr="009908FC" w:rsidRDefault="00692865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43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294DDF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C20565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45A916C7"/>
    <w:multiLevelType w:val="multilevel"/>
    <w:tmpl w:val="EC8C4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C9101C"/>
    <w:multiLevelType w:val="hybridMultilevel"/>
    <w:tmpl w:val="567437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7924"/>
    <w:rsid w:val="000B7FCC"/>
    <w:rsid w:val="000E299B"/>
    <w:rsid w:val="001049BC"/>
    <w:rsid w:val="00122B9C"/>
    <w:rsid w:val="001344A3"/>
    <w:rsid w:val="001A2115"/>
    <w:rsid w:val="001B1155"/>
    <w:rsid w:val="001E0988"/>
    <w:rsid w:val="001E108D"/>
    <w:rsid w:val="001E46F6"/>
    <w:rsid w:val="001E62EA"/>
    <w:rsid w:val="00200D29"/>
    <w:rsid w:val="002243BC"/>
    <w:rsid w:val="002A75EC"/>
    <w:rsid w:val="002D42CA"/>
    <w:rsid w:val="002D7DC2"/>
    <w:rsid w:val="002E3555"/>
    <w:rsid w:val="0031112B"/>
    <w:rsid w:val="00352550"/>
    <w:rsid w:val="00354347"/>
    <w:rsid w:val="0037210C"/>
    <w:rsid w:val="00372DE6"/>
    <w:rsid w:val="0038371F"/>
    <w:rsid w:val="003A34DF"/>
    <w:rsid w:val="003B4E27"/>
    <w:rsid w:val="003D09EB"/>
    <w:rsid w:val="003E2414"/>
    <w:rsid w:val="003F1544"/>
    <w:rsid w:val="00411077"/>
    <w:rsid w:val="00413A17"/>
    <w:rsid w:val="00433689"/>
    <w:rsid w:val="00436A0D"/>
    <w:rsid w:val="004464D7"/>
    <w:rsid w:val="00447EB0"/>
    <w:rsid w:val="00451272"/>
    <w:rsid w:val="004645CA"/>
    <w:rsid w:val="004A362F"/>
    <w:rsid w:val="004D5289"/>
    <w:rsid w:val="004E3DC0"/>
    <w:rsid w:val="004F0284"/>
    <w:rsid w:val="004F3440"/>
    <w:rsid w:val="00525770"/>
    <w:rsid w:val="00537380"/>
    <w:rsid w:val="005427DD"/>
    <w:rsid w:val="0055775D"/>
    <w:rsid w:val="005933AD"/>
    <w:rsid w:val="00596CD3"/>
    <w:rsid w:val="005D02D3"/>
    <w:rsid w:val="005F2B95"/>
    <w:rsid w:val="00614B8B"/>
    <w:rsid w:val="006232AA"/>
    <w:rsid w:val="00652A9C"/>
    <w:rsid w:val="00674762"/>
    <w:rsid w:val="00683FCC"/>
    <w:rsid w:val="00691DF2"/>
    <w:rsid w:val="00692865"/>
    <w:rsid w:val="0069534D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5AE2"/>
    <w:rsid w:val="00756005"/>
    <w:rsid w:val="00761814"/>
    <w:rsid w:val="00767E6D"/>
    <w:rsid w:val="007D0EA2"/>
    <w:rsid w:val="008204A8"/>
    <w:rsid w:val="008272AB"/>
    <w:rsid w:val="008433F9"/>
    <w:rsid w:val="00867466"/>
    <w:rsid w:val="008774A3"/>
    <w:rsid w:val="00891A57"/>
    <w:rsid w:val="00892196"/>
    <w:rsid w:val="008A2661"/>
    <w:rsid w:val="008A53E4"/>
    <w:rsid w:val="008C0530"/>
    <w:rsid w:val="008C5EF7"/>
    <w:rsid w:val="0090090A"/>
    <w:rsid w:val="00932A16"/>
    <w:rsid w:val="00933582"/>
    <w:rsid w:val="00957E9F"/>
    <w:rsid w:val="009908FC"/>
    <w:rsid w:val="009A6F22"/>
    <w:rsid w:val="009B16C2"/>
    <w:rsid w:val="009D65C9"/>
    <w:rsid w:val="009E13B1"/>
    <w:rsid w:val="00A02CA3"/>
    <w:rsid w:val="00A1313C"/>
    <w:rsid w:val="00A369E8"/>
    <w:rsid w:val="00A44497"/>
    <w:rsid w:val="00A83E2C"/>
    <w:rsid w:val="00A844DD"/>
    <w:rsid w:val="00AD3A69"/>
    <w:rsid w:val="00B0662E"/>
    <w:rsid w:val="00B37498"/>
    <w:rsid w:val="00B5552E"/>
    <w:rsid w:val="00B55703"/>
    <w:rsid w:val="00B77DAB"/>
    <w:rsid w:val="00B858DA"/>
    <w:rsid w:val="00B907BE"/>
    <w:rsid w:val="00BB08ED"/>
    <w:rsid w:val="00BC53A2"/>
    <w:rsid w:val="00BD298A"/>
    <w:rsid w:val="00BD7A45"/>
    <w:rsid w:val="00BE0925"/>
    <w:rsid w:val="00BE1357"/>
    <w:rsid w:val="00C2738D"/>
    <w:rsid w:val="00C30D54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C6FDB"/>
    <w:rsid w:val="00DD1B15"/>
    <w:rsid w:val="00DE19F5"/>
    <w:rsid w:val="00E01049"/>
    <w:rsid w:val="00E14D70"/>
    <w:rsid w:val="00E16A86"/>
    <w:rsid w:val="00E45386"/>
    <w:rsid w:val="00E466D9"/>
    <w:rsid w:val="00E55FA6"/>
    <w:rsid w:val="00E64673"/>
    <w:rsid w:val="00E671F1"/>
    <w:rsid w:val="00E75AA5"/>
    <w:rsid w:val="00E90D0C"/>
    <w:rsid w:val="00E96F89"/>
    <w:rsid w:val="00EB31F9"/>
    <w:rsid w:val="00EC33FD"/>
    <w:rsid w:val="00ED758A"/>
    <w:rsid w:val="00EE265A"/>
    <w:rsid w:val="00F07CD6"/>
    <w:rsid w:val="00F2791C"/>
    <w:rsid w:val="00F30705"/>
    <w:rsid w:val="00F341A8"/>
    <w:rsid w:val="00F47C8F"/>
    <w:rsid w:val="00F75B26"/>
    <w:rsid w:val="00F840ED"/>
    <w:rsid w:val="00FB32CA"/>
    <w:rsid w:val="00FE5CA7"/>
    <w:rsid w:val="00FF3C7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DE51-3EE8-49DF-95A9-87B18E83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2694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mwieczorek</cp:lastModifiedBy>
  <cp:revision>59</cp:revision>
  <cp:lastPrinted>2017-10-19T12:20:00Z</cp:lastPrinted>
  <dcterms:created xsi:type="dcterms:W3CDTF">2016-12-20T07:45:00Z</dcterms:created>
  <dcterms:modified xsi:type="dcterms:W3CDTF">2017-10-31T12:16:00Z</dcterms:modified>
</cp:coreProperties>
</file>