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Pr="00C41012" w:rsidRDefault="002D4AAD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B41459" w:rsidRPr="00C41012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OBJĘTYCH </w:t>
      </w:r>
      <w:r w:rsidR="00AA4AA3">
        <w:rPr>
          <w:rFonts w:ascii="Times New Roman" w:hAnsi="Times New Roman" w:cs="Times New Roman"/>
          <w:b/>
          <w:sz w:val="24"/>
          <w:szCs w:val="24"/>
        </w:rPr>
        <w:t>WYKONYWANIEM CZYNNOŚCI OKREŚLONYCH W</w:t>
      </w:r>
      <w:r w:rsidR="00DE3C41">
        <w:rPr>
          <w:rFonts w:ascii="Times New Roman" w:hAnsi="Times New Roman" w:cs="Times New Roman"/>
          <w:b/>
          <w:sz w:val="24"/>
          <w:szCs w:val="24"/>
        </w:rPr>
        <w:t> </w:t>
      </w:r>
      <w:r w:rsidR="00AA4AA3">
        <w:rPr>
          <w:rFonts w:ascii="Times New Roman" w:hAnsi="Times New Roman" w:cs="Times New Roman"/>
          <w:b/>
          <w:sz w:val="24"/>
          <w:szCs w:val="24"/>
        </w:rPr>
        <w:t>OPISIE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D4A" w:rsidRDefault="00691D4A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D4A" w:rsidRPr="00DA7548" w:rsidRDefault="00E13CBC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nr 1</w:t>
      </w:r>
      <w:r w:rsidR="00DA7548" w:rsidRPr="00DA7548">
        <w:rPr>
          <w:rFonts w:ascii="Times New Roman" w:hAnsi="Times New Roman" w:cs="Times New Roman"/>
          <w:sz w:val="24"/>
          <w:szCs w:val="24"/>
        </w:rPr>
        <w:t xml:space="preserve"> – </w:t>
      </w:r>
      <w:r w:rsidR="00DA7548">
        <w:rPr>
          <w:rFonts w:ascii="Times New Roman" w:hAnsi="Times New Roman" w:cs="Times New Roman"/>
          <w:sz w:val="24"/>
          <w:szCs w:val="24"/>
        </w:rPr>
        <w:t>P</w:t>
      </w:r>
      <w:r w:rsidR="00DA7548" w:rsidRPr="00DA7548">
        <w:rPr>
          <w:rFonts w:ascii="Times New Roman" w:hAnsi="Times New Roman" w:cs="Times New Roman"/>
          <w:sz w:val="24"/>
          <w:szCs w:val="24"/>
        </w:rPr>
        <w:t>ełnienie roli Inżyniera Kontraktu na zadaniach: Przebudowa ulicy Wojska Polskiego i Budowa systemu parkingowego</w:t>
      </w:r>
      <w:r w:rsidR="00DA7548">
        <w:rPr>
          <w:rFonts w:ascii="Times New Roman" w:hAnsi="Times New Roman" w:cs="Times New Roman"/>
          <w:sz w:val="24"/>
          <w:szCs w:val="24"/>
        </w:rPr>
        <w:t xml:space="preserve"> w Świnoujściu*</w:t>
      </w:r>
      <w:r w:rsidR="00691D4A" w:rsidRPr="00DA7548">
        <w:rPr>
          <w:rFonts w:ascii="Times New Roman" w:hAnsi="Times New Roman" w:cs="Times New Roman"/>
          <w:sz w:val="24"/>
          <w:szCs w:val="24"/>
        </w:rPr>
        <w:t>:</w:t>
      </w:r>
    </w:p>
    <w:p w:rsidR="00DD6722" w:rsidRPr="00DA7548" w:rsidRDefault="00DD6722" w:rsidP="004F5FD5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6912" w:rsidRPr="00240E54" w:rsidRDefault="00146912" w:rsidP="009D366D">
      <w:pPr>
        <w:pStyle w:val="Akapitzlist"/>
        <w:numPr>
          <w:ilvl w:val="0"/>
          <w:numId w:val="1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Przebudowa ulicy Wojska Polskiego</w:t>
      </w:r>
    </w:p>
    <w:p w:rsidR="00C35B51" w:rsidRDefault="00C35B51" w:rsidP="00F50C7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5B51">
        <w:rPr>
          <w:rFonts w:ascii="Times New Roman" w:hAnsi="Times New Roman" w:cs="Times New Roman"/>
          <w:sz w:val="24"/>
          <w:szCs w:val="24"/>
        </w:rPr>
        <w:t xml:space="preserve">Zakres obejmuje przebudowę ulicy na odcinku od granicy </w:t>
      </w:r>
      <w:r>
        <w:rPr>
          <w:rFonts w:ascii="Times New Roman" w:hAnsi="Times New Roman" w:cs="Times New Roman"/>
          <w:sz w:val="24"/>
          <w:szCs w:val="24"/>
        </w:rPr>
        <w:t>Państwa do skrzyżowania z ul. Matejki. Projekt został podzielony na dwa odrębne zadania:</w:t>
      </w:r>
    </w:p>
    <w:p w:rsidR="00F50C77" w:rsidRPr="00F50C77" w:rsidRDefault="00F50C77" w:rsidP="00F50C7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C35B51" w:rsidRDefault="00C35B51" w:rsidP="009D366D">
      <w:pPr>
        <w:pStyle w:val="Akapitzlist"/>
        <w:numPr>
          <w:ilvl w:val="1"/>
          <w:numId w:val="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ulicy Wojska Polskiego na odcinku od granicy Państwa do ul. Leśmiana (dł. ok. 1,6 km)</w:t>
      </w:r>
      <w:r w:rsidR="001F43CF">
        <w:rPr>
          <w:rFonts w:ascii="Times New Roman" w:hAnsi="Times New Roman" w:cs="Times New Roman"/>
          <w:sz w:val="24"/>
          <w:szCs w:val="24"/>
        </w:rPr>
        <w:t xml:space="preserve"> przewidziana</w:t>
      </w:r>
      <w:r w:rsidR="001F43CF" w:rsidRPr="00C35B51">
        <w:rPr>
          <w:rFonts w:ascii="Times New Roman" w:hAnsi="Times New Roman" w:cs="Times New Roman"/>
          <w:sz w:val="24"/>
          <w:szCs w:val="24"/>
        </w:rPr>
        <w:t xml:space="preserve"> jest do realizacji w ramach porozumienia partnerskie</w:t>
      </w:r>
      <w:r w:rsidR="001F43CF">
        <w:rPr>
          <w:rFonts w:ascii="Times New Roman" w:hAnsi="Times New Roman" w:cs="Times New Roman"/>
          <w:sz w:val="24"/>
          <w:szCs w:val="24"/>
        </w:rPr>
        <w:t>go polsko - niemieckiego p.n. "W</w:t>
      </w:r>
      <w:r w:rsidR="001F43CF" w:rsidRPr="00C35B51">
        <w:rPr>
          <w:rFonts w:ascii="Times New Roman" w:hAnsi="Times New Roman" w:cs="Times New Roman"/>
          <w:sz w:val="24"/>
          <w:szCs w:val="24"/>
        </w:rPr>
        <w:t xml:space="preserve">spólna koncepcja poprawy infrastruktury transportowej na pograniczu polsko - niemieckim" z dofinansowaniem ze środków UE w ramach programu </w:t>
      </w:r>
      <w:proofErr w:type="spellStart"/>
      <w:r w:rsidR="001F43CF" w:rsidRPr="00C35B51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F43CF" w:rsidRPr="00C3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CF" w:rsidRPr="00C35B5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F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Zakres</w:t>
      </w:r>
      <w:r w:rsidR="0020654C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C35B51"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5B51"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nawierzchni istniejącej drogi powiatowej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wydzielonych zatok autobusowych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zatok postojowych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poprowadzenie nowej ścieżki rowerowej wzdłuż ścieżki istniejącej wraz ze zmianą</w:t>
      </w:r>
      <w:r w:rsidR="00F50C77"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przeznaczenia ścieżki istniejącej na ciąg pieszy</w:t>
      </w:r>
      <w:r w:rsidR="00F50C77"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C35B51" w:rsidRPr="00F50C77" w:rsidRDefault="00A40812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nowej organizacji ruchu drogowego</w:t>
      </w:r>
      <w:r w:rsidR="00F50C77"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="00C35B51"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likwidacja istniejącego odwodnienia chłonnego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regulacja i czyszczenie istniejących studni rewizyjnych</w:t>
      </w:r>
      <w:r w:rsidR="00F50C77"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C35B51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 xml:space="preserve">- </w:t>
      </w:r>
      <w:r w:rsidR="00F50C77"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nowego układu odwodnienia</w:t>
      </w:r>
      <w:r w:rsidR="00F50C77"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="00C35B51"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i budowa oświetlenia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przebudowa sygnalizacji świetlnej na skrz</w:t>
      </w:r>
      <w:r>
        <w:rPr>
          <w:rFonts w:ascii="Times New Roman" w:hAnsi="Times New Roman" w:cs="Times New Roman"/>
          <w:sz w:val="24"/>
          <w:szCs w:val="24"/>
        </w:rPr>
        <w:t>yżowaniu z ul. Moniuszki i 11</w:t>
      </w:r>
      <w:r w:rsidR="00C35B51" w:rsidRPr="00F50C77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oraz budowa sygnalizacji świetlnej na skrzyżowaniu z ul. Bałtycką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zabezpieczenie istniejących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B51" w:rsidRPr="00F50C77" w:rsidRDefault="00AC055F" w:rsidP="009D3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5B51" w:rsidRPr="00F50C77">
        <w:rPr>
          <w:rFonts w:ascii="Times New Roman" w:hAnsi="Times New Roman" w:cs="Times New Roman"/>
          <w:sz w:val="24"/>
          <w:szCs w:val="24"/>
        </w:rPr>
        <w:t>ieleń</w:t>
      </w:r>
      <w:r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C35B51" w:rsidRPr="00F50C77">
        <w:rPr>
          <w:rFonts w:ascii="Times New Roman" w:hAnsi="Times New Roman" w:cs="Times New Roman"/>
          <w:sz w:val="24"/>
          <w:szCs w:val="24"/>
        </w:rPr>
        <w:t>: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B51" w:rsidRPr="00F50C77" w:rsidRDefault="00F50C77" w:rsidP="00F50C7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zabezpieczenie istniejącego drzewostanu poprzez zastosowanie krat ochronnych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51" w:rsidRPr="00F50C77">
        <w:rPr>
          <w:rFonts w:ascii="Times New Roman" w:hAnsi="Times New Roman" w:cs="Times New Roman"/>
          <w:sz w:val="24"/>
          <w:szCs w:val="24"/>
        </w:rPr>
        <w:t>w chodnikach</w:t>
      </w:r>
      <w:r w:rsidRPr="00F50C77">
        <w:rPr>
          <w:rFonts w:ascii="Times New Roman" w:hAnsi="Times New Roman" w:cs="Times New Roman"/>
          <w:sz w:val="24"/>
          <w:szCs w:val="24"/>
        </w:rPr>
        <w:t>,</w:t>
      </w:r>
    </w:p>
    <w:p w:rsidR="00AC055F" w:rsidRDefault="00F50C77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5B51"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AC055F">
        <w:rPr>
          <w:rFonts w:ascii="Times New Roman" w:hAnsi="Times New Roman" w:cs="Times New Roman"/>
          <w:sz w:val="24"/>
          <w:szCs w:val="24"/>
        </w:rPr>
        <w:t>,</w:t>
      </w:r>
    </w:p>
    <w:p w:rsidR="00C35B51" w:rsidRDefault="00AC055F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82217">
        <w:rPr>
          <w:rFonts w:ascii="Times New Roman" w:hAnsi="Times New Roman" w:cs="Times New Roman"/>
          <w:sz w:val="24"/>
          <w:szCs w:val="24"/>
        </w:rPr>
        <w:t>dostawa i montaż elementów małej architektury (ławki, kosze, stojaki itp.)</w:t>
      </w:r>
      <w:r w:rsidR="00F50C77">
        <w:rPr>
          <w:rFonts w:ascii="Times New Roman" w:hAnsi="Times New Roman" w:cs="Times New Roman"/>
          <w:sz w:val="24"/>
          <w:szCs w:val="24"/>
        </w:rPr>
        <w:t>.</w:t>
      </w:r>
    </w:p>
    <w:p w:rsidR="00F50C77" w:rsidRPr="00F50C77" w:rsidRDefault="00F50C77" w:rsidP="00F50C7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A40812" w:rsidRDefault="00A40812" w:rsidP="009D366D">
      <w:pPr>
        <w:pStyle w:val="Akapitzlist"/>
        <w:numPr>
          <w:ilvl w:val="1"/>
          <w:numId w:val="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Przebudowa ulicy Wojska Polskiego na odcinku od ul. Leśmiana do ul. Matejki (dł. ok. 0,35 km)</w:t>
      </w:r>
      <w:r w:rsidR="001F4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3CF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1F43CF">
        <w:rPr>
          <w:rFonts w:ascii="Times New Roman" w:hAnsi="Times New Roman" w:cs="Times New Roman"/>
          <w:sz w:val="24"/>
          <w:szCs w:val="24"/>
        </w:rPr>
        <w:t xml:space="preserve"> na tym odcinku będzie również Zakład Wodociągów i Kanalizacji Sp. z o.o. ze Świnoujścia w zakresie modernizacji sieci wody 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3CF">
        <w:rPr>
          <w:rFonts w:ascii="Times New Roman" w:hAnsi="Times New Roman" w:cs="Times New Roman"/>
          <w:sz w:val="24"/>
          <w:szCs w:val="24"/>
        </w:rPr>
        <w:t xml:space="preserve"> Faktury</w:t>
      </w:r>
      <w:r w:rsidR="0020654C">
        <w:rPr>
          <w:rFonts w:ascii="Times New Roman" w:hAnsi="Times New Roman" w:cs="Times New Roman"/>
          <w:sz w:val="24"/>
          <w:szCs w:val="24"/>
        </w:rPr>
        <w:t xml:space="preserve"> za zakres sieci </w:t>
      </w:r>
      <w:proofErr w:type="spellStart"/>
      <w:r w:rsidR="0020654C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20654C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proofErr w:type="spellStart"/>
      <w:r w:rsidR="0020654C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20654C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20654C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nawierzchni istniejącej drogi powiatowej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wydzielon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F50C77">
        <w:rPr>
          <w:rFonts w:ascii="Times New Roman" w:hAnsi="Times New Roman" w:cs="Times New Roman"/>
          <w:sz w:val="24"/>
          <w:szCs w:val="24"/>
        </w:rPr>
        <w:t>zatok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0C77">
        <w:rPr>
          <w:rFonts w:ascii="Times New Roman" w:hAnsi="Times New Roman" w:cs="Times New Roman"/>
          <w:sz w:val="24"/>
          <w:szCs w:val="24"/>
        </w:rPr>
        <w:t xml:space="preserve"> autobusow</w:t>
      </w:r>
      <w:r>
        <w:rPr>
          <w:rFonts w:ascii="Times New Roman" w:hAnsi="Times New Roman" w:cs="Times New Roman"/>
          <w:sz w:val="24"/>
          <w:szCs w:val="24"/>
        </w:rPr>
        <w:t>ej,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branża s</w:t>
      </w:r>
      <w:r w:rsidRPr="00F50C77">
        <w:rPr>
          <w:rFonts w:ascii="Times New Roman" w:hAnsi="Times New Roman" w:cs="Times New Roman"/>
          <w:sz w:val="24"/>
          <w:szCs w:val="24"/>
        </w:rPr>
        <w:t>anitarna: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regulacja i czyszczenie istniejących studni rewizyjnych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budowa </w:t>
      </w:r>
      <w:r>
        <w:rPr>
          <w:rFonts w:ascii="Times New Roman" w:hAnsi="Times New Roman" w:cs="Times New Roman"/>
          <w:sz w:val="24"/>
          <w:szCs w:val="24"/>
        </w:rPr>
        <w:t>i przebudowa</w:t>
      </w:r>
      <w:r w:rsidRPr="00F50C77">
        <w:rPr>
          <w:rFonts w:ascii="Times New Roman" w:hAnsi="Times New Roman" w:cs="Times New Roman"/>
          <w:sz w:val="24"/>
          <w:szCs w:val="24"/>
        </w:rPr>
        <w:t xml:space="preserve"> układu odwodnienia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przebudowa gazociągu niskiego ciśnienia,</w:t>
      </w:r>
    </w:p>
    <w:p w:rsidR="00A40812" w:rsidRPr="00DA7548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i przebudowa sieci wodociągowej</w:t>
      </w:r>
      <w:r w:rsidR="0003364D" w:rsidRPr="00DA7548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DA7548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DA7548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DA7548" w:rsidRPr="00DA7548">
        <w:rPr>
          <w:rFonts w:ascii="Times New Roman" w:hAnsi="Times New Roman" w:cs="Times New Roman"/>
          <w:sz w:val="24"/>
          <w:szCs w:val="24"/>
        </w:rPr>
        <w:t>;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branża elektroe</w:t>
      </w:r>
      <w:r w:rsidRPr="00F50C77">
        <w:rPr>
          <w:rFonts w:ascii="Times New Roman" w:hAnsi="Times New Roman" w:cs="Times New Roman"/>
          <w:sz w:val="24"/>
          <w:szCs w:val="24"/>
        </w:rPr>
        <w:t>nergetyczna: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oświetlenia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sygnalizacji świetlnej na skrz</w:t>
      </w:r>
      <w:r>
        <w:rPr>
          <w:rFonts w:ascii="Times New Roman" w:hAnsi="Times New Roman" w:cs="Times New Roman"/>
          <w:sz w:val="24"/>
          <w:szCs w:val="24"/>
        </w:rPr>
        <w:t>yżowaniu z ul. Matejki,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zabezpieczenie istniejących sieci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812" w:rsidRPr="00F50C77" w:rsidRDefault="00D2227C" w:rsidP="00D222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0812" w:rsidRPr="00F50C77">
        <w:rPr>
          <w:rFonts w:ascii="Times New Roman" w:hAnsi="Times New Roman" w:cs="Times New Roman"/>
          <w:sz w:val="24"/>
          <w:szCs w:val="24"/>
        </w:rPr>
        <w:t>ieleń</w:t>
      </w:r>
      <w:r w:rsidR="00082217">
        <w:rPr>
          <w:rFonts w:ascii="Times New Roman" w:hAnsi="Times New Roman" w:cs="Times New Roman"/>
          <w:sz w:val="24"/>
          <w:szCs w:val="24"/>
        </w:rPr>
        <w:t xml:space="preserve"> i mała architektura</w:t>
      </w:r>
      <w:r w:rsidR="00A40812" w:rsidRPr="00F50C77">
        <w:rPr>
          <w:rFonts w:ascii="Times New Roman" w:hAnsi="Times New Roman" w:cs="Times New Roman"/>
          <w:sz w:val="24"/>
          <w:szCs w:val="24"/>
        </w:rPr>
        <w:t>: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cięcia sanitarne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0812" w:rsidRPr="00F50C77" w:rsidRDefault="00A40812" w:rsidP="00A4081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zabezpieczenie istniejącego drzewostanu poprzez zastosowanie krat ochronnych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w chodnikach,</w:t>
      </w:r>
    </w:p>
    <w:p w:rsidR="00082217" w:rsidRDefault="00A40812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wykonanie trawników</w:t>
      </w:r>
      <w:r w:rsidR="00082217">
        <w:rPr>
          <w:rFonts w:ascii="Times New Roman" w:hAnsi="Times New Roman" w:cs="Times New Roman"/>
          <w:sz w:val="24"/>
          <w:szCs w:val="24"/>
        </w:rPr>
        <w:t>,</w:t>
      </w:r>
    </w:p>
    <w:p w:rsidR="001F43CF" w:rsidRDefault="00082217" w:rsidP="001F43CF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</w:t>
      </w:r>
      <w:r w:rsidR="00A40812">
        <w:rPr>
          <w:rFonts w:ascii="Times New Roman" w:hAnsi="Times New Roman" w:cs="Times New Roman"/>
          <w:sz w:val="24"/>
          <w:szCs w:val="24"/>
        </w:rPr>
        <w:t>.</w:t>
      </w:r>
    </w:p>
    <w:p w:rsidR="001F43CF" w:rsidRPr="001F43CF" w:rsidRDefault="001F43CF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1F43CF" w:rsidRDefault="00691D4A" w:rsidP="001F43CF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3CF">
        <w:rPr>
          <w:rFonts w:ascii="Times New Roman" w:hAnsi="Times New Roman" w:cs="Times New Roman"/>
          <w:sz w:val="24"/>
          <w:szCs w:val="24"/>
        </w:rPr>
        <w:t>Zamawiający posiada już opracowaną dokumentację projektową</w:t>
      </w:r>
      <w:r w:rsidR="001F43CF">
        <w:rPr>
          <w:rFonts w:ascii="Times New Roman" w:hAnsi="Times New Roman" w:cs="Times New Roman"/>
          <w:sz w:val="24"/>
          <w:szCs w:val="24"/>
        </w:rPr>
        <w:t xml:space="preserve"> i niezbędne decyzje realizacyjne.</w:t>
      </w:r>
    </w:p>
    <w:p w:rsidR="007C43A0" w:rsidRDefault="007C43A0" w:rsidP="001F43C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513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40E74">
        <w:rPr>
          <w:rFonts w:ascii="Times New Roman" w:hAnsi="Times New Roman" w:cs="Times New Roman"/>
          <w:sz w:val="24"/>
          <w:szCs w:val="24"/>
        </w:rPr>
        <w:t>przeprowadzi postępowanie przetargowe na wybór wykonawcy</w:t>
      </w:r>
      <w:r w:rsidR="001F43CF">
        <w:rPr>
          <w:rFonts w:ascii="Times New Roman" w:hAnsi="Times New Roman" w:cs="Times New Roman"/>
          <w:sz w:val="24"/>
          <w:szCs w:val="24"/>
        </w:rPr>
        <w:t xml:space="preserve"> odcinka od granicy Państwa do ul. Leśmiana. Rolą Inżyniera kontraktu będzie przeprowadzenie postępowania przetargowego na wybór wykonawcy odcinka od ul. Leśmiana do ul. Matejki oraz</w:t>
      </w:r>
      <w:r w:rsidR="00B80805">
        <w:rPr>
          <w:rFonts w:ascii="Times New Roman" w:hAnsi="Times New Roman" w:cs="Times New Roman"/>
          <w:sz w:val="24"/>
          <w:szCs w:val="24"/>
        </w:rPr>
        <w:t xml:space="preserve"> wszystkie pozostałe czynności wymienione w </w:t>
      </w:r>
      <w:r w:rsidR="00740123">
        <w:rPr>
          <w:rFonts w:ascii="Times New Roman" w:hAnsi="Times New Roman" w:cs="Times New Roman"/>
          <w:sz w:val="24"/>
          <w:szCs w:val="24"/>
        </w:rPr>
        <w:t>Opisie przedmiotu zamówienia</w:t>
      </w:r>
      <w:r w:rsidR="001F43CF">
        <w:rPr>
          <w:rFonts w:ascii="Times New Roman" w:hAnsi="Times New Roman" w:cs="Times New Roman"/>
          <w:sz w:val="24"/>
          <w:szCs w:val="24"/>
        </w:rPr>
        <w:t>.</w:t>
      </w:r>
    </w:p>
    <w:p w:rsidR="001F43CF" w:rsidRPr="00FC5134" w:rsidRDefault="001F43CF" w:rsidP="001F43C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240E54" w:rsidRDefault="00233345" w:rsidP="009D366D">
      <w:pPr>
        <w:pStyle w:val="Akapitzlist"/>
        <w:numPr>
          <w:ilvl w:val="0"/>
          <w:numId w:val="1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Budowa systemu parkingowego</w:t>
      </w:r>
    </w:p>
    <w:p w:rsidR="00233345" w:rsidRDefault="0018313F" w:rsidP="00233345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obejmuje budowę parkingów: przy ul. Legionów, przy ul. Bałtyckiej i przy ul. Karsiborskiej.</w:t>
      </w:r>
    </w:p>
    <w:p w:rsidR="0018313F" w:rsidRPr="0018313F" w:rsidRDefault="0018313F" w:rsidP="00233345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18313F" w:rsidRDefault="0018313F" w:rsidP="009D366D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parkingu przy ul. Legionów.</w:t>
      </w:r>
      <w:r w:rsidR="00791D74">
        <w:rPr>
          <w:rFonts w:ascii="Times New Roman" w:hAnsi="Times New Roman" w:cs="Times New Roman"/>
          <w:sz w:val="24"/>
          <w:szCs w:val="24"/>
        </w:rPr>
        <w:t xml:space="preserve"> Powierzchnia zagospodarowania ok. 7000 m2.</w:t>
      </w:r>
      <w:r>
        <w:rPr>
          <w:rFonts w:ascii="Times New Roman" w:hAnsi="Times New Roman" w:cs="Times New Roman"/>
          <w:sz w:val="24"/>
          <w:szCs w:val="24"/>
        </w:rPr>
        <w:t xml:space="preserve"> Zakres robót:</w:t>
      </w:r>
    </w:p>
    <w:p w:rsidR="0018313F" w:rsidRDefault="0018313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drogowa:</w:t>
      </w:r>
    </w:p>
    <w:p w:rsidR="0018313F" w:rsidRDefault="0018313F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1D74">
        <w:rPr>
          <w:rFonts w:ascii="Times New Roman" w:hAnsi="Times New Roman" w:cs="Times New Roman"/>
          <w:sz w:val="24"/>
          <w:szCs w:val="24"/>
        </w:rPr>
        <w:t>budowa stanowisk postojowych dla samochodów osobowych,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stanowisk postojowych dla autobusów i busów,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dróg manewrow</w:t>
      </w:r>
      <w:r w:rsidR="00AC055F">
        <w:rPr>
          <w:rFonts w:ascii="Times New Roman" w:hAnsi="Times New Roman" w:cs="Times New Roman"/>
          <w:sz w:val="24"/>
          <w:szCs w:val="24"/>
        </w:rPr>
        <w:t>ych i dojazdowych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>budowa c</w:t>
      </w:r>
      <w:r>
        <w:rPr>
          <w:rFonts w:ascii="Times New Roman" w:hAnsi="Times New Roman" w:cs="Times New Roman"/>
          <w:sz w:val="24"/>
          <w:szCs w:val="24"/>
        </w:rPr>
        <w:t>hodnik</w:t>
      </w:r>
      <w:r w:rsidR="00AC055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 xml:space="preserve">budowa </w:t>
      </w:r>
      <w:r>
        <w:rPr>
          <w:rFonts w:ascii="Times New Roman" w:hAnsi="Times New Roman" w:cs="Times New Roman"/>
          <w:sz w:val="24"/>
          <w:szCs w:val="24"/>
        </w:rPr>
        <w:t>miejsc postojow</w:t>
      </w:r>
      <w:r w:rsidR="00AC055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dla rowerów wraz z wiatami,</w:t>
      </w:r>
    </w:p>
    <w:p w:rsidR="00791D74" w:rsidRDefault="00791D74" w:rsidP="0018313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AC055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organizacji ruchu;</w:t>
      </w:r>
    </w:p>
    <w:p w:rsidR="0018313F" w:rsidRDefault="00791D74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branża sanitarna:</w:t>
      </w:r>
    </w:p>
    <w:p w:rsidR="00791D74" w:rsidRDefault="00791D74" w:rsidP="00791D74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C055F">
        <w:rPr>
          <w:rFonts w:ascii="Times New Roman" w:hAnsi="Times New Roman" w:cs="Times New Roman"/>
          <w:sz w:val="24"/>
          <w:szCs w:val="24"/>
        </w:rPr>
        <w:t>budowa elementów</w:t>
      </w:r>
      <w:r w:rsidR="009D366D">
        <w:rPr>
          <w:rFonts w:ascii="Times New Roman" w:hAnsi="Times New Roman" w:cs="Times New Roman"/>
          <w:sz w:val="24"/>
          <w:szCs w:val="24"/>
        </w:rPr>
        <w:t xml:space="preserve"> odwodnienia parkingu wraz z włą</w:t>
      </w:r>
      <w:r w:rsidR="00AC055F">
        <w:rPr>
          <w:rFonts w:ascii="Times New Roman" w:hAnsi="Times New Roman" w:cs="Times New Roman"/>
          <w:sz w:val="24"/>
          <w:szCs w:val="24"/>
        </w:rPr>
        <w:t>czeniem do istniejącego odwodnienia ulicy Legionów;</w:t>
      </w:r>
    </w:p>
    <w:p w:rsidR="00791D74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zasilania elektroenergetycznego dla infrastruktury parkingu;</w:t>
      </w:r>
    </w:p>
    <w:p w:rsidR="00AC055F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telekomunikacyjna:</w:t>
      </w:r>
    </w:p>
    <w:p w:rsidR="00AC055F" w:rsidRDefault="00AC055F" w:rsidP="00AC055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systemów zarządzania dostępem do parkingu;</w:t>
      </w:r>
    </w:p>
    <w:p w:rsidR="00AC055F" w:rsidRDefault="00AC055F" w:rsidP="009D366D">
      <w:pPr>
        <w:pStyle w:val="Akapitzlist"/>
        <w:numPr>
          <w:ilvl w:val="0"/>
          <w:numId w:val="6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21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nasadzeń drzew i krzewów,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082217" w:rsidRDefault="0008221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Pr="00987737" w:rsidRDefault="00987737" w:rsidP="0008221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0B44DE" w:rsidRDefault="000B44DE" w:rsidP="009D366D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parkingu przy ul. Bałtyckiej w ramach zadania p.n.: „Obszar koncentracji usług w rejonie ulic Wojska Polskiego i Bałtyckiej – etap 1 – zagospodarowanie terenu zaplecza wystawienniczego i komunikacyjnego”. Powierzchnia zagospodarowania ok. 5645 m2. Zakres robót: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drogowa: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stanowisk postojowych dla samochodów osobowych,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9D366D">
        <w:rPr>
          <w:rFonts w:ascii="Times New Roman" w:hAnsi="Times New Roman" w:cs="Times New Roman"/>
          <w:sz w:val="24"/>
          <w:szCs w:val="24"/>
        </w:rPr>
        <w:t>placu wystawienniczego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dróg manewrowych i dojazdowych,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chodników,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organizacji ruchu;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sanitarna: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odwodnienia parkingu;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0B44DE" w:rsidRPr="009D366D" w:rsidRDefault="000B44DE" w:rsidP="009D366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0B44DE" w:rsidRDefault="000B44DE" w:rsidP="009D366D">
      <w:pPr>
        <w:pStyle w:val="Akapitzlist"/>
        <w:numPr>
          <w:ilvl w:val="0"/>
          <w:numId w:val="7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366D" w:rsidRPr="00F50C77">
        <w:rPr>
          <w:rFonts w:ascii="Times New Roman" w:hAnsi="Times New Roman" w:cs="Times New Roman"/>
          <w:sz w:val="24"/>
          <w:szCs w:val="24"/>
        </w:rPr>
        <w:t>wycinka kolidującego z inwestycją drzewostanu i nasadzenia uzupełniające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44DE" w:rsidRDefault="000B44DE" w:rsidP="000B44DE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18313F" w:rsidRDefault="000B44DE" w:rsidP="009D366D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Pr="00DA7548" w:rsidRDefault="00987737" w:rsidP="009D366D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12"/>
          <w:szCs w:val="12"/>
        </w:rPr>
      </w:pPr>
    </w:p>
    <w:p w:rsidR="00B65C65" w:rsidRPr="00DA7548" w:rsidRDefault="00B65C65" w:rsidP="00B65C65">
      <w:pPr>
        <w:pStyle w:val="Akapitzlist"/>
        <w:numPr>
          <w:ilvl w:val="1"/>
          <w:numId w:val="1"/>
        </w:numPr>
        <w:spacing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 xml:space="preserve">Budowa parkingu przy ul. </w:t>
      </w:r>
      <w:r w:rsidR="00987737" w:rsidRPr="00DA7548">
        <w:rPr>
          <w:rFonts w:ascii="Times New Roman" w:hAnsi="Times New Roman" w:cs="Times New Roman"/>
          <w:sz w:val="24"/>
          <w:szCs w:val="24"/>
        </w:rPr>
        <w:t>Karsiborskiej (lokalizacja przyległa do planowanej do realizacji obwodnicy wschodniej oraz przyległa do cmentarza komunalnego)</w:t>
      </w:r>
      <w:r w:rsidRPr="00DA7548">
        <w:rPr>
          <w:rFonts w:ascii="Times New Roman" w:hAnsi="Times New Roman" w:cs="Times New Roman"/>
          <w:sz w:val="24"/>
          <w:szCs w:val="24"/>
        </w:rPr>
        <w:t>. Pow</w:t>
      </w:r>
      <w:r w:rsidR="00DA7548" w:rsidRPr="00DA7548">
        <w:rPr>
          <w:rFonts w:ascii="Times New Roman" w:hAnsi="Times New Roman" w:cs="Times New Roman"/>
          <w:sz w:val="24"/>
          <w:szCs w:val="24"/>
        </w:rPr>
        <w:t>ierzchnia zagospodarowania ok. 4547</w:t>
      </w:r>
      <w:r w:rsidRPr="00DA7548">
        <w:rPr>
          <w:rFonts w:ascii="Times New Roman" w:hAnsi="Times New Roman" w:cs="Times New Roman"/>
          <w:sz w:val="24"/>
          <w:szCs w:val="24"/>
        </w:rPr>
        <w:t xml:space="preserve"> m2. Zakres robót:</w:t>
      </w:r>
    </w:p>
    <w:p w:rsidR="00B65C65" w:rsidRPr="00DA7548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branża drogowa: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stanowisk postojowych dla samochodów osobowych,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dróg manewrowych i dojazdowych,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budowa chodników,</w:t>
      </w:r>
    </w:p>
    <w:p w:rsidR="00B65C65" w:rsidRPr="00DA7548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548">
        <w:rPr>
          <w:rFonts w:ascii="Times New Roman" w:hAnsi="Times New Roman" w:cs="Times New Roman"/>
          <w:sz w:val="24"/>
          <w:szCs w:val="24"/>
        </w:rPr>
        <w:t>-</w:t>
      </w:r>
      <w:r w:rsidRPr="00DA7548">
        <w:rPr>
          <w:rFonts w:ascii="Times New Roman" w:hAnsi="Times New Roman" w:cs="Times New Roman"/>
          <w:sz w:val="24"/>
          <w:szCs w:val="24"/>
        </w:rPr>
        <w:tab/>
        <w:t>wykonanie elementów organizacji ruchu;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branża sanitarna: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budowa elementów odwodnienia parkingu;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branża elektroenergetyczna: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budowa oświetlenia parkingu,</w:t>
      </w:r>
    </w:p>
    <w:p w:rsidR="00B65C65" w:rsidRPr="00240E54" w:rsidRDefault="00B65C65" w:rsidP="00B51376">
      <w:pPr>
        <w:pStyle w:val="Akapitzlist"/>
        <w:numPr>
          <w:ilvl w:val="0"/>
          <w:numId w:val="8"/>
        </w:numPr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wycinka kolidującego z inwestycją drzewostanu i nasadzenia uzupełniające,</w:t>
      </w:r>
    </w:p>
    <w:p w:rsidR="00B65C65" w:rsidRPr="00240E54" w:rsidRDefault="00B65C65" w:rsidP="00B65C6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18313F" w:rsidRPr="00240E54" w:rsidRDefault="00B65C65" w:rsidP="00987737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 itp.).</w:t>
      </w:r>
    </w:p>
    <w:p w:rsidR="00987737" w:rsidRDefault="00987737" w:rsidP="00987737">
      <w:pPr>
        <w:pStyle w:val="Akapitzlist"/>
        <w:spacing w:after="240"/>
        <w:ind w:left="1701" w:hanging="285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987737" w:rsidRDefault="00987737" w:rsidP="0098773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43C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mawiający posiada już opracowane dokumentacje</w:t>
      </w:r>
      <w:r w:rsidRPr="001F43CF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e i część niezbędnych decyzji realizacyjnych. Pozostałe są w trakcie procedowania.</w:t>
      </w:r>
    </w:p>
    <w:p w:rsidR="00987737" w:rsidRDefault="00987737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513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przeprowadzi postępowanie przetargowe na wybór wykonawcy parkingów. Rolą Inżyniera kontraktu będzie wykonywanie wszystkich pozostałych czynności wymienion</w:t>
      </w:r>
      <w:r w:rsidR="00990184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E5969">
        <w:rPr>
          <w:rFonts w:ascii="Times New Roman" w:hAnsi="Times New Roman" w:cs="Times New Roman"/>
          <w:sz w:val="24"/>
          <w:szCs w:val="24"/>
        </w:rPr>
        <w:t>Opisie przedmiotu zamówienia.</w:t>
      </w: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Default="00240E54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0E54" w:rsidRPr="00240E54" w:rsidRDefault="00240E54" w:rsidP="00240E54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b/>
          <w:sz w:val="24"/>
          <w:szCs w:val="24"/>
        </w:rPr>
        <w:t>Część</w:t>
      </w:r>
      <w:r w:rsidR="005F03C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13C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0E54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240E54">
        <w:rPr>
          <w:rFonts w:ascii="Times New Roman" w:hAnsi="Times New Roman" w:cs="Times New Roman"/>
          <w:sz w:val="24"/>
          <w:szCs w:val="24"/>
        </w:rPr>
        <w:t>ełnienie roli Inżyniera Kontraktu na zadaniach: Budowa obwodnicy wschodniej łączącej tereny portowe na wyspie Uznam z drogą krajową nr 93 i Rewitalizacja powojskowych terenów w celu utworzenia Centrum Usług „Mulnik” w Świnoujściu</w:t>
      </w:r>
      <w:r>
        <w:rPr>
          <w:rFonts w:ascii="Times New Roman" w:hAnsi="Times New Roman" w:cs="Times New Roman"/>
          <w:sz w:val="24"/>
          <w:szCs w:val="24"/>
        </w:rPr>
        <w:t xml:space="preserve"> *:</w:t>
      </w:r>
    </w:p>
    <w:p w:rsidR="00987737" w:rsidRPr="00987737" w:rsidRDefault="00987737" w:rsidP="0098773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240E54" w:rsidRDefault="00233345" w:rsidP="00240E54">
      <w:pPr>
        <w:pStyle w:val="Akapitzlist"/>
        <w:numPr>
          <w:ilvl w:val="0"/>
          <w:numId w:val="10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E54">
        <w:rPr>
          <w:rFonts w:ascii="Times New Roman" w:hAnsi="Times New Roman" w:cs="Times New Roman"/>
          <w:sz w:val="24"/>
          <w:szCs w:val="24"/>
          <w:u w:val="single"/>
        </w:rPr>
        <w:t>Budowa obwodnicy wschodniej łączącej tereny portowe na wyspie Uznam z drogą krajową nr 93.</w:t>
      </w:r>
    </w:p>
    <w:p w:rsidR="00A9468F" w:rsidRDefault="00A9468F" w:rsidP="00A9468F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5B51">
        <w:rPr>
          <w:rFonts w:ascii="Times New Roman" w:hAnsi="Times New Roman" w:cs="Times New Roman"/>
          <w:sz w:val="24"/>
          <w:szCs w:val="24"/>
        </w:rPr>
        <w:t xml:space="preserve">Zakres obejmuje </w:t>
      </w:r>
      <w:r>
        <w:rPr>
          <w:rFonts w:ascii="Times New Roman" w:hAnsi="Times New Roman" w:cs="Times New Roman"/>
          <w:sz w:val="24"/>
          <w:szCs w:val="24"/>
        </w:rPr>
        <w:t>budowę nowego połączenia drogowego łączącego ulicę Karsiborską z ulicą Wybrzeże Władysława IV. Przedmiotowa droga (dł. ok. 1,3 km) przewidziana</w:t>
      </w:r>
      <w:r w:rsidRPr="00C35B51">
        <w:rPr>
          <w:rFonts w:ascii="Times New Roman" w:hAnsi="Times New Roman" w:cs="Times New Roman"/>
          <w:sz w:val="24"/>
          <w:szCs w:val="24"/>
        </w:rPr>
        <w:t xml:space="preserve"> jest do realizacji z dofinansowaniem ze środków UE w ramach </w:t>
      </w:r>
      <w:r>
        <w:rPr>
          <w:rFonts w:ascii="Times New Roman" w:hAnsi="Times New Roman" w:cs="Times New Roman"/>
          <w:sz w:val="24"/>
          <w:szCs w:val="24"/>
        </w:rPr>
        <w:t>Regionalnego Programu Operacyjnego W</w:t>
      </w:r>
      <w:r w:rsidR="00D03879">
        <w:rPr>
          <w:rFonts w:ascii="Times New Roman" w:hAnsi="Times New Roman" w:cs="Times New Roman"/>
          <w:sz w:val="24"/>
          <w:szCs w:val="24"/>
        </w:rPr>
        <w:t>ojewództwa Zachodniopomorskiego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modernizacji sieci wody i kanalizacji sanitarnej. Faktury za zakres sieci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będą wystawiane bezpośrednio na </w:t>
      </w:r>
      <w:proofErr w:type="spellStart"/>
      <w:r w:rsidR="001D2032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1D2032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>Zakres robót: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F50C77">
        <w:rPr>
          <w:rFonts w:ascii="Times New Roman" w:hAnsi="Times New Roman" w:cs="Times New Roman"/>
          <w:sz w:val="24"/>
          <w:szCs w:val="24"/>
        </w:rPr>
        <w:t xml:space="preserve">ranża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0C77">
        <w:rPr>
          <w:rFonts w:ascii="Times New Roman" w:hAnsi="Times New Roman" w:cs="Times New Roman"/>
          <w:sz w:val="24"/>
          <w:szCs w:val="24"/>
        </w:rPr>
        <w:t>rogowa:</w:t>
      </w:r>
    </w:p>
    <w:p w:rsidR="00A9468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nowych odcinków drogi wraz ze skrzyżowaniami z </w:t>
      </w:r>
      <w:r w:rsidR="00CA2C9D">
        <w:rPr>
          <w:rFonts w:ascii="Times New Roman" w:hAnsi="Times New Roman" w:cs="Times New Roman"/>
          <w:sz w:val="24"/>
          <w:szCs w:val="24"/>
        </w:rPr>
        <w:t>ulicami bocznymi,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nawierzchni </w:t>
      </w:r>
      <w:r>
        <w:rPr>
          <w:rFonts w:ascii="Times New Roman" w:hAnsi="Times New Roman" w:cs="Times New Roman"/>
          <w:sz w:val="24"/>
          <w:szCs w:val="24"/>
        </w:rPr>
        <w:t>istniejących odcinków dróg</w:t>
      </w:r>
      <w:r w:rsidRPr="00F50C77">
        <w:rPr>
          <w:rFonts w:ascii="Times New Roman" w:hAnsi="Times New Roman" w:cs="Times New Roman"/>
          <w:sz w:val="24"/>
          <w:szCs w:val="24"/>
        </w:rPr>
        <w:t xml:space="preserve"> wraz ze skrzyżowaniami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77">
        <w:rPr>
          <w:rFonts w:ascii="Times New Roman" w:hAnsi="Times New Roman" w:cs="Times New Roman"/>
          <w:sz w:val="24"/>
          <w:szCs w:val="24"/>
        </w:rPr>
        <w:t>ulicami bocznymi,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wydzielonych zatok autobusowych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budowa zatok postojowych</w:t>
      </w:r>
      <w:r w:rsidR="00CA2C9D">
        <w:rPr>
          <w:rFonts w:ascii="Times New Roman" w:hAnsi="Times New Roman" w:cs="Times New Roman"/>
          <w:sz w:val="24"/>
          <w:szCs w:val="24"/>
        </w:rPr>
        <w:t xml:space="preserve"> i parkingów przyległych do drogi (przy Komendzie Portu Wojennego i przy skrzyżowaniu z istniejącym przebiegiem ulicy Steyera)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CA2C9D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F50C77">
        <w:rPr>
          <w:rFonts w:ascii="Times New Roman" w:hAnsi="Times New Roman" w:cs="Times New Roman"/>
          <w:sz w:val="24"/>
          <w:szCs w:val="24"/>
        </w:rPr>
        <w:t>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 xml:space="preserve">budowa </w:t>
      </w:r>
      <w:r w:rsidR="00CA2C9D">
        <w:rPr>
          <w:rFonts w:ascii="Times New Roman" w:hAnsi="Times New Roman" w:cs="Times New Roman"/>
          <w:sz w:val="24"/>
          <w:szCs w:val="24"/>
        </w:rPr>
        <w:t xml:space="preserve">nowych </w:t>
      </w:r>
      <w:r w:rsidRPr="00F50C77">
        <w:rPr>
          <w:rFonts w:ascii="Times New Roman" w:hAnsi="Times New Roman" w:cs="Times New Roman"/>
          <w:sz w:val="24"/>
          <w:szCs w:val="24"/>
        </w:rPr>
        <w:t>ciągów pieszych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0C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A2C9D">
        <w:rPr>
          <w:rFonts w:ascii="Times New Roman" w:hAnsi="Times New Roman" w:cs="Times New Roman"/>
          <w:sz w:val="24"/>
          <w:szCs w:val="24"/>
        </w:rPr>
        <w:t xml:space="preserve">budowa nowej drogi </w:t>
      </w:r>
      <w:r w:rsidRPr="00F50C77">
        <w:rPr>
          <w:rFonts w:ascii="Times New Roman" w:hAnsi="Times New Roman" w:cs="Times New Roman"/>
          <w:sz w:val="24"/>
          <w:szCs w:val="24"/>
        </w:rPr>
        <w:t>rowerowej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468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50C77">
        <w:rPr>
          <w:rFonts w:ascii="Times New Roman" w:hAnsi="Times New Roman" w:cs="Times New Roman"/>
          <w:sz w:val="24"/>
          <w:szCs w:val="24"/>
        </w:rPr>
        <w:t>przebudowa istniejących zjazdów</w:t>
      </w:r>
      <w:r w:rsidR="00CA2C9D">
        <w:rPr>
          <w:rFonts w:ascii="Times New Roman" w:hAnsi="Times New Roman" w:cs="Times New Roman"/>
          <w:sz w:val="24"/>
          <w:szCs w:val="24"/>
        </w:rPr>
        <w:t>,</w:t>
      </w:r>
    </w:p>
    <w:p w:rsidR="00CA2C9D" w:rsidRDefault="00CA2C9D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nowych zjazdów,</w:t>
      </w:r>
    </w:p>
    <w:p w:rsidR="00A9468F" w:rsidRPr="00F50C77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:rsidR="00CA2C9D" w:rsidRPr="008F377F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b)</w:t>
      </w:r>
      <w:r w:rsidRPr="008F377F">
        <w:rPr>
          <w:rFonts w:ascii="Times New Roman" w:hAnsi="Times New Roman" w:cs="Times New Roman"/>
          <w:sz w:val="24"/>
          <w:szCs w:val="24"/>
        </w:rPr>
        <w:tab/>
      </w:r>
      <w:r w:rsidR="00CA2C9D" w:rsidRPr="008F377F">
        <w:rPr>
          <w:rFonts w:ascii="Times New Roman" w:hAnsi="Times New Roman" w:cs="Times New Roman"/>
          <w:sz w:val="24"/>
          <w:szCs w:val="24"/>
        </w:rPr>
        <w:t>branża konstrukcyjna:</w:t>
      </w:r>
    </w:p>
    <w:p w:rsidR="00CA2C9D" w:rsidRPr="008F377F" w:rsidRDefault="00CA2C9D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-</w:t>
      </w:r>
      <w:r w:rsidRPr="008F377F">
        <w:rPr>
          <w:rFonts w:ascii="Times New Roman" w:hAnsi="Times New Roman" w:cs="Times New Roman"/>
          <w:sz w:val="24"/>
          <w:szCs w:val="24"/>
        </w:rPr>
        <w:tab/>
        <w:t xml:space="preserve">rozbiórka kolidujących obiektów </w:t>
      </w:r>
      <w:r w:rsidR="008F377F" w:rsidRPr="008F377F">
        <w:rPr>
          <w:rFonts w:ascii="Times New Roman" w:hAnsi="Times New Roman" w:cs="Times New Roman"/>
          <w:sz w:val="24"/>
          <w:szCs w:val="24"/>
        </w:rPr>
        <w:t>(budynku magazynowego wojskowego o pow. zabudowy ok. 900 m2 wraz z przyległym budynkiem trafostacji, ogrodzeń wraz murkami oraz ogrodzeń murowanych),</w:t>
      </w:r>
    </w:p>
    <w:p w:rsid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77F">
        <w:rPr>
          <w:rFonts w:ascii="Times New Roman" w:hAnsi="Times New Roman" w:cs="Times New Roman"/>
          <w:sz w:val="24"/>
          <w:szCs w:val="24"/>
        </w:rPr>
        <w:t>-</w:t>
      </w:r>
      <w:r w:rsidRPr="008F3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budowa nowego budynku magazynu wojskowego z zapleczem socjalnym o </w:t>
      </w:r>
      <w:r w:rsidRPr="008F377F">
        <w:rPr>
          <w:rFonts w:ascii="Times New Roman" w:hAnsi="Times New Roman" w:cs="Times New Roman"/>
          <w:sz w:val="24"/>
          <w:szCs w:val="24"/>
        </w:rPr>
        <w:t>pow. zabudowy ok.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77F">
        <w:rPr>
          <w:rFonts w:ascii="Times New Roman" w:hAnsi="Times New Roman" w:cs="Times New Roman"/>
          <w:sz w:val="24"/>
          <w:szCs w:val="24"/>
        </w:rPr>
        <w:t>0 m2</w:t>
      </w:r>
      <w:r>
        <w:rPr>
          <w:rFonts w:ascii="Times New Roman" w:hAnsi="Times New Roman" w:cs="Times New Roman"/>
          <w:sz w:val="24"/>
          <w:szCs w:val="24"/>
        </w:rPr>
        <w:t>, zlokalizowanego na terenie Komendy Portu Wojennego,</w:t>
      </w:r>
    </w:p>
    <w:p w:rsid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nowego budynku trafostacji,</w:t>
      </w:r>
    </w:p>
    <w:p w:rsidR="008F377F" w:rsidRPr="008F377F" w:rsidRDefault="008F377F" w:rsidP="008F377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nowych odcinków ogrodzeń wraz z murkami oraz ogrodzeń murowanych;</w:t>
      </w:r>
    </w:p>
    <w:p w:rsidR="00A9468F" w:rsidRPr="001D2032" w:rsidRDefault="00CA2C9D" w:rsidP="008F377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1D2032">
        <w:rPr>
          <w:rFonts w:ascii="Times New Roman" w:hAnsi="Times New Roman" w:cs="Times New Roman"/>
          <w:sz w:val="24"/>
          <w:szCs w:val="24"/>
        </w:rPr>
        <w:t>c)</w:t>
      </w:r>
      <w:r w:rsidRPr="001D2032">
        <w:rPr>
          <w:rFonts w:ascii="Times New Roman" w:hAnsi="Times New Roman" w:cs="Times New Roman"/>
          <w:sz w:val="24"/>
          <w:szCs w:val="24"/>
        </w:rPr>
        <w:tab/>
      </w:r>
      <w:r w:rsidR="00A9468F" w:rsidRPr="001D2032">
        <w:rPr>
          <w:rFonts w:ascii="Times New Roman" w:hAnsi="Times New Roman" w:cs="Times New Roman"/>
          <w:sz w:val="24"/>
          <w:szCs w:val="24"/>
        </w:rPr>
        <w:t>branża sanitarna:</w:t>
      </w:r>
    </w:p>
    <w:p w:rsidR="008F377F" w:rsidRPr="001D2032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0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2032">
        <w:rPr>
          <w:rFonts w:ascii="Times New Roman" w:hAnsi="Times New Roman" w:cs="Times New Roman"/>
          <w:sz w:val="24"/>
          <w:szCs w:val="24"/>
        </w:rPr>
        <w:tab/>
        <w:t>budowa nowego układu odwodnienia</w:t>
      </w:r>
      <w:r w:rsidR="008F377F" w:rsidRPr="001D2032">
        <w:rPr>
          <w:rFonts w:ascii="Times New Roman" w:hAnsi="Times New Roman" w:cs="Times New Roman"/>
          <w:sz w:val="24"/>
          <w:szCs w:val="24"/>
        </w:rPr>
        <w:t xml:space="preserve"> – sieci kanalizacji deszczowej wraz z budową wylotu kanalizacji do </w:t>
      </w:r>
      <w:r w:rsidR="001D2032">
        <w:rPr>
          <w:rFonts w:ascii="Times New Roman" w:hAnsi="Times New Roman" w:cs="Times New Roman"/>
          <w:sz w:val="24"/>
          <w:szCs w:val="24"/>
        </w:rPr>
        <w:t>Świny</w:t>
      </w:r>
      <w:r w:rsidR="008F377F" w:rsidRPr="001D2032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8F377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</w:r>
      <w:r w:rsidR="001D2032" w:rsidRPr="00240E54">
        <w:rPr>
          <w:rFonts w:ascii="Times New Roman" w:hAnsi="Times New Roman" w:cs="Times New Roman"/>
          <w:sz w:val="24"/>
          <w:szCs w:val="24"/>
        </w:rPr>
        <w:t>przebudowa sieci wodociągowej wraz z przyłączami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EA5A76"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 xml:space="preserve">przebudowa sieci kanalizacji sanitarnej </w:t>
      </w:r>
      <w:r w:rsidR="00240E54" w:rsidRPr="00240E54">
        <w:rPr>
          <w:rFonts w:ascii="Times New Roman" w:hAnsi="Times New Roman" w:cs="Times New Roman"/>
          <w:sz w:val="24"/>
          <w:szCs w:val="24"/>
        </w:rPr>
        <w:t xml:space="preserve">grawitacyjnej </w:t>
      </w:r>
      <w:r w:rsidRPr="00240E54">
        <w:rPr>
          <w:rFonts w:ascii="Times New Roman" w:hAnsi="Times New Roman" w:cs="Times New Roman"/>
          <w:sz w:val="24"/>
          <w:szCs w:val="24"/>
        </w:rPr>
        <w:t>wraz z przyłączami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240E54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E54">
        <w:rPr>
          <w:rFonts w:ascii="Times New Roman" w:hAnsi="Times New Roman" w:cs="Times New Roman"/>
          <w:sz w:val="24"/>
          <w:szCs w:val="24"/>
        </w:rPr>
        <w:t>-</w:t>
      </w:r>
      <w:r w:rsidRPr="00240E54">
        <w:rPr>
          <w:rFonts w:ascii="Times New Roman" w:hAnsi="Times New Roman" w:cs="Times New Roman"/>
          <w:sz w:val="24"/>
          <w:szCs w:val="24"/>
        </w:rPr>
        <w:tab/>
        <w:t>przebudowa kolektor</w:t>
      </w:r>
      <w:r w:rsidR="00240E54">
        <w:rPr>
          <w:rFonts w:ascii="Times New Roman" w:hAnsi="Times New Roman" w:cs="Times New Roman"/>
          <w:sz w:val="24"/>
          <w:szCs w:val="24"/>
        </w:rPr>
        <w:t>ów</w:t>
      </w:r>
      <w:r w:rsidRPr="00240E54">
        <w:rPr>
          <w:rFonts w:ascii="Times New Roman" w:hAnsi="Times New Roman" w:cs="Times New Roman"/>
          <w:sz w:val="24"/>
          <w:szCs w:val="24"/>
        </w:rPr>
        <w:t xml:space="preserve"> sanitarn</w:t>
      </w:r>
      <w:r w:rsidR="00240E54">
        <w:rPr>
          <w:rFonts w:ascii="Times New Roman" w:hAnsi="Times New Roman" w:cs="Times New Roman"/>
          <w:sz w:val="24"/>
          <w:szCs w:val="24"/>
        </w:rPr>
        <w:t>ych</w:t>
      </w:r>
      <w:r w:rsidRPr="00240E54">
        <w:rPr>
          <w:rFonts w:ascii="Times New Roman" w:hAnsi="Times New Roman" w:cs="Times New Roman"/>
          <w:sz w:val="24"/>
          <w:szCs w:val="24"/>
        </w:rPr>
        <w:t xml:space="preserve"> tłoczn</w:t>
      </w:r>
      <w:r w:rsidR="00240E54">
        <w:rPr>
          <w:rFonts w:ascii="Times New Roman" w:hAnsi="Times New Roman" w:cs="Times New Roman"/>
          <w:sz w:val="24"/>
          <w:szCs w:val="24"/>
        </w:rPr>
        <w:t>ych</w:t>
      </w:r>
      <w:r w:rsidR="0003364D" w:rsidRPr="00240E54">
        <w:rPr>
          <w:rFonts w:ascii="Times New Roman" w:hAnsi="Times New Roman" w:cs="Times New Roman"/>
          <w:sz w:val="24"/>
          <w:szCs w:val="24"/>
        </w:rPr>
        <w:t xml:space="preserve"> (zakres </w:t>
      </w:r>
      <w:proofErr w:type="spellStart"/>
      <w:r w:rsidR="0003364D" w:rsidRPr="00240E5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03364D" w:rsidRPr="00240E54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240E54">
        <w:rPr>
          <w:rFonts w:ascii="Times New Roman" w:hAnsi="Times New Roman" w:cs="Times New Roman"/>
          <w:sz w:val="24"/>
          <w:szCs w:val="24"/>
        </w:rPr>
        <w:t>,</w:t>
      </w:r>
    </w:p>
    <w:p w:rsidR="00EA5A76" w:rsidRPr="0003364D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364D">
        <w:rPr>
          <w:rFonts w:ascii="Times New Roman" w:hAnsi="Times New Roman" w:cs="Times New Roman"/>
          <w:sz w:val="24"/>
          <w:szCs w:val="24"/>
        </w:rPr>
        <w:t>-</w:t>
      </w:r>
      <w:r w:rsidRPr="0003364D">
        <w:rPr>
          <w:rFonts w:ascii="Times New Roman" w:hAnsi="Times New Roman" w:cs="Times New Roman"/>
          <w:sz w:val="24"/>
          <w:szCs w:val="24"/>
        </w:rPr>
        <w:tab/>
        <w:t>usunięcie kolizji sieci gazowych,</w:t>
      </w:r>
    </w:p>
    <w:p w:rsidR="00A9468F" w:rsidRPr="0003364D" w:rsidRDefault="00EA5A76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364D">
        <w:rPr>
          <w:rFonts w:ascii="Times New Roman" w:hAnsi="Times New Roman" w:cs="Times New Roman"/>
          <w:sz w:val="24"/>
          <w:szCs w:val="24"/>
        </w:rPr>
        <w:t>-</w:t>
      </w:r>
      <w:r w:rsidRPr="0003364D">
        <w:rPr>
          <w:rFonts w:ascii="Times New Roman" w:hAnsi="Times New Roman" w:cs="Times New Roman"/>
          <w:sz w:val="24"/>
          <w:szCs w:val="24"/>
        </w:rPr>
        <w:tab/>
        <w:t>budowa przyłączy sanitarnych do budynku magazynu wojskowego</w:t>
      </w:r>
      <w:r w:rsidR="00A9468F" w:rsidRPr="0003364D">
        <w:rPr>
          <w:rFonts w:ascii="Times New Roman" w:hAnsi="Times New Roman" w:cs="Times New Roman"/>
          <w:sz w:val="24"/>
          <w:szCs w:val="24"/>
        </w:rPr>
        <w:t>;</w:t>
      </w:r>
    </w:p>
    <w:p w:rsidR="00A9468F" w:rsidRPr="00EA5A76" w:rsidRDefault="00CA2C9D" w:rsidP="00A9468F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d</w:t>
      </w:r>
      <w:r w:rsidR="00A9468F" w:rsidRPr="00EA5A76">
        <w:rPr>
          <w:rFonts w:ascii="Times New Roman" w:hAnsi="Times New Roman" w:cs="Times New Roman"/>
          <w:sz w:val="24"/>
          <w:szCs w:val="24"/>
        </w:rPr>
        <w:t>)</w:t>
      </w:r>
      <w:r w:rsidR="00A9468F" w:rsidRPr="00EA5A76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przebudowa i budowa oświetlenia,</w:t>
      </w:r>
    </w:p>
    <w:p w:rsidR="00EA5A76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</w:r>
      <w:r w:rsidR="00EA5A76" w:rsidRPr="00EA5A76">
        <w:rPr>
          <w:rFonts w:ascii="Times New Roman" w:hAnsi="Times New Roman" w:cs="Times New Roman"/>
          <w:sz w:val="24"/>
          <w:szCs w:val="24"/>
        </w:rPr>
        <w:t>usunięcie</w:t>
      </w:r>
      <w:r w:rsidRPr="00EA5A76">
        <w:rPr>
          <w:rFonts w:ascii="Times New Roman" w:hAnsi="Times New Roman" w:cs="Times New Roman"/>
          <w:sz w:val="24"/>
          <w:szCs w:val="24"/>
        </w:rPr>
        <w:t xml:space="preserve"> </w:t>
      </w:r>
      <w:r w:rsidR="00EA5A76" w:rsidRPr="00EA5A76">
        <w:rPr>
          <w:rFonts w:ascii="Times New Roman" w:hAnsi="Times New Roman" w:cs="Times New Roman"/>
          <w:sz w:val="24"/>
          <w:szCs w:val="24"/>
        </w:rPr>
        <w:t>kolizji sieci elektroenergetycznych,</w:t>
      </w:r>
    </w:p>
    <w:p w:rsidR="00A9468F" w:rsidRP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budowa przyłączy elektroenergetycznych do budynku magazynu wojskowego</w:t>
      </w:r>
      <w:r w:rsidR="00A9468F" w:rsidRPr="00EA5A76">
        <w:rPr>
          <w:rFonts w:ascii="Times New Roman" w:hAnsi="Times New Roman" w:cs="Times New Roman"/>
          <w:sz w:val="24"/>
          <w:szCs w:val="24"/>
        </w:rPr>
        <w:t>;</w:t>
      </w:r>
    </w:p>
    <w:p w:rsidR="00EA5A76" w:rsidRP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e)</w:t>
      </w:r>
      <w:r w:rsidRPr="00EA5A76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EA5A76" w:rsidRDefault="00EA5A76" w:rsidP="00EA5A76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:rsidR="00A9468F" w:rsidRPr="00FF04FC" w:rsidRDefault="002448C6" w:rsidP="002448C6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FF04FC">
        <w:rPr>
          <w:rFonts w:ascii="Times New Roman" w:hAnsi="Times New Roman" w:cs="Times New Roman"/>
          <w:sz w:val="24"/>
          <w:szCs w:val="24"/>
        </w:rPr>
        <w:t>z</w:t>
      </w:r>
      <w:r w:rsidR="00A9468F" w:rsidRPr="00FF04FC">
        <w:rPr>
          <w:rFonts w:ascii="Times New Roman" w:hAnsi="Times New Roman" w:cs="Times New Roman"/>
          <w:sz w:val="24"/>
          <w:szCs w:val="24"/>
        </w:rPr>
        <w:t>ieleń i mała architektura: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wycinka kolidującego z inwestycją drzewostanu i nasadzenia uzupełniające,</w:t>
      </w:r>
    </w:p>
    <w:p w:rsidR="00A9468F" w:rsidRPr="00EA5A76" w:rsidRDefault="00A9468F" w:rsidP="00A9468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zabezpie</w:t>
      </w:r>
      <w:r w:rsidR="00EA5A76" w:rsidRPr="00EA5A76">
        <w:rPr>
          <w:rFonts w:ascii="Times New Roman" w:hAnsi="Times New Roman" w:cs="Times New Roman"/>
          <w:sz w:val="24"/>
          <w:szCs w:val="24"/>
        </w:rPr>
        <w:t>czenie istniejącego drzewostanu,</w:t>
      </w:r>
    </w:p>
    <w:p w:rsidR="00A9468F" w:rsidRPr="00EA5A76" w:rsidRDefault="00A9468F" w:rsidP="00A9468F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233345" w:rsidRPr="00EA5A76" w:rsidRDefault="00A9468F" w:rsidP="00CA2C9D">
      <w:pPr>
        <w:pStyle w:val="Akapitzlist"/>
        <w:ind w:left="1701" w:hanging="283"/>
        <w:rPr>
          <w:rFonts w:ascii="Times New Roman" w:hAnsi="Times New Roman" w:cs="Times New Roman"/>
          <w:b/>
          <w:sz w:val="24"/>
          <w:szCs w:val="24"/>
        </w:rPr>
      </w:pPr>
      <w:r w:rsidRPr="00EA5A76">
        <w:rPr>
          <w:rFonts w:ascii="Times New Roman" w:hAnsi="Times New Roman" w:cs="Times New Roman"/>
          <w:sz w:val="24"/>
          <w:szCs w:val="24"/>
        </w:rPr>
        <w:t>-</w:t>
      </w:r>
      <w:r w:rsidRPr="00EA5A76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kosze, stojaki</w:t>
      </w:r>
      <w:r w:rsidR="00EA5A76" w:rsidRPr="00EA5A76">
        <w:rPr>
          <w:rFonts w:ascii="Times New Roman" w:hAnsi="Times New Roman" w:cs="Times New Roman"/>
          <w:sz w:val="24"/>
          <w:szCs w:val="24"/>
        </w:rPr>
        <w:t>, wiaty przystankowe</w:t>
      </w:r>
      <w:r w:rsidRPr="00EA5A76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233345" w:rsidRPr="006F1456" w:rsidRDefault="00233345" w:rsidP="00233345">
      <w:pPr>
        <w:pStyle w:val="Akapitzlist"/>
        <w:rPr>
          <w:rFonts w:ascii="Times New Roman" w:hAnsi="Times New Roman" w:cs="Times New Roman"/>
          <w:b/>
          <w:sz w:val="12"/>
          <w:szCs w:val="12"/>
        </w:rPr>
      </w:pPr>
    </w:p>
    <w:p w:rsidR="006F1456" w:rsidRPr="006F1456" w:rsidRDefault="006F1456" w:rsidP="006F1456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 zakresu robót Gminy Miasto Świnoujście.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opracowuje dokumentację dotyczącą zakresu swoich prac odrębnie. Zamawiający swoim staraniem rozpocznie procedury uzyskania niezbędnych </w:t>
      </w:r>
      <w:r w:rsidR="0035765B"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>yzji realizacyjnych. Obowiązkiem Inżyniera Kontraktu będzie wykonywanie wszystkich czynności wymienionych w Opisie Przedmiotu Zamówienia, tj. m.in. sprawowanie nadzoru nad końcową fazą projektowania, dokonanie weryfikacji i odbioru dokumentacji projektowej i przeprowadzenie postępowania na wybór wykonawcy/ów robót</w:t>
      </w:r>
      <w:r w:rsidR="0035765B">
        <w:rPr>
          <w:rFonts w:ascii="Times New Roman" w:hAnsi="Times New Roman" w:cs="Times New Roman"/>
          <w:sz w:val="24"/>
          <w:szCs w:val="24"/>
        </w:rPr>
        <w:t xml:space="preserve"> 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6F1456" w:rsidRPr="00D03879" w:rsidRDefault="006F1456" w:rsidP="006F1456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3345" w:rsidRPr="00D03879" w:rsidRDefault="00240E54" w:rsidP="00240E54">
      <w:pPr>
        <w:pStyle w:val="Akapitzlist"/>
        <w:numPr>
          <w:ilvl w:val="0"/>
          <w:numId w:val="10"/>
        </w:numPr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879">
        <w:rPr>
          <w:rFonts w:ascii="Times New Roman" w:hAnsi="Times New Roman" w:cs="Times New Roman"/>
          <w:sz w:val="24"/>
          <w:szCs w:val="24"/>
          <w:u w:val="single"/>
        </w:rPr>
        <w:t>Rewitalizacja powojskowych terenów w celu utworzenia Centrum Usług „Mulnik”</w:t>
      </w:r>
      <w:r w:rsidR="00233345" w:rsidRPr="00D038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DA29C7" w:rsidRPr="00D03879" w:rsidRDefault="00D03879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</w:t>
      </w:r>
      <w:proofErr w:type="spellStart"/>
      <w:r w:rsidRPr="00D03879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Pr="00D03879"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>przebudowy kolektora tłocznego sanitarnego 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 xml:space="preserve">res będą wystawiane bezpośrednio na </w:t>
      </w:r>
      <w:proofErr w:type="spellStart"/>
      <w:r w:rsidRPr="00D03879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D03879">
        <w:rPr>
          <w:rFonts w:ascii="Times New Roman" w:hAnsi="Times New Roman" w:cs="Times New Roman"/>
          <w:sz w:val="24"/>
          <w:szCs w:val="24"/>
        </w:rPr>
        <w:t xml:space="preserve">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:rsidR="00DA29C7" w:rsidRPr="00D03879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a)</w:t>
      </w:r>
      <w:r w:rsidRPr="00D03879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DA29C7" w:rsidRPr="0096300D" w:rsidRDefault="00D03879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10.III.KD.L –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(w pasie oznaczonym w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symbolem 18.III.KD.D –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ok. 0,33 km) – jezdnia, chodniki, zatoki postojowe,</w:t>
      </w:r>
    </w:p>
    <w:p w:rsidR="00020578" w:rsidRPr="0096300D" w:rsidRDefault="00020578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drogi wewnętrznej na terenie Centrum Usług Mulnik (w pasie oznaczonym w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symbolem 35.III.KD.W –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ok. 0,30 km) – jezdnia, chodniki,</w:t>
      </w:r>
    </w:p>
    <w:p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z przepompownią, 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w rejonie oczyszczalni o dł. ok. 100 mb (zakres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o.o.);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c)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96300D" w:rsidRPr="00775C05" w:rsidRDefault="00DA29C7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:rsidR="00DA29C7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:rsidR="0096300D" w:rsidRPr="00775C05" w:rsidRDefault="0096300D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d)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775C05" w:rsidRPr="00775C05" w:rsidRDefault="0096300D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budowa kanałów technologicznych na potrzeby telekomunikacyjne i elektroenergetyczne wzdłuż budowanych dróg,</w:t>
      </w:r>
    </w:p>
    <w:p w:rsidR="0096300D" w:rsidRPr="00775C05" w:rsidRDefault="00775C05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DA29C7" w:rsidRPr="00775C05" w:rsidRDefault="00775C05" w:rsidP="00DA2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75C05">
        <w:rPr>
          <w:rFonts w:ascii="Times New Roman" w:hAnsi="Times New Roman" w:cs="Times New Roman"/>
          <w:sz w:val="24"/>
          <w:szCs w:val="24"/>
        </w:rPr>
        <w:t>: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wylesienia i wycinki drzew pod drogi oraz pod tereny inwestycyjne o pow. Ok. 5,5 ha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rozbiórka powojskowych zdegradowanych obiektów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DA29C7" w:rsidRPr="00775C05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>oczyszczenie terenu dróg i terenu inwestycyjnego (pow. ok. 5,5 ha) z materiałów potencjalnie niebezpiecznych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775C05" w:rsidRPr="00775C05" w:rsidRDefault="00775C05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:rsidR="00DA29C7" w:rsidRPr="00775C05" w:rsidRDefault="00DA29C7" w:rsidP="00775C0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:rsidR="00DA29C7" w:rsidRPr="00DA29C7" w:rsidRDefault="00DA29C7" w:rsidP="00DA29C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DA29C7" w:rsidRPr="002662BD" w:rsidRDefault="00215F52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a)</w:t>
      </w:r>
      <w:r w:rsidRPr="002662BD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215F52" w:rsidRPr="002662BD" w:rsidRDefault="00215F52" w:rsidP="00215F5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(w pasie oznaczonym w </w:t>
      </w:r>
      <w:proofErr w:type="spellStart"/>
      <w:r w:rsidRPr="002662B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2662BD">
        <w:rPr>
          <w:rFonts w:ascii="Times New Roman" w:hAnsi="Times New Roman" w:cs="Times New Roman"/>
          <w:sz w:val="24"/>
          <w:szCs w:val="24"/>
        </w:rPr>
        <w:t xml:space="preserve"> symbolem 10.III.KD.L – </w:t>
      </w:r>
      <w:proofErr w:type="spellStart"/>
      <w:r w:rsidRPr="002662BD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2662BD">
        <w:rPr>
          <w:rFonts w:ascii="Times New Roman" w:hAnsi="Times New Roman" w:cs="Times New Roman"/>
          <w:sz w:val="24"/>
          <w:szCs w:val="24"/>
        </w:rPr>
        <w:t xml:space="preserve">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b)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c)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:rsidR="002662BD" w:rsidRPr="00775C05" w:rsidRDefault="002662BD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d)</w:t>
      </w:r>
      <w:r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kanałów technologicznych na potrzeby telekomunikacyjne 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:rsidR="002662BD" w:rsidRPr="00775C05" w:rsidRDefault="002662BD" w:rsidP="002662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prace towarzyszące: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wylesienia i wycinki drzew pod drogi,</w:t>
      </w:r>
    </w:p>
    <w:p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oczyszczenie terenu dróg z materiałów potencjalnie niebezpiecznych,</w:t>
      </w:r>
    </w:p>
    <w:p w:rsidR="002662BD" w:rsidRPr="00775C05" w:rsidRDefault="002662BD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:rsidR="00DA29C7" w:rsidRPr="00DA29C7" w:rsidRDefault="00DA29C7" w:rsidP="00DA29C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2662BD" w:rsidRPr="006F1456" w:rsidRDefault="002662BD" w:rsidP="002662BD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 zakresu robót Gminy Miasto Świnoujście.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opracowuje dokumentację dotyczącą zakresu swoich prac odrębnie. Zamawiający swoim staraniem rozpocznie procedury uzyskania niezbędnych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 xml:space="preserve">yzji realizacyjnych. Obowiązkiem Inżyniera Kontraktu będzie wykonywanie wszystkich czynności wymienionych w Opisie Przedmiotu Zamówienia, tj. m.in. sprawowanie nadzoru nad końcową fazą projektowania, dokonanie weryfikacji i odbioru dokumentacji projektowej i przeprowadzenie </w:t>
      </w:r>
      <w:r w:rsidRPr="006F1456">
        <w:rPr>
          <w:rFonts w:ascii="Times New Roman" w:hAnsi="Times New Roman" w:cs="Times New Roman"/>
          <w:sz w:val="24"/>
          <w:szCs w:val="24"/>
        </w:rPr>
        <w:lastRenderedPageBreak/>
        <w:t>postępowania na wybór wykonawcy/ów robót</w:t>
      </w:r>
      <w:r>
        <w:rPr>
          <w:rFonts w:ascii="Times New Roman" w:hAnsi="Times New Roman" w:cs="Times New Roman"/>
          <w:sz w:val="24"/>
          <w:szCs w:val="24"/>
        </w:rPr>
        <w:t xml:space="preserve"> 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B51376" w:rsidRPr="001F43CF" w:rsidRDefault="00B51376" w:rsidP="00B51376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233345" w:rsidRDefault="00233345" w:rsidP="00240E5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21189" w:rsidRPr="00240E54" w:rsidRDefault="00F21189" w:rsidP="00240E5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40E54" w:rsidRPr="005F03C7" w:rsidRDefault="005F03C7" w:rsidP="005F03C7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</w:t>
      </w:r>
      <w:r w:rsidR="00E13CBC">
        <w:rPr>
          <w:rFonts w:ascii="Times New Roman" w:hAnsi="Times New Roman" w:cs="Times New Roman"/>
          <w:b/>
          <w:sz w:val="24"/>
          <w:szCs w:val="24"/>
        </w:rPr>
        <w:t>3</w:t>
      </w:r>
      <w:r w:rsidRPr="005F03C7">
        <w:rPr>
          <w:rFonts w:ascii="Times New Roman" w:hAnsi="Times New Roman" w:cs="Times New Roman"/>
          <w:sz w:val="24"/>
          <w:szCs w:val="24"/>
        </w:rPr>
        <w:t xml:space="preserve"> - </w:t>
      </w:r>
      <w:r w:rsidRPr="005F03C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5F03C7">
        <w:rPr>
          <w:rFonts w:ascii="Times New Roman" w:hAnsi="Times New Roman" w:cs="Times New Roman"/>
          <w:sz w:val="24"/>
          <w:szCs w:val="24"/>
        </w:rPr>
        <w:t>ełnienie roli Inżyniera Kontraktu na zadaniu: „Kurort Nadmorski Świnoujście” – nowa wizja przestrzeni publicznej</w:t>
      </w:r>
      <w:r w:rsidR="00DA29C7">
        <w:rPr>
          <w:rFonts w:ascii="Times New Roman" w:hAnsi="Times New Roman" w:cs="Times New Roman"/>
          <w:sz w:val="24"/>
          <w:szCs w:val="24"/>
        </w:rPr>
        <w:t>*:</w:t>
      </w:r>
    </w:p>
    <w:p w:rsidR="00F21189" w:rsidRDefault="00F21189" w:rsidP="00F21189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1189" w:rsidRDefault="00F21189" w:rsidP="00F21189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został podzielony na </w:t>
      </w:r>
      <w:r w:rsidR="004C0481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odrębne zadania:</w:t>
      </w:r>
    </w:p>
    <w:p w:rsidR="00F21189" w:rsidRPr="00F50C77" w:rsidRDefault="00F21189" w:rsidP="00F21189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F21189" w:rsidRPr="004B10EE" w:rsidRDefault="000728C9" w:rsidP="00F21189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</w:t>
      </w:r>
      <w:r w:rsidR="00F21189">
        <w:rPr>
          <w:rFonts w:ascii="Times New Roman" w:hAnsi="Times New Roman" w:cs="Times New Roman"/>
          <w:sz w:val="24"/>
          <w:szCs w:val="24"/>
        </w:rPr>
        <w:t xml:space="preserve"> zabytkowej promenady – na odcinku od ul. Małachowskiego do ul. Powstańców Śląskich (dł. ok. </w:t>
      </w:r>
      <w:r>
        <w:rPr>
          <w:rFonts w:ascii="Times New Roman" w:hAnsi="Times New Roman" w:cs="Times New Roman"/>
          <w:sz w:val="24"/>
          <w:szCs w:val="24"/>
        </w:rPr>
        <w:t>1 km</w:t>
      </w:r>
      <w:r w:rsidR="00F21189">
        <w:rPr>
          <w:rFonts w:ascii="Times New Roman" w:hAnsi="Times New Roman" w:cs="Times New Roman"/>
          <w:sz w:val="24"/>
          <w:szCs w:val="24"/>
        </w:rPr>
        <w:t xml:space="preserve">) </w:t>
      </w:r>
      <w:r w:rsidR="00F21189" w:rsidRPr="00F21189">
        <w:rPr>
          <w:rFonts w:ascii="Times New Roman" w:hAnsi="Times New Roman" w:cs="Times New Roman"/>
          <w:sz w:val="24"/>
          <w:szCs w:val="24"/>
        </w:rPr>
        <w:t xml:space="preserve">przewidziana jest do realizacji z dofinansowaniem ze środków UE w ramach </w:t>
      </w:r>
      <w:r w:rsidR="00F21189">
        <w:rPr>
          <w:rFonts w:ascii="Times New Roman" w:hAnsi="Times New Roman" w:cs="Times New Roman"/>
          <w:sz w:val="24"/>
          <w:szCs w:val="24"/>
        </w:rPr>
        <w:t>Regionalnego Programu Operacyjnego Województwa Zachodniopomorskiego.</w:t>
      </w:r>
      <w:r w:rsidR="00B67320">
        <w:rPr>
          <w:rFonts w:ascii="Times New Roman" w:hAnsi="Times New Roman" w:cs="Times New Roman"/>
          <w:sz w:val="24"/>
          <w:szCs w:val="24"/>
        </w:rPr>
        <w:t xml:space="preserve"> Zakres </w:t>
      </w:r>
      <w:r w:rsidR="00B67320" w:rsidRPr="004B10EE">
        <w:rPr>
          <w:rFonts w:ascii="Times New Roman" w:hAnsi="Times New Roman" w:cs="Times New Roman"/>
          <w:sz w:val="24"/>
          <w:szCs w:val="24"/>
        </w:rPr>
        <w:t>robót: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a)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F21189" w:rsidRDefault="00F2118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 xml:space="preserve">przebudowa nawierzchni istniejącej </w:t>
      </w:r>
      <w:r w:rsidR="000728C9" w:rsidRPr="004B10EE">
        <w:rPr>
          <w:rFonts w:ascii="Times New Roman" w:hAnsi="Times New Roman" w:cs="Times New Roman"/>
          <w:sz w:val="24"/>
          <w:szCs w:val="24"/>
        </w:rPr>
        <w:t>promenady</w:t>
      </w:r>
      <w:r w:rsidRPr="004B10EE">
        <w:rPr>
          <w:rFonts w:ascii="Times New Roman" w:hAnsi="Times New Roman" w:cs="Times New Roman"/>
          <w:sz w:val="24"/>
          <w:szCs w:val="24"/>
        </w:rPr>
        <w:t>,</w:t>
      </w:r>
    </w:p>
    <w:p w:rsidR="00487C49" w:rsidRDefault="00487C49" w:rsidP="00487C49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C49">
        <w:rPr>
          <w:rFonts w:ascii="Times New Roman" w:hAnsi="Times New Roman" w:cs="Times New Roman"/>
          <w:sz w:val="24"/>
          <w:szCs w:val="24"/>
        </w:rPr>
        <w:t>-</w:t>
      </w:r>
      <w:r w:rsidRPr="00487C49">
        <w:rPr>
          <w:rFonts w:ascii="Times New Roman" w:hAnsi="Times New Roman" w:cs="Times New Roman"/>
          <w:sz w:val="24"/>
          <w:szCs w:val="24"/>
        </w:rPr>
        <w:tab/>
        <w:t>budowa ciąg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7C49">
        <w:rPr>
          <w:rFonts w:ascii="Times New Roman" w:hAnsi="Times New Roman" w:cs="Times New Roman"/>
          <w:sz w:val="24"/>
          <w:szCs w:val="24"/>
        </w:rPr>
        <w:t xml:space="preserve"> pieszo-jezdn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87C49">
        <w:rPr>
          <w:rFonts w:ascii="Times New Roman" w:hAnsi="Times New Roman" w:cs="Times New Roman"/>
          <w:sz w:val="24"/>
          <w:szCs w:val="24"/>
        </w:rPr>
        <w:t xml:space="preserve"> łącząc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87C49">
        <w:rPr>
          <w:rFonts w:ascii="Times New Roman" w:hAnsi="Times New Roman" w:cs="Times New Roman"/>
          <w:sz w:val="24"/>
          <w:szCs w:val="24"/>
        </w:rPr>
        <w:t xml:space="preserve"> promenadę zabytkową z promenadą zdrowia na przedłużeniu ulic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Nowowiejskiego,</w:t>
      </w:r>
    </w:p>
    <w:p w:rsidR="00487C49" w:rsidRPr="00487C49" w:rsidRDefault="00487C49" w:rsidP="00487C49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ciągu pieszo – jezdnego łączącego promenadę istniejącą z plażą na przedłużeniu ul. Trentowskiego</w:t>
      </w:r>
      <w:r w:rsidRPr="00487C49">
        <w:rPr>
          <w:rFonts w:ascii="Times New Roman" w:hAnsi="Times New Roman" w:cs="Times New Roman"/>
          <w:sz w:val="24"/>
          <w:szCs w:val="24"/>
        </w:rPr>
        <w:t>,</w:t>
      </w:r>
    </w:p>
    <w:p w:rsidR="00F21189" w:rsidRPr="004B10EE" w:rsidRDefault="00F2118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b)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 xml:space="preserve">- 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elementów odwodnienia nawierzchni,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elementów nawodnienia terenów zielonych</w:t>
      </w:r>
      <w:r w:rsidR="004B10EE" w:rsidRPr="004B10EE">
        <w:rPr>
          <w:rFonts w:ascii="Times New Roman" w:hAnsi="Times New Roman" w:cs="Times New Roman"/>
          <w:sz w:val="24"/>
          <w:szCs w:val="24"/>
        </w:rPr>
        <w:t>;</w:t>
      </w:r>
    </w:p>
    <w:p w:rsidR="00F21189" w:rsidRPr="004B10EE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c)</w:t>
      </w:r>
      <w:r w:rsidRPr="004B10EE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przebudowa i budowa oświetlenia ciągów komunikacyjnych i rekreacyjnych,</w:t>
      </w:r>
    </w:p>
    <w:p w:rsidR="000D1536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budowa zasilania elementów promenady;</w:t>
      </w:r>
    </w:p>
    <w:p w:rsidR="00476D47" w:rsidRDefault="000D1536" w:rsidP="000D1536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d)</w:t>
      </w:r>
      <w:r w:rsidRPr="004B10EE">
        <w:rPr>
          <w:rFonts w:ascii="Times New Roman" w:hAnsi="Times New Roman" w:cs="Times New Roman"/>
          <w:sz w:val="24"/>
          <w:szCs w:val="24"/>
        </w:rPr>
        <w:tab/>
      </w:r>
      <w:r w:rsidR="00476D47">
        <w:rPr>
          <w:rFonts w:ascii="Times New Roman" w:hAnsi="Times New Roman" w:cs="Times New Roman"/>
          <w:sz w:val="24"/>
          <w:szCs w:val="24"/>
        </w:rPr>
        <w:t>branża konstrukcyjno – budowlana:</w:t>
      </w:r>
    </w:p>
    <w:p w:rsidR="000B55C6" w:rsidRDefault="00476D47" w:rsidP="00476D47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>
        <w:rPr>
          <w:rFonts w:ascii="Times New Roman" w:hAnsi="Times New Roman" w:cs="Times New Roman"/>
          <w:sz w:val="24"/>
          <w:szCs w:val="24"/>
        </w:rPr>
        <w:t>tężni</w:t>
      </w:r>
      <w:r w:rsidR="000B55C6">
        <w:rPr>
          <w:rFonts w:ascii="Times New Roman" w:hAnsi="Times New Roman" w:cs="Times New Roman"/>
          <w:sz w:val="24"/>
          <w:szCs w:val="24"/>
        </w:rPr>
        <w:t xml:space="preserve"> solankowych o konstrukcji drewnianej na fundamencie żelbetowym,</w:t>
      </w:r>
    </w:p>
    <w:p w:rsidR="00476D47" w:rsidRDefault="000B55C6" w:rsidP="00476D47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dostawa i montaż zegara wodnego na fundamencie żelbetowym wraz z budową komory technologicznej żelbetowej</w:t>
      </w:r>
      <w:r w:rsidR="00476D47">
        <w:rPr>
          <w:rFonts w:ascii="Times New Roman" w:hAnsi="Times New Roman" w:cs="Times New Roman"/>
          <w:sz w:val="24"/>
          <w:szCs w:val="24"/>
        </w:rPr>
        <w:t>;</w:t>
      </w:r>
    </w:p>
    <w:p w:rsidR="00F21189" w:rsidRPr="004B10EE" w:rsidRDefault="00476D47" w:rsidP="000D1536">
      <w:pPr>
        <w:pStyle w:val="Akapitzlist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F21189" w:rsidRPr="004B10EE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cięcia sanitarne,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>wycinka kolidującego z inwestycją drzewostanu,</w:t>
      </w:r>
    </w:p>
    <w:p w:rsidR="000728C9" w:rsidRPr="004B10EE" w:rsidRDefault="000728C9" w:rsidP="004B10EE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0EE">
        <w:rPr>
          <w:rFonts w:ascii="Times New Roman" w:hAnsi="Times New Roman" w:cs="Times New Roman"/>
          <w:sz w:val="24"/>
          <w:szCs w:val="24"/>
        </w:rPr>
        <w:t>-</w:t>
      </w:r>
      <w:r w:rsidRPr="004B10EE">
        <w:rPr>
          <w:rFonts w:ascii="Times New Roman" w:hAnsi="Times New Roman" w:cs="Times New Roman"/>
          <w:sz w:val="24"/>
          <w:szCs w:val="24"/>
        </w:rPr>
        <w:tab/>
        <w:t xml:space="preserve">nasadzenia kompozycyjne i uzupełniające </w:t>
      </w:r>
      <w:r w:rsidR="000D1536" w:rsidRPr="004B10EE">
        <w:rPr>
          <w:rFonts w:ascii="Times New Roman" w:hAnsi="Times New Roman" w:cs="Times New Roman"/>
          <w:sz w:val="24"/>
          <w:szCs w:val="24"/>
        </w:rPr>
        <w:t>pasa zieleni zabytkowej (</w:t>
      </w:r>
      <w:proofErr w:type="spellStart"/>
      <w:r w:rsidR="000D1536" w:rsidRPr="004B10EE">
        <w:rPr>
          <w:rFonts w:ascii="Times New Roman" w:hAnsi="Times New Roman" w:cs="Times New Roman"/>
          <w:sz w:val="24"/>
          <w:szCs w:val="24"/>
        </w:rPr>
        <w:t>żywpłoty</w:t>
      </w:r>
      <w:proofErr w:type="spellEnd"/>
      <w:r w:rsidR="000D1536" w:rsidRPr="004B10EE">
        <w:rPr>
          <w:rFonts w:ascii="Times New Roman" w:hAnsi="Times New Roman" w:cs="Times New Roman"/>
          <w:sz w:val="24"/>
          <w:szCs w:val="24"/>
        </w:rPr>
        <w:t>, rabaty, trawniki itp.)</w:t>
      </w:r>
      <w:r w:rsidRPr="004B10EE">
        <w:rPr>
          <w:rFonts w:ascii="Times New Roman" w:hAnsi="Times New Roman" w:cs="Times New Roman"/>
          <w:sz w:val="24"/>
          <w:szCs w:val="24"/>
        </w:rPr>
        <w:t>,</w:t>
      </w:r>
    </w:p>
    <w:p w:rsidR="000728C9" w:rsidRPr="00922A37" w:rsidRDefault="000728C9" w:rsidP="004B10EE">
      <w:pPr>
        <w:pStyle w:val="Akapitzlist"/>
        <w:spacing w:after="24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 xml:space="preserve">dostawa i montaż elementów małej architektury (ławki, kosze, stojaki, </w:t>
      </w:r>
      <w:proofErr w:type="spellStart"/>
      <w:r w:rsidRPr="00922A37">
        <w:rPr>
          <w:rFonts w:ascii="Times New Roman" w:hAnsi="Times New Roman" w:cs="Times New Roman"/>
          <w:sz w:val="24"/>
          <w:szCs w:val="24"/>
        </w:rPr>
        <w:t>zacieniacze</w:t>
      </w:r>
      <w:proofErr w:type="spellEnd"/>
      <w:r w:rsidRPr="00922A37">
        <w:rPr>
          <w:rFonts w:ascii="Times New Roman" w:hAnsi="Times New Roman" w:cs="Times New Roman"/>
          <w:sz w:val="24"/>
          <w:szCs w:val="24"/>
        </w:rPr>
        <w:t xml:space="preserve">, ringi świetlne, źródełka wody pitnej, </w:t>
      </w:r>
      <w:r w:rsidR="000D1536">
        <w:rPr>
          <w:rFonts w:ascii="Times New Roman" w:hAnsi="Times New Roman" w:cs="Times New Roman"/>
          <w:sz w:val="24"/>
          <w:szCs w:val="24"/>
        </w:rPr>
        <w:t xml:space="preserve">widowni, mini scen, podestów, tabliczek z nazwami w nawierzchni, </w:t>
      </w:r>
      <w:proofErr w:type="spellStart"/>
      <w:r w:rsidR="000D1536">
        <w:rPr>
          <w:rFonts w:ascii="Times New Roman" w:hAnsi="Times New Roman" w:cs="Times New Roman"/>
          <w:sz w:val="24"/>
          <w:szCs w:val="24"/>
        </w:rPr>
        <w:t>topiarów</w:t>
      </w:r>
      <w:proofErr w:type="spellEnd"/>
      <w:r w:rsidRPr="00922A37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F744CD" w:rsidRPr="00F744CD" w:rsidRDefault="00F744CD" w:rsidP="00F744CD">
      <w:pPr>
        <w:pStyle w:val="Akapitzlist"/>
        <w:spacing w:after="240"/>
        <w:ind w:left="1701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189" w:rsidRPr="00214017" w:rsidRDefault="00F21189" w:rsidP="00F21189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Promenady Zdrowia – </w:t>
      </w:r>
      <w:r w:rsidR="00B67320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 xml:space="preserve">ciągu komunikacyjno – rekreacyjnego </w:t>
      </w:r>
      <w:r w:rsidR="00AD3EF3">
        <w:rPr>
          <w:rFonts w:ascii="Times New Roman" w:hAnsi="Times New Roman" w:cs="Times New Roman"/>
          <w:sz w:val="24"/>
          <w:szCs w:val="24"/>
        </w:rPr>
        <w:t xml:space="preserve">(dł. ok. 1 km) </w:t>
      </w:r>
      <w:r w:rsidR="00F744CD">
        <w:rPr>
          <w:rFonts w:ascii="Times New Roman" w:hAnsi="Times New Roman" w:cs="Times New Roman"/>
          <w:sz w:val="24"/>
          <w:szCs w:val="24"/>
        </w:rPr>
        <w:t>położonego na północ od zabytkowej promenady historycznej</w:t>
      </w:r>
      <w:r>
        <w:rPr>
          <w:rFonts w:ascii="Times New Roman" w:hAnsi="Times New Roman" w:cs="Times New Roman"/>
          <w:sz w:val="24"/>
          <w:szCs w:val="24"/>
        </w:rPr>
        <w:t xml:space="preserve"> na odcinku od wejścia na plażę na przedłużeniu ul. Małachowskiego </w:t>
      </w:r>
      <w:r w:rsidR="00AD3EF3">
        <w:rPr>
          <w:rFonts w:ascii="Times New Roman" w:hAnsi="Times New Roman" w:cs="Times New Roman"/>
          <w:sz w:val="24"/>
          <w:szCs w:val="24"/>
        </w:rPr>
        <w:t>do wejścia na plażę</w:t>
      </w:r>
      <w:r w:rsidR="00B67320">
        <w:rPr>
          <w:rFonts w:ascii="Times New Roman" w:hAnsi="Times New Roman" w:cs="Times New Roman"/>
          <w:sz w:val="24"/>
          <w:szCs w:val="24"/>
        </w:rPr>
        <w:t xml:space="preserve"> na przedłużeniu ul. Powstańców Śląskich, wraz z modernizacją wejść na plażę oraz z budową terenu rekreacyjno - wypoczynkowego łączącego promenadę</w:t>
      </w:r>
      <w:r w:rsidR="00AD3EF3">
        <w:rPr>
          <w:rFonts w:ascii="Times New Roman" w:hAnsi="Times New Roman" w:cs="Times New Roman"/>
          <w:sz w:val="24"/>
          <w:szCs w:val="24"/>
        </w:rPr>
        <w:t xml:space="preserve"> zabytkową z promenadą zdrowie (</w:t>
      </w:r>
      <w:r w:rsidR="00B67320">
        <w:rPr>
          <w:rFonts w:ascii="Times New Roman" w:hAnsi="Times New Roman" w:cs="Times New Roman"/>
          <w:sz w:val="24"/>
          <w:szCs w:val="24"/>
        </w:rPr>
        <w:t>położonego pomiędzy ul. Nowowiejskiego i ul. Gierczak</w:t>
      </w:r>
      <w:r w:rsidR="00AD3EF3">
        <w:rPr>
          <w:rFonts w:ascii="Times New Roman" w:hAnsi="Times New Roman" w:cs="Times New Roman"/>
          <w:sz w:val="24"/>
          <w:szCs w:val="24"/>
        </w:rPr>
        <w:t>)</w:t>
      </w:r>
      <w:r w:rsidR="004C0481">
        <w:rPr>
          <w:rFonts w:ascii="Times New Roman" w:hAnsi="Times New Roman" w:cs="Times New Roman"/>
          <w:sz w:val="24"/>
          <w:szCs w:val="24"/>
        </w:rPr>
        <w:t>, a także wraz z budową ciągów pieszo – jezdnych (sięgaczy) łączących promenadę zabytkową z promenadą zdrowia</w:t>
      </w:r>
      <w:r w:rsidR="00B67320">
        <w:rPr>
          <w:rFonts w:ascii="Times New Roman" w:hAnsi="Times New Roman" w:cs="Times New Roman"/>
          <w:sz w:val="24"/>
          <w:szCs w:val="24"/>
        </w:rPr>
        <w:t xml:space="preserve">. Inwestycja </w:t>
      </w:r>
      <w:r w:rsidR="00B67320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Pr="00F21189">
        <w:rPr>
          <w:rFonts w:ascii="Times New Roman" w:hAnsi="Times New Roman" w:cs="Times New Roman"/>
          <w:sz w:val="24"/>
          <w:szCs w:val="24"/>
        </w:rPr>
        <w:t>zewidziana</w:t>
      </w:r>
      <w:r w:rsidR="00B67320">
        <w:rPr>
          <w:rFonts w:ascii="Times New Roman" w:hAnsi="Times New Roman" w:cs="Times New Roman"/>
          <w:sz w:val="24"/>
          <w:szCs w:val="24"/>
        </w:rPr>
        <w:t xml:space="preserve"> </w:t>
      </w:r>
      <w:r w:rsidR="00B67320" w:rsidRPr="00F21189">
        <w:rPr>
          <w:rFonts w:ascii="Times New Roman" w:hAnsi="Times New Roman" w:cs="Times New Roman"/>
          <w:sz w:val="24"/>
          <w:szCs w:val="24"/>
        </w:rPr>
        <w:t xml:space="preserve">jest do realizacji z dofinansowaniem ze środków UE w ramach </w:t>
      </w:r>
      <w:r w:rsidR="00B67320">
        <w:rPr>
          <w:rFonts w:ascii="Times New Roman" w:hAnsi="Times New Roman" w:cs="Times New Roman"/>
          <w:sz w:val="24"/>
          <w:szCs w:val="24"/>
        </w:rPr>
        <w:t xml:space="preserve">Regionalnego Programu </w:t>
      </w:r>
      <w:r w:rsidR="00B67320" w:rsidRPr="00214017">
        <w:rPr>
          <w:rFonts w:ascii="Times New Roman" w:hAnsi="Times New Roman" w:cs="Times New Roman"/>
          <w:sz w:val="24"/>
          <w:szCs w:val="24"/>
        </w:rPr>
        <w:t>Operacyjnego Województwa Zachodniopomorskiego.</w:t>
      </w:r>
      <w:r w:rsidRPr="0021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359"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 w:rsidR="00535359"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budowy sieci wody i kanalizacji sanitarnej w sięgaczach. </w:t>
      </w:r>
      <w:r w:rsidRPr="00214017">
        <w:rPr>
          <w:rFonts w:ascii="Times New Roman" w:hAnsi="Times New Roman" w:cs="Times New Roman"/>
          <w:sz w:val="24"/>
          <w:szCs w:val="24"/>
        </w:rPr>
        <w:t>Zakres robót: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a)</w:t>
      </w:r>
      <w:r w:rsidRPr="00214017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F21189" w:rsidRPr="00214017" w:rsidRDefault="00AD3EF3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</w:r>
      <w:r w:rsidR="00F21189" w:rsidRPr="00214017">
        <w:rPr>
          <w:rFonts w:ascii="Times New Roman" w:hAnsi="Times New Roman" w:cs="Times New Roman"/>
          <w:sz w:val="24"/>
          <w:szCs w:val="24"/>
        </w:rPr>
        <w:t xml:space="preserve">budowa </w:t>
      </w:r>
      <w:r w:rsidRPr="00214017">
        <w:rPr>
          <w:rFonts w:ascii="Times New Roman" w:hAnsi="Times New Roman" w:cs="Times New Roman"/>
          <w:sz w:val="24"/>
          <w:szCs w:val="24"/>
        </w:rPr>
        <w:t>nowego ciągu spacerowego (pieszego)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AD3EF3" w:rsidRPr="00214017">
        <w:rPr>
          <w:rFonts w:ascii="Times New Roman" w:hAnsi="Times New Roman" w:cs="Times New Roman"/>
          <w:sz w:val="24"/>
          <w:szCs w:val="24"/>
        </w:rPr>
        <w:t>nowego ciągu – ścieżki rowerowej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AD3EF3" w:rsidRPr="00214017">
        <w:rPr>
          <w:rFonts w:ascii="Times New Roman" w:hAnsi="Times New Roman" w:cs="Times New Roman"/>
          <w:sz w:val="24"/>
          <w:szCs w:val="24"/>
        </w:rPr>
        <w:t>nowego ciągu – ścieżki rolkowej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przebudowa ciągów piesz</w:t>
      </w:r>
      <w:r w:rsidR="00AD3EF3" w:rsidRPr="00214017">
        <w:rPr>
          <w:rFonts w:ascii="Times New Roman" w:hAnsi="Times New Roman" w:cs="Times New Roman"/>
          <w:sz w:val="24"/>
          <w:szCs w:val="24"/>
        </w:rPr>
        <w:t xml:space="preserve">o – jezdnych – od promenady zdrowia w </w:t>
      </w:r>
      <w:r w:rsidR="00214017" w:rsidRPr="00214017">
        <w:rPr>
          <w:rFonts w:ascii="Times New Roman" w:hAnsi="Times New Roman" w:cs="Times New Roman"/>
          <w:sz w:val="24"/>
          <w:szCs w:val="24"/>
        </w:rPr>
        <w:t>k</w:t>
      </w:r>
      <w:r w:rsidR="00AD3EF3" w:rsidRPr="00214017">
        <w:rPr>
          <w:rFonts w:ascii="Times New Roman" w:hAnsi="Times New Roman" w:cs="Times New Roman"/>
          <w:sz w:val="24"/>
          <w:szCs w:val="24"/>
        </w:rPr>
        <w:t xml:space="preserve">ierunku </w:t>
      </w:r>
      <w:r w:rsidR="00214017" w:rsidRPr="00214017">
        <w:rPr>
          <w:rFonts w:ascii="Times New Roman" w:hAnsi="Times New Roman" w:cs="Times New Roman"/>
          <w:sz w:val="24"/>
          <w:szCs w:val="24"/>
        </w:rPr>
        <w:t xml:space="preserve">plaży (na przedłużeniu ulic: </w:t>
      </w:r>
      <w:r w:rsidR="00487C49">
        <w:rPr>
          <w:rFonts w:ascii="Times New Roman" w:hAnsi="Times New Roman" w:cs="Times New Roman"/>
          <w:sz w:val="24"/>
          <w:szCs w:val="24"/>
        </w:rPr>
        <w:t xml:space="preserve">Małachowskiego, Ujejskiego, </w:t>
      </w:r>
      <w:r w:rsidR="00214017" w:rsidRPr="00214017">
        <w:rPr>
          <w:rFonts w:ascii="Times New Roman" w:hAnsi="Times New Roman" w:cs="Times New Roman"/>
          <w:sz w:val="24"/>
          <w:szCs w:val="24"/>
        </w:rPr>
        <w:t>Prusa, Orkana, Nowowiejskiego, Gierczak, Energetyków i Powstańców Śląskich)</w:t>
      </w:r>
      <w:r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214017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ciągów pieszo-jezdnych łączących promenadę </w:t>
      </w:r>
      <w:r w:rsidR="004C0481">
        <w:rPr>
          <w:rFonts w:ascii="Times New Roman" w:hAnsi="Times New Roman" w:cs="Times New Roman"/>
          <w:sz w:val="24"/>
          <w:szCs w:val="24"/>
        </w:rPr>
        <w:t>zabytkową</w:t>
      </w:r>
      <w:r w:rsidRPr="00214017">
        <w:rPr>
          <w:rFonts w:ascii="Times New Roman" w:hAnsi="Times New Roman" w:cs="Times New Roman"/>
          <w:sz w:val="24"/>
          <w:szCs w:val="24"/>
        </w:rPr>
        <w:t xml:space="preserve"> z promenadą zdrowia (na przedłużeniu ulic: Małachowskiego, Prusa i Gierczak)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214017" w:rsidP="0021401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budowa nowych nawierzchni rekreacyjnych placu wypoczynkowo – rekreacyjnego położonego pomiędzy ul. Nowowiejskiego i ul. Gierczak</w:t>
      </w:r>
      <w:r w:rsidR="00F21189" w:rsidRPr="0021401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21401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b)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686B28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 xml:space="preserve">- </w:t>
      </w:r>
      <w:r w:rsidRPr="00034E5A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34E5A" w:rsidRPr="00034E5A">
        <w:rPr>
          <w:rFonts w:ascii="Times New Roman" w:hAnsi="Times New Roman" w:cs="Times New Roman"/>
          <w:sz w:val="24"/>
          <w:szCs w:val="24"/>
        </w:rPr>
        <w:t>elementów</w:t>
      </w:r>
      <w:r w:rsidRPr="00034E5A">
        <w:rPr>
          <w:rFonts w:ascii="Times New Roman" w:hAnsi="Times New Roman" w:cs="Times New Roman"/>
          <w:sz w:val="24"/>
          <w:szCs w:val="24"/>
        </w:rPr>
        <w:t xml:space="preserve"> odwodnienia</w:t>
      </w:r>
      <w:r w:rsidR="00034E5A" w:rsidRPr="00034E5A">
        <w:rPr>
          <w:rFonts w:ascii="Times New Roman" w:hAnsi="Times New Roman" w:cs="Times New Roman"/>
          <w:sz w:val="24"/>
          <w:szCs w:val="24"/>
        </w:rPr>
        <w:t xml:space="preserve"> nawierzchni</w:t>
      </w:r>
      <w:r w:rsidR="00686B28">
        <w:rPr>
          <w:rFonts w:ascii="Times New Roman" w:hAnsi="Times New Roman" w:cs="Times New Roman"/>
          <w:sz w:val="24"/>
          <w:szCs w:val="24"/>
        </w:rPr>
        <w:t>,</w:t>
      </w:r>
    </w:p>
    <w:p w:rsidR="00535359" w:rsidRDefault="00686B28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nawodnienia terenów zielonych</w:t>
      </w:r>
      <w:r w:rsidR="00535359">
        <w:rPr>
          <w:rFonts w:ascii="Times New Roman" w:hAnsi="Times New Roman" w:cs="Times New Roman"/>
          <w:sz w:val="24"/>
          <w:szCs w:val="24"/>
        </w:rPr>
        <w:t>,</w:t>
      </w:r>
    </w:p>
    <w:p w:rsidR="00F21189" w:rsidRPr="00034E5A" w:rsidRDefault="0053535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sięgaczach (</w:t>
      </w:r>
      <w:r w:rsidR="004C048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ciągach pieszo – jezdnych - </w:t>
      </w:r>
      <w:r w:rsidRPr="00775C05">
        <w:rPr>
          <w:rFonts w:ascii="Times New Roman" w:hAnsi="Times New Roman" w:cs="Times New Roman"/>
          <w:sz w:val="24"/>
          <w:szCs w:val="24"/>
        </w:rPr>
        <w:t xml:space="preserve">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</w:t>
      </w:r>
      <w:r w:rsidR="00F21189" w:rsidRPr="00034E5A">
        <w:rPr>
          <w:rFonts w:ascii="Times New Roman" w:hAnsi="Times New Roman" w:cs="Times New Roman"/>
          <w:sz w:val="24"/>
          <w:szCs w:val="24"/>
        </w:rPr>
        <w:t>;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c)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  <w:t>przebudowa i budowa oświetlenia</w:t>
      </w:r>
      <w:r w:rsidR="00034E5A" w:rsidRPr="00034E5A">
        <w:rPr>
          <w:rFonts w:ascii="Times New Roman" w:hAnsi="Times New Roman" w:cs="Times New Roman"/>
          <w:sz w:val="24"/>
          <w:szCs w:val="24"/>
        </w:rPr>
        <w:t xml:space="preserve"> ciągów komunikacyjnych i rekreacyjnych</w:t>
      </w:r>
      <w:r w:rsidRPr="00034E5A">
        <w:rPr>
          <w:rFonts w:ascii="Times New Roman" w:hAnsi="Times New Roman" w:cs="Times New Roman"/>
          <w:sz w:val="24"/>
          <w:szCs w:val="24"/>
        </w:rPr>
        <w:t>,</w:t>
      </w:r>
    </w:p>
    <w:p w:rsidR="00F21189" w:rsidRPr="00034E5A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</w:r>
      <w:r w:rsidR="000728C9">
        <w:rPr>
          <w:rFonts w:ascii="Times New Roman" w:hAnsi="Times New Roman" w:cs="Times New Roman"/>
          <w:sz w:val="24"/>
          <w:szCs w:val="24"/>
        </w:rPr>
        <w:t>budowa elementów zasilania promenady zdrowia</w:t>
      </w:r>
      <w:r w:rsidRPr="00034E5A">
        <w:rPr>
          <w:rFonts w:ascii="Times New Roman" w:hAnsi="Times New Roman" w:cs="Times New Roman"/>
          <w:sz w:val="24"/>
          <w:szCs w:val="24"/>
        </w:rPr>
        <w:t>;</w:t>
      </w:r>
    </w:p>
    <w:p w:rsidR="00476D47" w:rsidRDefault="00476D47" w:rsidP="00476D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 konstrukcyjno – budowlana:</w:t>
      </w:r>
    </w:p>
    <w:p w:rsidR="00476D47" w:rsidRDefault="00476D47" w:rsidP="00476D4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fontanny</w:t>
      </w:r>
      <w:r w:rsidR="000B55C6">
        <w:rPr>
          <w:rFonts w:ascii="Times New Roman" w:hAnsi="Times New Roman" w:cs="Times New Roman"/>
          <w:sz w:val="24"/>
          <w:szCs w:val="24"/>
        </w:rPr>
        <w:t xml:space="preserve"> nieckowej z kładkami, pomostem i komorą technologiczną żelbetową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6D47" w:rsidRPr="00476D47" w:rsidRDefault="00476D47" w:rsidP="00476D4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murów oporowych przy różnicach terenowych;</w:t>
      </w:r>
    </w:p>
    <w:p w:rsidR="00F21189" w:rsidRPr="00922A37" w:rsidRDefault="00F21189" w:rsidP="00476D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F21189" w:rsidRPr="00922A3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cięcia sanitarne,</w:t>
      </w:r>
    </w:p>
    <w:p w:rsidR="00034E5A" w:rsidRPr="00922A37" w:rsidRDefault="00F21189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wycinka kolidującego z inwestycją drzewostanu</w:t>
      </w:r>
      <w:r w:rsidR="00034E5A" w:rsidRPr="00922A3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922A37" w:rsidRDefault="00034E5A" w:rsidP="00F2118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</w:r>
      <w:r w:rsidR="00F21189" w:rsidRPr="00922A37">
        <w:rPr>
          <w:rFonts w:ascii="Times New Roman" w:hAnsi="Times New Roman" w:cs="Times New Roman"/>
          <w:sz w:val="24"/>
          <w:szCs w:val="24"/>
        </w:rPr>
        <w:t>nasadzenia</w:t>
      </w:r>
      <w:r w:rsidRPr="00922A37">
        <w:rPr>
          <w:rFonts w:ascii="Times New Roman" w:hAnsi="Times New Roman" w:cs="Times New Roman"/>
          <w:sz w:val="24"/>
          <w:szCs w:val="24"/>
        </w:rPr>
        <w:t xml:space="preserve"> kompozycyjne i</w:t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 uzupełniające</w:t>
      </w:r>
      <w:r w:rsidR="00922A37" w:rsidRPr="00922A37">
        <w:rPr>
          <w:rFonts w:ascii="Times New Roman" w:hAnsi="Times New Roman" w:cs="Times New Roman"/>
          <w:sz w:val="24"/>
          <w:szCs w:val="24"/>
        </w:rPr>
        <w:t xml:space="preserve"> (m.in. tunele z </w:t>
      </w:r>
      <w:proofErr w:type="spellStart"/>
      <w:r w:rsidR="00922A37" w:rsidRPr="00922A37">
        <w:rPr>
          <w:rFonts w:ascii="Times New Roman" w:hAnsi="Times New Roman" w:cs="Times New Roman"/>
          <w:sz w:val="24"/>
          <w:szCs w:val="24"/>
        </w:rPr>
        <w:t>wisterii</w:t>
      </w:r>
      <w:proofErr w:type="spellEnd"/>
      <w:r w:rsidR="00686B28">
        <w:rPr>
          <w:rFonts w:ascii="Times New Roman" w:hAnsi="Times New Roman" w:cs="Times New Roman"/>
          <w:sz w:val="24"/>
          <w:szCs w:val="24"/>
        </w:rPr>
        <w:t>, ogród sensoryczny</w:t>
      </w:r>
      <w:r w:rsidR="00922A37" w:rsidRPr="00922A37">
        <w:rPr>
          <w:rFonts w:ascii="Times New Roman" w:hAnsi="Times New Roman" w:cs="Times New Roman"/>
          <w:sz w:val="24"/>
          <w:szCs w:val="24"/>
        </w:rPr>
        <w:t>)</w:t>
      </w:r>
      <w:r w:rsidR="00F21189" w:rsidRPr="00922A37">
        <w:rPr>
          <w:rFonts w:ascii="Times New Roman" w:hAnsi="Times New Roman" w:cs="Times New Roman"/>
          <w:sz w:val="24"/>
          <w:szCs w:val="24"/>
        </w:rPr>
        <w:t>,</w:t>
      </w:r>
    </w:p>
    <w:p w:rsidR="00F21189" w:rsidRPr="00922A37" w:rsidRDefault="00F21189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034E5A" w:rsidRPr="00922A37" w:rsidRDefault="00034E5A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budowa placu zabaw,</w:t>
      </w:r>
    </w:p>
    <w:p w:rsidR="00F21189" w:rsidRDefault="00034E5A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dostawa i montaż elementów małej architektury </w:t>
      </w:r>
      <w:r w:rsidRPr="00922A37">
        <w:rPr>
          <w:rFonts w:ascii="Times New Roman" w:hAnsi="Times New Roman" w:cs="Times New Roman"/>
          <w:sz w:val="24"/>
          <w:szCs w:val="24"/>
        </w:rPr>
        <w:t xml:space="preserve">i urządzeń sportowo – rekreacyjnych </w:t>
      </w:r>
      <w:r w:rsidR="00F21189" w:rsidRPr="00922A37">
        <w:rPr>
          <w:rFonts w:ascii="Times New Roman" w:hAnsi="Times New Roman" w:cs="Times New Roman"/>
          <w:sz w:val="24"/>
          <w:szCs w:val="24"/>
        </w:rPr>
        <w:t>(ławki, kosze, stojaki</w:t>
      </w:r>
      <w:r w:rsidRPr="00922A37">
        <w:rPr>
          <w:rFonts w:ascii="Times New Roman" w:hAnsi="Times New Roman" w:cs="Times New Roman"/>
          <w:sz w:val="24"/>
          <w:szCs w:val="24"/>
        </w:rPr>
        <w:t>, wiaty rowerowe</w:t>
      </w:r>
      <w:r w:rsidR="00686B28">
        <w:rPr>
          <w:rFonts w:ascii="Times New Roman" w:hAnsi="Times New Roman" w:cs="Times New Roman"/>
          <w:sz w:val="24"/>
          <w:szCs w:val="24"/>
        </w:rPr>
        <w:t>, stacje napraw rowerów</w:t>
      </w:r>
      <w:r w:rsidRPr="00922A37">
        <w:rPr>
          <w:rFonts w:ascii="Times New Roman" w:hAnsi="Times New Roman" w:cs="Times New Roman"/>
          <w:sz w:val="24"/>
          <w:szCs w:val="24"/>
        </w:rPr>
        <w:t xml:space="preserve">, trampoliny, równoważnie, mini siłownie, zamgławiacze, </w:t>
      </w:r>
      <w:r w:rsidR="00922A37" w:rsidRPr="00922A37">
        <w:rPr>
          <w:rFonts w:ascii="Times New Roman" w:hAnsi="Times New Roman" w:cs="Times New Roman"/>
          <w:sz w:val="24"/>
          <w:szCs w:val="24"/>
        </w:rPr>
        <w:t xml:space="preserve">gry interaktywne, stoliki szachowe, </w:t>
      </w:r>
      <w:proofErr w:type="spellStart"/>
      <w:r w:rsidR="00922A37" w:rsidRPr="00922A37">
        <w:rPr>
          <w:rFonts w:ascii="Times New Roman" w:hAnsi="Times New Roman" w:cs="Times New Roman"/>
          <w:sz w:val="24"/>
          <w:szCs w:val="24"/>
        </w:rPr>
        <w:t>zacieniacze</w:t>
      </w:r>
      <w:proofErr w:type="spellEnd"/>
      <w:r w:rsidR="00922A37" w:rsidRPr="00922A37">
        <w:rPr>
          <w:rFonts w:ascii="Times New Roman" w:hAnsi="Times New Roman" w:cs="Times New Roman"/>
          <w:sz w:val="24"/>
          <w:szCs w:val="24"/>
        </w:rPr>
        <w:t>, ringi świetlne, źródełka wody pitnej, podesty</w:t>
      </w:r>
      <w:r w:rsidR="000B55C6">
        <w:rPr>
          <w:rFonts w:ascii="Times New Roman" w:hAnsi="Times New Roman" w:cs="Times New Roman"/>
          <w:sz w:val="24"/>
          <w:szCs w:val="24"/>
        </w:rPr>
        <w:t xml:space="preserve"> gastronomiczne i ekspozycyjne </w:t>
      </w:r>
      <w:r w:rsidR="00F21189" w:rsidRPr="00922A37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4C0481" w:rsidRPr="00922A37" w:rsidRDefault="004C0481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C0481" w:rsidRPr="00214017" w:rsidRDefault="004C0481" w:rsidP="004C0481">
      <w:pPr>
        <w:pStyle w:val="Akapitzlist"/>
        <w:numPr>
          <w:ilvl w:val="0"/>
          <w:numId w:val="12"/>
        </w:numPr>
        <w:spacing w:before="120"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ciągów pieszo – jezdnych (sięgaczy) </w:t>
      </w:r>
      <w:r w:rsidR="00487C49">
        <w:rPr>
          <w:rFonts w:ascii="Times New Roman" w:hAnsi="Times New Roman" w:cs="Times New Roman"/>
          <w:sz w:val="24"/>
          <w:szCs w:val="24"/>
        </w:rPr>
        <w:t xml:space="preserve">łączących promenadę zabytkową z promenadą zdrowia, </w:t>
      </w:r>
      <w:r>
        <w:rPr>
          <w:rFonts w:ascii="Times New Roman" w:hAnsi="Times New Roman" w:cs="Times New Roman"/>
          <w:sz w:val="24"/>
          <w:szCs w:val="24"/>
        </w:rPr>
        <w:t>na przedłużeniu dróg prostopadłych do promenady – odcinki nie objęte dofinansowaniem ze środków unijnych tj. na przedłużeniu ulic: Ujejskiego, Orkana</w:t>
      </w:r>
      <w:r w:rsidR="00487C4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Energetyków</w:t>
      </w:r>
      <w:r w:rsidRPr="00214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tym zadaniu będzie również Zakład Wodociągów i Kanalizacji Sp. z o.o. ze Świnoujścia w zakresie budowy sieci wody i kanalizacji sanitarnej w sięgaczach. </w:t>
      </w:r>
      <w:r w:rsidRPr="00214017">
        <w:rPr>
          <w:rFonts w:ascii="Times New Roman" w:hAnsi="Times New Roman" w:cs="Times New Roman"/>
          <w:sz w:val="24"/>
          <w:szCs w:val="24"/>
        </w:rPr>
        <w:t>Zakres robót:</w:t>
      </w:r>
    </w:p>
    <w:p w:rsidR="004C0481" w:rsidRPr="0021401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a)</w:t>
      </w:r>
      <w:r w:rsidRPr="00214017">
        <w:rPr>
          <w:rFonts w:ascii="Times New Roman" w:hAnsi="Times New Roman" w:cs="Times New Roman"/>
          <w:sz w:val="24"/>
          <w:szCs w:val="24"/>
        </w:rPr>
        <w:tab/>
        <w:t>branża drogowa:</w:t>
      </w:r>
    </w:p>
    <w:p w:rsidR="004C0481" w:rsidRPr="0021401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 xml:space="preserve">budowa ciągów pieszo-jezdnych łączących promenadę </w:t>
      </w:r>
      <w:r>
        <w:rPr>
          <w:rFonts w:ascii="Times New Roman" w:hAnsi="Times New Roman" w:cs="Times New Roman"/>
          <w:sz w:val="24"/>
          <w:szCs w:val="24"/>
        </w:rPr>
        <w:t>zabytkową</w:t>
      </w:r>
      <w:r w:rsidRPr="00214017">
        <w:rPr>
          <w:rFonts w:ascii="Times New Roman" w:hAnsi="Times New Roman" w:cs="Times New Roman"/>
          <w:sz w:val="24"/>
          <w:szCs w:val="24"/>
        </w:rPr>
        <w:t xml:space="preserve"> z promenadą zdrowia (na przedłużeniu ulic: </w:t>
      </w:r>
      <w:r>
        <w:rPr>
          <w:rFonts w:ascii="Times New Roman" w:hAnsi="Times New Roman" w:cs="Times New Roman"/>
          <w:sz w:val="24"/>
          <w:szCs w:val="24"/>
        </w:rPr>
        <w:t>Ujejskiego</w:t>
      </w:r>
      <w:r w:rsidRPr="00214017">
        <w:rPr>
          <w:rFonts w:ascii="Times New Roman" w:hAnsi="Times New Roman" w:cs="Times New Roman"/>
          <w:sz w:val="24"/>
          <w:szCs w:val="24"/>
        </w:rPr>
        <w:t xml:space="preserve">, </w:t>
      </w:r>
      <w:r w:rsidR="00487C49">
        <w:rPr>
          <w:rFonts w:ascii="Times New Roman" w:hAnsi="Times New Roman" w:cs="Times New Roman"/>
          <w:sz w:val="24"/>
          <w:szCs w:val="24"/>
        </w:rPr>
        <w:t xml:space="preserve">Orkana i </w:t>
      </w:r>
      <w:r>
        <w:rPr>
          <w:rFonts w:ascii="Times New Roman" w:hAnsi="Times New Roman" w:cs="Times New Roman"/>
          <w:sz w:val="24"/>
          <w:szCs w:val="24"/>
        </w:rPr>
        <w:t>Energetyków</w:t>
      </w:r>
      <w:r w:rsidRPr="00214017">
        <w:rPr>
          <w:rFonts w:ascii="Times New Roman" w:hAnsi="Times New Roman" w:cs="Times New Roman"/>
          <w:sz w:val="24"/>
          <w:szCs w:val="24"/>
        </w:rPr>
        <w:t>),</w:t>
      </w:r>
    </w:p>
    <w:p w:rsidR="004C0481" w:rsidRPr="0021401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017">
        <w:rPr>
          <w:rFonts w:ascii="Times New Roman" w:hAnsi="Times New Roman" w:cs="Times New Roman"/>
          <w:sz w:val="24"/>
          <w:szCs w:val="24"/>
        </w:rPr>
        <w:t>-</w:t>
      </w:r>
      <w:r w:rsidRPr="00214017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b)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4C0481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 xml:space="preserve">- </w:t>
      </w:r>
      <w:r w:rsidRPr="00034E5A">
        <w:rPr>
          <w:rFonts w:ascii="Times New Roman" w:hAnsi="Times New Roman" w:cs="Times New Roman"/>
          <w:sz w:val="24"/>
          <w:szCs w:val="24"/>
        </w:rPr>
        <w:tab/>
        <w:t>budowa elementów odwodnienia nawierzchni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0481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budowa elementów nawodnienia terenów zielonych,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budowa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sięgaczach (w ciągach pieszo – jezdnych - </w:t>
      </w:r>
      <w:r w:rsidRPr="00775C05">
        <w:rPr>
          <w:rFonts w:ascii="Times New Roman" w:hAnsi="Times New Roman" w:cs="Times New Roman"/>
          <w:sz w:val="24"/>
          <w:szCs w:val="24"/>
        </w:rPr>
        <w:t xml:space="preserve">zakres </w:t>
      </w:r>
      <w:proofErr w:type="spellStart"/>
      <w:r w:rsidRPr="00775C05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75C05">
        <w:rPr>
          <w:rFonts w:ascii="Times New Roman" w:hAnsi="Times New Roman" w:cs="Times New Roman"/>
          <w:sz w:val="24"/>
          <w:szCs w:val="24"/>
        </w:rPr>
        <w:t xml:space="preserve"> Sp. z o.o.)</w:t>
      </w:r>
      <w:r w:rsidRPr="00034E5A">
        <w:rPr>
          <w:rFonts w:ascii="Times New Roman" w:hAnsi="Times New Roman" w:cs="Times New Roman"/>
          <w:sz w:val="24"/>
          <w:szCs w:val="24"/>
        </w:rPr>
        <w:t>;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c)</w:t>
      </w:r>
      <w:r w:rsidRPr="00034E5A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4C0481" w:rsidRPr="00034E5A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E5A">
        <w:rPr>
          <w:rFonts w:ascii="Times New Roman" w:hAnsi="Times New Roman" w:cs="Times New Roman"/>
          <w:sz w:val="24"/>
          <w:szCs w:val="24"/>
        </w:rPr>
        <w:t>-</w:t>
      </w:r>
      <w:r w:rsidRPr="00034E5A">
        <w:rPr>
          <w:rFonts w:ascii="Times New Roman" w:hAnsi="Times New Roman" w:cs="Times New Roman"/>
          <w:sz w:val="24"/>
          <w:szCs w:val="24"/>
        </w:rPr>
        <w:tab/>
        <w:t>przebudowa i budowa oświetlenia ciągów 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481" w:rsidRPr="00922A37" w:rsidRDefault="004C0481" w:rsidP="004C04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Zieleń i mała architektura:</w:t>
      </w:r>
    </w:p>
    <w:p w:rsidR="004C0481" w:rsidRPr="00922A3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wycinka kolidującego z inwestycją drzewostanu,</w:t>
      </w:r>
    </w:p>
    <w:p w:rsidR="004C0481" w:rsidRPr="00922A37" w:rsidRDefault="004C0481" w:rsidP="004C0481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nasadzenia kompozycyjne i uzupełniające,</w:t>
      </w:r>
    </w:p>
    <w:p w:rsidR="004C0481" w:rsidRPr="00922A37" w:rsidRDefault="004C0481" w:rsidP="004C0481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wykonanie trawników,</w:t>
      </w:r>
    </w:p>
    <w:p w:rsidR="004C0481" w:rsidRPr="00922A37" w:rsidRDefault="004C0481" w:rsidP="004C0481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A37">
        <w:rPr>
          <w:rFonts w:ascii="Times New Roman" w:hAnsi="Times New Roman" w:cs="Times New Roman"/>
          <w:sz w:val="24"/>
          <w:szCs w:val="24"/>
        </w:rPr>
        <w:t>-</w:t>
      </w:r>
      <w:r w:rsidRPr="00922A37">
        <w:rPr>
          <w:rFonts w:ascii="Times New Roman" w:hAnsi="Times New Roman" w:cs="Times New Roman"/>
          <w:sz w:val="24"/>
          <w:szCs w:val="24"/>
        </w:rPr>
        <w:tab/>
        <w:t>dostawa i montaż elementów małej architektury (ławki, kosze itp.).</w:t>
      </w:r>
    </w:p>
    <w:p w:rsidR="00F21189" w:rsidRPr="00B67320" w:rsidRDefault="00F21189" w:rsidP="00F21189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C0481" w:rsidRPr="006F1456" w:rsidRDefault="004C0481" w:rsidP="004C0481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456">
        <w:rPr>
          <w:rFonts w:ascii="Times New Roman" w:hAnsi="Times New Roman" w:cs="Times New Roman"/>
          <w:sz w:val="24"/>
          <w:szCs w:val="24"/>
        </w:rPr>
        <w:t xml:space="preserve">Zamawiający jest w trakcie prac projektowych zakresu robót Gminy Miasto Świnoujście. </w:t>
      </w:r>
      <w:proofErr w:type="spellStart"/>
      <w:r w:rsidRPr="006F1456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6F1456">
        <w:rPr>
          <w:rFonts w:ascii="Times New Roman" w:hAnsi="Times New Roman" w:cs="Times New Roman"/>
          <w:sz w:val="24"/>
          <w:szCs w:val="24"/>
        </w:rPr>
        <w:t xml:space="preserve"> opracowuje dokumentację dotyczącą zakresu swoich prac odrębnie. Zamawiający swoim staraniem rozpocznie procedury uzyskania niezbędnych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6F1456">
        <w:rPr>
          <w:rFonts w:ascii="Times New Roman" w:hAnsi="Times New Roman" w:cs="Times New Roman"/>
          <w:sz w:val="24"/>
          <w:szCs w:val="24"/>
        </w:rPr>
        <w:t>yzji realizacyjnych. Obowiązkiem Inżyniera Kontraktu będzie wykonywanie wszystkich czynności wymienionych w Opisie Przedmiotu Zamówienia, tj. m.in. przeprowadzenie postępowania na wybór wykonawcy/ów robót</w:t>
      </w:r>
      <w:r>
        <w:rPr>
          <w:rFonts w:ascii="Times New Roman" w:hAnsi="Times New Roman" w:cs="Times New Roman"/>
          <w:sz w:val="24"/>
          <w:szCs w:val="24"/>
        </w:rPr>
        <w:t xml:space="preserve"> oraz zarządzanie i nadzór nad realizacją inwestycji</w:t>
      </w:r>
      <w:r w:rsidRPr="006F1456">
        <w:rPr>
          <w:rFonts w:ascii="Times New Roman" w:hAnsi="Times New Roman" w:cs="Times New Roman"/>
          <w:sz w:val="24"/>
          <w:szCs w:val="24"/>
        </w:rPr>
        <w:t>.</w:t>
      </w:r>
    </w:p>
    <w:p w:rsidR="009B16EF" w:rsidRDefault="009B16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5A6F" w:rsidRDefault="00225A6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6DEF" w:rsidRDefault="00656DEF" w:rsidP="0087092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25A6F" w:rsidRP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  <w:r w:rsidRPr="00225A6F">
        <w:rPr>
          <w:rFonts w:ascii="Times New Roman" w:hAnsi="Times New Roman" w:cs="Times New Roman"/>
          <w:sz w:val="24"/>
          <w:szCs w:val="24"/>
        </w:rPr>
        <w:t xml:space="preserve">* odpowiednia część zostanie załączona do odpowiadającej jej umowy </w:t>
      </w:r>
    </w:p>
    <w:sectPr w:rsidR="00225A6F" w:rsidRPr="00225A6F" w:rsidSect="0057414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5A" w:rsidRDefault="00034E5A" w:rsidP="002D4AAD">
      <w:pPr>
        <w:spacing w:after="0" w:line="240" w:lineRule="auto"/>
      </w:pPr>
      <w:r>
        <w:separator/>
      </w:r>
    </w:p>
  </w:endnote>
  <w:endnote w:type="continuationSeparator" w:id="0">
    <w:p w:rsidR="00034E5A" w:rsidRDefault="00034E5A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4E5A" w:rsidRDefault="00034E5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51ECA" w:rsidRPr="00351ECA">
          <w:fldChar w:fldCharType="begin"/>
        </w:r>
        <w:r>
          <w:instrText xml:space="preserve"> PAGE    \* MERGEFORMAT </w:instrText>
        </w:r>
        <w:r w:rsidR="00351ECA" w:rsidRPr="00351ECA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351EC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34E5A" w:rsidRDefault="00034E5A" w:rsidP="0069213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261985"/>
      <w:docPartObj>
        <w:docPartGallery w:val="Page Numbers (Bottom of Page)"/>
        <w:docPartUnique/>
      </w:docPartObj>
    </w:sdtPr>
    <w:sdtContent>
      <w:p w:rsidR="00034E5A" w:rsidRDefault="00351ECA">
        <w:pPr>
          <w:pStyle w:val="Stopka"/>
          <w:jc w:val="right"/>
        </w:pPr>
        <w:r>
          <w:fldChar w:fldCharType="begin"/>
        </w:r>
        <w:r w:rsidR="00656DEF">
          <w:instrText>PAGE   \* MERGEFORMAT</w:instrText>
        </w:r>
        <w:r>
          <w:fldChar w:fldCharType="separate"/>
        </w:r>
        <w:r w:rsidR="00487C49">
          <w:rPr>
            <w:noProof/>
          </w:rPr>
          <w:t>9</w:t>
        </w:r>
        <w:r>
          <w:rPr>
            <w:noProof/>
          </w:rPr>
          <w:fldChar w:fldCharType="end"/>
        </w:r>
        <w:r w:rsidR="00656DEF">
          <w:t>/9</w:t>
        </w:r>
      </w:p>
    </w:sdtContent>
  </w:sdt>
  <w:p w:rsidR="00034E5A" w:rsidRDefault="00034E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A" w:rsidRDefault="00034E5A">
    <w:pPr>
      <w:pStyle w:val="Stopka"/>
    </w:pPr>
  </w:p>
  <w:p w:rsidR="00034E5A" w:rsidRDefault="00034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5A" w:rsidRDefault="00034E5A" w:rsidP="002D4AAD">
      <w:pPr>
        <w:spacing w:after="0" w:line="240" w:lineRule="auto"/>
      </w:pPr>
      <w:r>
        <w:separator/>
      </w:r>
    </w:p>
  </w:footnote>
  <w:footnote w:type="continuationSeparator" w:id="0">
    <w:p w:rsidR="00034E5A" w:rsidRDefault="00034E5A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A" w:rsidRPr="00C41012" w:rsidRDefault="00034E5A" w:rsidP="00574147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C41012">
      <w:rPr>
        <w:rFonts w:ascii="Times New Roman" w:hAnsi="Times New Roman" w:cs="Times New Roman"/>
        <w:b/>
        <w:sz w:val="24"/>
        <w:szCs w:val="24"/>
      </w:rPr>
      <w:t>Załącznik nr  2.2 do SIWZ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napToGrid w:val="0"/>
        <w:sz w:val="24"/>
        <w:szCs w:val="24"/>
      </w:rPr>
      <w:t>WIM.271.1.19</w:t>
    </w:r>
    <w:r w:rsidRPr="00577AA3">
      <w:rPr>
        <w:rFonts w:ascii="Times New Roman" w:hAnsi="Times New Roman" w:cs="Times New Roman"/>
        <w:b/>
        <w:snapToGrid w:val="0"/>
        <w:sz w:val="24"/>
        <w:szCs w:val="24"/>
      </w:rPr>
      <w:t>.2017</w:t>
    </w:r>
  </w:p>
  <w:p w:rsidR="00034E5A" w:rsidRPr="003F5112" w:rsidRDefault="00034E5A" w:rsidP="00574147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  <w:p w:rsidR="00034E5A" w:rsidRDefault="00034E5A" w:rsidP="00574147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3F5112">
      <w:rPr>
        <w:rFonts w:ascii="Times New Roman" w:hAnsi="Times New Roman" w:cs="Times New Roman"/>
        <w:sz w:val="20"/>
        <w:szCs w:val="20"/>
      </w:rPr>
      <w:t>do umowy Nr WIM/…./2017</w:t>
    </w:r>
  </w:p>
  <w:p w:rsidR="00034E5A" w:rsidRDefault="00034E5A">
    <w:pPr>
      <w:pStyle w:val="Nagwek"/>
    </w:pPr>
  </w:p>
  <w:p w:rsidR="00034E5A" w:rsidRPr="006C2892" w:rsidRDefault="00034E5A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8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912"/>
    <w:rsid w:val="00150ADE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FC0"/>
    <w:rsid w:val="00254D33"/>
    <w:rsid w:val="002570D4"/>
    <w:rsid w:val="002662BD"/>
    <w:rsid w:val="00271AD9"/>
    <w:rsid w:val="00273CA1"/>
    <w:rsid w:val="002742E2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7429"/>
    <w:rsid w:val="0052050A"/>
    <w:rsid w:val="0052214C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A395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5565"/>
    <w:rsid w:val="007E6DC2"/>
    <w:rsid w:val="007F23A0"/>
    <w:rsid w:val="007F6F8B"/>
    <w:rsid w:val="008004A4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704A2"/>
    <w:rsid w:val="00A73959"/>
    <w:rsid w:val="00A73A5F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178C"/>
    <w:rsid w:val="00E13CBC"/>
    <w:rsid w:val="00E14ECB"/>
    <w:rsid w:val="00E17D5C"/>
    <w:rsid w:val="00E235BE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D8B7-7AFB-424B-A1DF-096D363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2865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Rafsiak</cp:lastModifiedBy>
  <cp:revision>49</cp:revision>
  <cp:lastPrinted>2017-08-22T08:46:00Z</cp:lastPrinted>
  <dcterms:created xsi:type="dcterms:W3CDTF">2017-03-02T12:45:00Z</dcterms:created>
  <dcterms:modified xsi:type="dcterms:W3CDTF">2017-08-24T19:49:00Z</dcterms:modified>
</cp:coreProperties>
</file>