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E61E0" w:rsidRP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="009D41A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Przebudowa sięgacza ul. Hołdu Pruskiego 9 w Świnoujściu</w:t>
      </w: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”</w:t>
      </w:r>
    </w:p>
    <w:p w:rsidR="007E61E0" w:rsidRDefault="007E61E0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637D" w:rsidRDefault="0084637D" w:rsidP="0084637D">
      <w:pPr>
        <w:pStyle w:val="Tekstpodstawowy3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Tr="009B5889">
        <w:trPr>
          <w:tblHeader/>
        </w:trPr>
        <w:tc>
          <w:tcPr>
            <w:tcW w:w="482" w:type="dxa"/>
            <w:vAlign w:val="center"/>
          </w:tcPr>
          <w:p w:rsidR="0084637D" w:rsidRDefault="0084637D" w:rsidP="009B5889">
            <w:pPr>
              <w:pStyle w:val="Nagwek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Lp.</w:t>
            </w:r>
          </w:p>
        </w:tc>
        <w:tc>
          <w:tcPr>
            <w:tcW w:w="5258" w:type="dxa"/>
          </w:tcPr>
          <w:p w:rsidR="0084637D" w:rsidRDefault="0084637D" w:rsidP="009B5889">
            <w:pPr>
              <w:pStyle w:val="Nagwek6"/>
              <w:rPr>
                <w:b w:val="0"/>
              </w:rPr>
            </w:pPr>
            <w:r>
              <w:rPr>
                <w:b w:val="0"/>
              </w:rPr>
              <w:t>Opracowania projektowe</w:t>
            </w:r>
          </w:p>
          <w:p w:rsidR="0084637D" w:rsidRDefault="0084637D" w:rsidP="009B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(tytuł opracowania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</w:tc>
        <w:tc>
          <w:tcPr>
            <w:tcW w:w="3611" w:type="dxa"/>
          </w:tcPr>
          <w:p w:rsidR="0084637D" w:rsidRDefault="0084637D" w:rsidP="009B5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Opracował:</w:t>
            </w:r>
          </w:p>
        </w:tc>
      </w:tr>
      <w:tr w:rsidR="0084637D" w:rsidTr="009B5889">
        <w:trPr>
          <w:tblHeader/>
        </w:trPr>
        <w:tc>
          <w:tcPr>
            <w:tcW w:w="482" w:type="dxa"/>
            <w:vAlign w:val="center"/>
          </w:tcPr>
          <w:p w:rsidR="0084637D" w:rsidRDefault="0084637D" w:rsidP="009B58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58" w:type="dxa"/>
          </w:tcPr>
          <w:p w:rsidR="0084637D" w:rsidRDefault="0084637D" w:rsidP="009B58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11" w:type="dxa"/>
          </w:tcPr>
          <w:p w:rsidR="0084637D" w:rsidRDefault="0084637D" w:rsidP="009B588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84637D" w:rsidTr="009B5889">
        <w:tc>
          <w:tcPr>
            <w:tcW w:w="482" w:type="dxa"/>
            <w:vAlign w:val="center"/>
          </w:tcPr>
          <w:p w:rsidR="0084637D" w:rsidRPr="00AB6E3E" w:rsidRDefault="0084637D" w:rsidP="009B5889">
            <w:pPr>
              <w:jc w:val="center"/>
              <w:rPr>
                <w:sz w:val="24"/>
                <w:szCs w:val="24"/>
              </w:rPr>
            </w:pPr>
            <w:r w:rsidRPr="00AB6E3E">
              <w:rPr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84637D" w:rsidRPr="00D70DB4" w:rsidRDefault="0084637D" w:rsidP="009B5889">
            <w:pPr>
              <w:pStyle w:val="Nagwek7"/>
              <w:ind w:left="639" w:hanging="426"/>
              <w:rPr>
                <w:b w:val="0"/>
                <w:bCs/>
                <w:szCs w:val="24"/>
              </w:rPr>
            </w:pPr>
          </w:p>
          <w:p w:rsidR="0084637D" w:rsidRPr="00D70DB4" w:rsidRDefault="0084637D" w:rsidP="00D70DB4">
            <w:pPr>
              <w:pStyle w:val="Nagwek7"/>
              <w:ind w:left="639" w:hanging="426"/>
              <w:rPr>
                <w:b w:val="0"/>
                <w:bCs/>
                <w:szCs w:val="24"/>
              </w:rPr>
            </w:pPr>
            <w:r w:rsidRPr="00D70DB4">
              <w:rPr>
                <w:b w:val="0"/>
                <w:bCs/>
                <w:szCs w:val="24"/>
              </w:rPr>
              <w:t>Projekt budowlan</w:t>
            </w:r>
            <w:r w:rsidR="00CD14AC" w:rsidRPr="00D70DB4">
              <w:rPr>
                <w:b w:val="0"/>
                <w:bCs/>
                <w:szCs w:val="24"/>
              </w:rPr>
              <w:t>o/wykonawczy</w:t>
            </w:r>
            <w:r w:rsidR="00D70DB4">
              <w:rPr>
                <w:b w:val="0"/>
                <w:bCs/>
                <w:szCs w:val="24"/>
              </w:rPr>
              <w:t xml:space="preserve"> „Zagospodarowania terenu pieszo-jezdnego”</w:t>
            </w:r>
            <w:r w:rsidR="00D70DB4" w:rsidRPr="00D70DB4">
              <w:rPr>
                <w:b w:val="0"/>
                <w:bCs/>
                <w:szCs w:val="24"/>
              </w:rPr>
              <w:t>:</w:t>
            </w:r>
          </w:p>
          <w:p w:rsidR="0084637D" w:rsidRPr="00D70DB4" w:rsidRDefault="0084637D" w:rsidP="0084637D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 xml:space="preserve">Projekt </w:t>
            </w:r>
            <w:r w:rsidR="00CD14AC" w:rsidRPr="00D70DB4">
              <w:rPr>
                <w:b w:val="0"/>
                <w:szCs w:val="24"/>
              </w:rPr>
              <w:t>Budowlano/wykonawczy</w:t>
            </w:r>
            <w:r w:rsidRPr="00D70DB4">
              <w:rPr>
                <w:b w:val="0"/>
                <w:szCs w:val="24"/>
              </w:rPr>
              <w:t xml:space="preserve"> </w:t>
            </w:r>
            <w:r w:rsidR="00CD14AC" w:rsidRPr="00D70DB4">
              <w:rPr>
                <w:b w:val="0"/>
                <w:szCs w:val="24"/>
              </w:rPr>
              <w:t>–</w:t>
            </w:r>
            <w:r w:rsidRPr="00D70DB4">
              <w:rPr>
                <w:b w:val="0"/>
                <w:szCs w:val="24"/>
              </w:rPr>
              <w:t xml:space="preserve"> </w:t>
            </w:r>
            <w:r w:rsidR="00CD14AC" w:rsidRPr="00D70DB4">
              <w:rPr>
                <w:b w:val="0"/>
                <w:szCs w:val="24"/>
              </w:rPr>
              <w:t>teczka 1 – zagospodarowanie terenu + dokumenty</w:t>
            </w:r>
          </w:p>
          <w:p w:rsidR="00CD14AC" w:rsidRPr="00D70DB4" w:rsidRDefault="00CD14AC" w:rsidP="00CD14AC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>Projekt Budowlano/wykonawczy – teczka 2 – architektura</w:t>
            </w:r>
          </w:p>
          <w:p w:rsidR="00D70DB4" w:rsidRPr="00D70DB4" w:rsidRDefault="00D70DB4" w:rsidP="00D70DB4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>Projekt Budowlano/wykonawczy – teczka 3 – przebudowa zjazdu</w:t>
            </w:r>
          </w:p>
          <w:p w:rsidR="00D70DB4" w:rsidRPr="00D70DB4" w:rsidRDefault="00D70DB4" w:rsidP="00D70DB4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>Projekt Budowlano/wykonawczy – teczka 4 – instalacje sanitarne</w:t>
            </w:r>
          </w:p>
          <w:p w:rsidR="00D70DB4" w:rsidRPr="00D70DB4" w:rsidRDefault="00D70DB4" w:rsidP="00D70DB4">
            <w:pPr>
              <w:pStyle w:val="Nagwek7"/>
              <w:numPr>
                <w:ilvl w:val="0"/>
                <w:numId w:val="6"/>
              </w:numPr>
              <w:ind w:left="369"/>
              <w:jc w:val="both"/>
              <w:rPr>
                <w:b w:val="0"/>
                <w:szCs w:val="24"/>
              </w:rPr>
            </w:pPr>
            <w:r w:rsidRPr="00D70DB4">
              <w:rPr>
                <w:b w:val="0"/>
                <w:szCs w:val="24"/>
              </w:rPr>
              <w:t>Projekt Budowlano/wykonawczy – teczka 5 – instalacje elektryczne</w:t>
            </w:r>
          </w:p>
        </w:tc>
        <w:tc>
          <w:tcPr>
            <w:tcW w:w="3611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Górski Chmielewska Architekci</w:t>
            </w:r>
          </w:p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Ul. Kolumba 88/89 lok. 114</w:t>
            </w:r>
          </w:p>
          <w:p w:rsidR="0084637D" w:rsidRPr="00E272E9" w:rsidRDefault="00D70DB4" w:rsidP="00D70DB4">
            <w:pPr>
              <w:pStyle w:val="Nagwek8"/>
              <w:rPr>
                <w:b/>
                <w:sz w:val="22"/>
                <w:szCs w:val="22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70-035 Szczecin</w:t>
            </w:r>
          </w:p>
        </w:tc>
      </w:tr>
      <w:tr w:rsidR="00D70DB4" w:rsidTr="009B5889">
        <w:tc>
          <w:tcPr>
            <w:tcW w:w="482" w:type="dxa"/>
            <w:vAlign w:val="center"/>
          </w:tcPr>
          <w:p w:rsidR="00D70DB4" w:rsidRPr="00AB6E3E" w:rsidRDefault="001C3082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D70DB4" w:rsidRPr="00D70DB4" w:rsidRDefault="00D70DB4" w:rsidP="00D70DB4">
            <w:pPr>
              <w:pStyle w:val="Nagwek7"/>
              <w:ind w:left="85" w:firstLine="13"/>
              <w:rPr>
                <w:b w:val="0"/>
                <w:bCs/>
                <w:szCs w:val="24"/>
              </w:rPr>
            </w:pPr>
            <w:r w:rsidRPr="00D70DB4">
              <w:rPr>
                <w:b w:val="0"/>
                <w:bCs/>
                <w:szCs w:val="24"/>
              </w:rPr>
              <w:t>Specyfikacja techniczna wykonania i odbioru robót dla „Zagospodarowania terenu pieszo-jezdnego”</w:t>
            </w:r>
          </w:p>
        </w:tc>
        <w:tc>
          <w:tcPr>
            <w:tcW w:w="3611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Górski Chmielewska Architekci</w:t>
            </w:r>
          </w:p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Ul. Kolumba 88/89 lok. 114</w:t>
            </w:r>
          </w:p>
          <w:p w:rsidR="00D70DB4" w:rsidRPr="00CD14AC" w:rsidRDefault="00D70DB4" w:rsidP="00D70DB4">
            <w:pPr>
              <w:pStyle w:val="Nagwek8"/>
              <w:rPr>
                <w:rFonts w:ascii="Times New Roman" w:hAnsi="Times New Roman"/>
                <w:bCs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70-035 Szczecin</w:t>
            </w:r>
          </w:p>
        </w:tc>
      </w:tr>
      <w:tr w:rsidR="0084637D" w:rsidTr="009B5889">
        <w:tc>
          <w:tcPr>
            <w:tcW w:w="482" w:type="dxa"/>
            <w:vAlign w:val="center"/>
          </w:tcPr>
          <w:p w:rsidR="0084637D" w:rsidRDefault="001C3082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8" w:type="dxa"/>
            <w:vAlign w:val="center"/>
          </w:tcPr>
          <w:p w:rsidR="0084637D" w:rsidRPr="00D70DB4" w:rsidRDefault="0084637D" w:rsidP="00D70DB4">
            <w:pPr>
              <w:pStyle w:val="Nagwek7"/>
              <w:ind w:left="85"/>
              <w:rPr>
                <w:b w:val="0"/>
                <w:bCs/>
                <w:szCs w:val="24"/>
              </w:rPr>
            </w:pPr>
            <w:r w:rsidRPr="00D70DB4">
              <w:rPr>
                <w:b w:val="0"/>
                <w:bCs/>
                <w:szCs w:val="24"/>
              </w:rPr>
              <w:t xml:space="preserve">Rys. nr. 1 i nr. 2 </w:t>
            </w:r>
            <w:r w:rsidR="00CD14AC" w:rsidRPr="00D70DB4">
              <w:rPr>
                <w:b w:val="0"/>
                <w:bCs/>
                <w:szCs w:val="24"/>
              </w:rPr>
              <w:t>z zaznaczonym zmniejszonym zakresem prac opisanym w zał. Nr 1 do umowy tj. do opisu przedmiotu zamówienia</w:t>
            </w:r>
          </w:p>
        </w:tc>
        <w:tc>
          <w:tcPr>
            <w:tcW w:w="3611" w:type="dxa"/>
            <w:vAlign w:val="center"/>
          </w:tcPr>
          <w:p w:rsidR="0084637D" w:rsidRPr="00D70DB4" w:rsidRDefault="00CD14AC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Zamawiający</w:t>
            </w:r>
          </w:p>
          <w:p w:rsidR="00CD14AC" w:rsidRPr="00D70DB4" w:rsidRDefault="00CD14AC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Gmina Miasto Świnoujście</w:t>
            </w:r>
          </w:p>
          <w:p w:rsidR="0084637D" w:rsidRPr="00E272E9" w:rsidRDefault="0084637D" w:rsidP="00D70DB4">
            <w:pPr>
              <w:pStyle w:val="Nagwek8"/>
              <w:rPr>
                <w:sz w:val="22"/>
                <w:szCs w:val="22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Świnoujście</w:t>
            </w:r>
          </w:p>
        </w:tc>
      </w:tr>
      <w:tr w:rsidR="0084637D" w:rsidRPr="008B541E" w:rsidTr="00CD14AC">
        <w:tc>
          <w:tcPr>
            <w:tcW w:w="482" w:type="dxa"/>
            <w:vAlign w:val="center"/>
          </w:tcPr>
          <w:p w:rsidR="0084637D" w:rsidRDefault="0084637D" w:rsidP="009B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8" w:type="dxa"/>
            <w:vAlign w:val="center"/>
          </w:tcPr>
          <w:p w:rsidR="00D70DB4" w:rsidRPr="00220216" w:rsidRDefault="00D70DB4" w:rsidP="00D70DB4">
            <w:pPr>
              <w:pStyle w:val="Nagwek8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Decyzja nr.18/PB/2016 z dn. 26.01.2016 r. znak WUA.6740.3.2016.AS</w:t>
            </w:r>
          </w:p>
          <w:p w:rsidR="0084637D" w:rsidRPr="00CD14AC" w:rsidRDefault="0084637D" w:rsidP="009B58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  <w:vAlign w:val="center"/>
          </w:tcPr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Prezydent Miasta Świnoujście</w:t>
            </w:r>
          </w:p>
          <w:p w:rsidR="00D70DB4" w:rsidRPr="00D70DB4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Ul. Wojska Polskiego 1/5</w:t>
            </w:r>
          </w:p>
          <w:p w:rsidR="0084637D" w:rsidRPr="00CD14AC" w:rsidRDefault="00D70DB4" w:rsidP="00D70DB4">
            <w:pPr>
              <w:pStyle w:val="Nagwek8"/>
              <w:rPr>
                <w:rFonts w:ascii="Times New Roman" w:hAnsi="Times New Roman"/>
                <w:bCs/>
              </w:rPr>
            </w:pPr>
            <w:r w:rsidRPr="00D70DB4">
              <w:rPr>
                <w:rFonts w:ascii="Times New Roman" w:hAnsi="Times New Roman"/>
                <w:bCs/>
                <w:i w:val="0"/>
                <w:iCs w:val="0"/>
              </w:rPr>
              <w:t>72-600 Świnoujście</w:t>
            </w: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9D41AF">
      <w:rPr>
        <w:rFonts w:ascii="Times New Roman" w:eastAsia="Calibri" w:hAnsi="Times New Roman" w:cs="Times New Roman"/>
        <w:b/>
        <w:sz w:val="20"/>
        <w:szCs w:val="20"/>
      </w:rPr>
      <w:t>61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WIM/……../2017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134ED0"/>
    <w:rsid w:val="001C3082"/>
    <w:rsid w:val="002F78B7"/>
    <w:rsid w:val="004C2C2F"/>
    <w:rsid w:val="005817A4"/>
    <w:rsid w:val="005A0040"/>
    <w:rsid w:val="00723B78"/>
    <w:rsid w:val="00775794"/>
    <w:rsid w:val="00777051"/>
    <w:rsid w:val="00781F39"/>
    <w:rsid w:val="007A4631"/>
    <w:rsid w:val="007D351C"/>
    <w:rsid w:val="007E61E0"/>
    <w:rsid w:val="00816E77"/>
    <w:rsid w:val="008447AF"/>
    <w:rsid w:val="0084637D"/>
    <w:rsid w:val="009D41AF"/>
    <w:rsid w:val="00A5612A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mgawrylczyk</cp:lastModifiedBy>
  <cp:revision>10</cp:revision>
  <cp:lastPrinted>2017-07-10T12:11:00Z</cp:lastPrinted>
  <dcterms:created xsi:type="dcterms:W3CDTF">2017-02-24T12:47:00Z</dcterms:created>
  <dcterms:modified xsi:type="dcterms:W3CDTF">2017-08-28T10:17:00Z</dcterms:modified>
</cp:coreProperties>
</file>