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EED1" w14:textId="77777777" w:rsidR="0093799B" w:rsidRPr="00ED662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ED6622">
        <w:rPr>
          <w:rFonts w:ascii="Century Gothic" w:hAnsi="Century Gothic"/>
          <w:sz w:val="20"/>
          <w:szCs w:val="20"/>
        </w:rPr>
        <w:t>Specyfikacja Istotnych Warunków Zamówienia</w:t>
      </w:r>
      <w:r w:rsidR="005F1A30">
        <w:rPr>
          <w:rFonts w:ascii="Century Gothic" w:hAnsi="Century Gothic"/>
          <w:sz w:val="20"/>
          <w:szCs w:val="20"/>
        </w:rPr>
        <w:t xml:space="preserve"> </w:t>
      </w:r>
    </w:p>
    <w:p w14:paraId="03ABA870" w14:textId="77777777" w:rsidR="0093799B" w:rsidRPr="00ED6622"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14:paraId="6B69825D" w14:textId="77777777" w:rsidR="0093799B" w:rsidRPr="00ED6622" w:rsidRDefault="0093799B" w:rsidP="0093799B">
      <w:pPr>
        <w:jc w:val="center"/>
        <w:rPr>
          <w:rFonts w:ascii="Century Gothic" w:hAnsi="Century Gothic"/>
        </w:rPr>
      </w:pPr>
    </w:p>
    <w:p w14:paraId="49BB1409" w14:textId="77777777" w:rsidR="0093799B" w:rsidRPr="00ED6622" w:rsidRDefault="0093799B" w:rsidP="0093799B">
      <w:pPr>
        <w:jc w:val="center"/>
        <w:rPr>
          <w:rFonts w:ascii="Century Gothic" w:hAnsi="Century Gothic"/>
          <w:b/>
        </w:rPr>
      </w:pPr>
    </w:p>
    <w:p w14:paraId="28FC66A0" w14:textId="77777777" w:rsidR="0093799B" w:rsidRPr="00ED6622" w:rsidRDefault="0093799B" w:rsidP="0093799B">
      <w:pPr>
        <w:jc w:val="center"/>
        <w:rPr>
          <w:rFonts w:ascii="Century Gothic" w:hAnsi="Century Gothic"/>
          <w:b/>
        </w:rPr>
      </w:pPr>
      <w:r w:rsidRPr="00ED6622">
        <w:rPr>
          <w:rFonts w:ascii="Century Gothic" w:hAnsi="Century Gothic"/>
          <w:b/>
        </w:rPr>
        <w:t>ZAMAWIAJĄCY:</w:t>
      </w:r>
    </w:p>
    <w:p w14:paraId="75F9DB4B" w14:textId="77777777" w:rsidR="0093799B" w:rsidRPr="00ED6622" w:rsidRDefault="0093799B" w:rsidP="0093799B">
      <w:pPr>
        <w:jc w:val="center"/>
        <w:rPr>
          <w:rFonts w:ascii="Century Gothic" w:hAnsi="Century Gothic"/>
          <w:b/>
        </w:rPr>
      </w:pPr>
    </w:p>
    <w:p w14:paraId="0D5EBDEA" w14:textId="77777777" w:rsidR="0093799B" w:rsidRPr="00ED6622" w:rsidRDefault="0093799B" w:rsidP="0093799B">
      <w:pPr>
        <w:pStyle w:val="Nagwek2"/>
        <w:rPr>
          <w:rFonts w:ascii="Century Gothic" w:hAnsi="Century Gothic"/>
          <w:color w:val="auto"/>
          <w:sz w:val="20"/>
          <w:szCs w:val="20"/>
        </w:rPr>
      </w:pPr>
      <w:r w:rsidRPr="00ED6622">
        <w:rPr>
          <w:rFonts w:ascii="Century Gothic" w:hAnsi="Century Gothic"/>
          <w:color w:val="auto"/>
          <w:sz w:val="20"/>
          <w:szCs w:val="20"/>
        </w:rPr>
        <w:t xml:space="preserve">Gmina Miasto Świnoujście </w:t>
      </w:r>
    </w:p>
    <w:p w14:paraId="06A8829E" w14:textId="77777777" w:rsidR="0093799B" w:rsidRPr="00ED6622" w:rsidRDefault="0093799B" w:rsidP="0093799B">
      <w:pPr>
        <w:pStyle w:val="Nagwek2"/>
        <w:rPr>
          <w:rFonts w:ascii="Century Gothic" w:hAnsi="Century Gothic"/>
          <w:b w:val="0"/>
          <w:sz w:val="20"/>
          <w:szCs w:val="20"/>
        </w:rPr>
      </w:pPr>
      <w:r w:rsidRPr="00ED6622">
        <w:rPr>
          <w:rFonts w:ascii="Century Gothic" w:hAnsi="Century Gothic"/>
          <w:b w:val="0"/>
          <w:sz w:val="20"/>
          <w:szCs w:val="20"/>
        </w:rPr>
        <w:t xml:space="preserve">ul. Wojska Polskiego 1/5,72- 600 Świnoujście </w:t>
      </w:r>
    </w:p>
    <w:p w14:paraId="09A79B41" w14:textId="77777777" w:rsidR="0093799B" w:rsidRPr="000C663A" w:rsidRDefault="0093799B" w:rsidP="0093799B">
      <w:pPr>
        <w:jc w:val="center"/>
        <w:rPr>
          <w:rFonts w:ascii="Century Gothic" w:hAnsi="Century Gothic"/>
          <w:lang w:val="de-DE"/>
        </w:rPr>
      </w:pPr>
      <w:r w:rsidRPr="000C663A">
        <w:rPr>
          <w:rFonts w:ascii="Century Gothic" w:hAnsi="Century Gothic"/>
          <w:lang w:val="de-DE"/>
        </w:rPr>
        <w:t>tel. (91) 321 27 80, fax  (91) 3215995</w:t>
      </w:r>
    </w:p>
    <w:p w14:paraId="7DFBB466" w14:textId="77777777" w:rsidR="0093799B" w:rsidRDefault="0093799B" w:rsidP="00533C9F">
      <w:pPr>
        <w:jc w:val="center"/>
        <w:rPr>
          <w:rFonts w:ascii="Century Gothic" w:hAnsi="Century Gothic"/>
          <w:lang w:val="de-DE"/>
        </w:rPr>
      </w:pPr>
      <w:r w:rsidRPr="000C663A">
        <w:rPr>
          <w:rFonts w:ascii="Century Gothic" w:hAnsi="Century Gothic"/>
          <w:lang w:val="de-DE"/>
        </w:rPr>
        <w:t xml:space="preserve">E-mail: </w:t>
      </w:r>
      <w:hyperlink r:id="rId8" w:history="1">
        <w:r w:rsidRPr="000C663A">
          <w:rPr>
            <w:rStyle w:val="Hipercze"/>
            <w:rFonts w:ascii="Century Gothic" w:hAnsi="Century Gothic"/>
            <w:lang w:val="de-DE"/>
          </w:rPr>
          <w:t>sekretariat@um.swinoujscie.pl</w:t>
        </w:r>
      </w:hyperlink>
      <w:r w:rsidRPr="000C663A">
        <w:rPr>
          <w:rFonts w:ascii="Century Gothic" w:hAnsi="Century Gothic"/>
          <w:lang w:val="de-DE"/>
        </w:rPr>
        <w:t xml:space="preserve">, Internet: </w:t>
      </w:r>
      <w:hyperlink r:id="rId9" w:history="1">
        <w:r w:rsidR="00533C9F" w:rsidRPr="003F6C44">
          <w:rPr>
            <w:rStyle w:val="Hipercze"/>
            <w:rFonts w:ascii="Century Gothic" w:hAnsi="Century Gothic"/>
            <w:lang w:val="de-DE"/>
          </w:rPr>
          <w:t>www.bip.um.swinoujscie.pl</w:t>
        </w:r>
      </w:hyperlink>
    </w:p>
    <w:p w14:paraId="3C449834" w14:textId="77777777" w:rsidR="00533C9F" w:rsidRPr="00533C9F" w:rsidRDefault="00533C9F" w:rsidP="00533C9F">
      <w:pPr>
        <w:jc w:val="center"/>
        <w:rPr>
          <w:rFonts w:ascii="Century Gothic" w:hAnsi="Century Gothic"/>
          <w:lang w:val="de-DE"/>
        </w:rPr>
      </w:pPr>
    </w:p>
    <w:p w14:paraId="2E8FD324" w14:textId="77777777" w:rsidR="007B341C" w:rsidRPr="00ED6622" w:rsidRDefault="007B341C" w:rsidP="007B341C">
      <w:pPr>
        <w:rPr>
          <w:rFonts w:ascii="Century Gothic" w:hAnsi="Century Gothic"/>
          <w:b/>
        </w:rPr>
      </w:pPr>
      <w:r>
        <w:rPr>
          <w:rFonts w:ascii="Century Gothic" w:hAnsi="Century Gothic"/>
          <w:bCs/>
          <w:color w:val="000000"/>
          <w:lang w:eastAsia="ar-SA"/>
        </w:rPr>
        <w:t>który powierzył przeprowadzenie przedmiotowego postępowania</w:t>
      </w:r>
      <w:r w:rsidRPr="007B341C">
        <w:rPr>
          <w:rFonts w:ascii="Century Gothic" w:hAnsi="Century Gothic"/>
          <w:bCs/>
          <w:color w:val="000000"/>
          <w:lang w:eastAsia="ar-SA"/>
        </w:rPr>
        <w:t xml:space="preserve"> </w:t>
      </w:r>
      <w:r>
        <w:rPr>
          <w:rFonts w:ascii="Century Gothic" w:hAnsi="Century Gothic"/>
          <w:bCs/>
          <w:color w:val="000000"/>
          <w:lang w:eastAsia="ar-SA"/>
        </w:rPr>
        <w:t>na podstawie umowy nr WIM/72/2017 zawartej w dniu 19.06.2017r. firmie:</w:t>
      </w:r>
    </w:p>
    <w:p w14:paraId="5EA3D428" w14:textId="77777777" w:rsidR="007B341C" w:rsidRDefault="007B341C" w:rsidP="0093799B">
      <w:pPr>
        <w:rPr>
          <w:rFonts w:ascii="Century Gothic" w:hAnsi="Century Gothic"/>
          <w:bCs/>
          <w:color w:val="000000"/>
          <w:lang w:eastAsia="ar-SA"/>
        </w:rPr>
      </w:pPr>
    </w:p>
    <w:p w14:paraId="4E0EF8B1" w14:textId="77777777" w:rsidR="0074626E" w:rsidRDefault="007B341C">
      <w:pPr>
        <w:jc w:val="center"/>
        <w:rPr>
          <w:rFonts w:ascii="Century Gothic" w:hAnsi="Century Gothic"/>
          <w:bCs/>
          <w:color w:val="000000"/>
          <w:lang w:eastAsia="ar-SA"/>
        </w:rPr>
      </w:pPr>
      <w:r>
        <w:rPr>
          <w:rFonts w:ascii="Century Gothic" w:hAnsi="Century Gothic"/>
          <w:bCs/>
          <w:color w:val="000000"/>
          <w:lang w:eastAsia="ar-SA"/>
        </w:rPr>
        <w:t>NBQ Sp. z o.o.</w:t>
      </w:r>
    </w:p>
    <w:p w14:paraId="2F67894D" w14:textId="77777777" w:rsidR="0074626E" w:rsidRDefault="007B341C">
      <w:pPr>
        <w:jc w:val="center"/>
        <w:rPr>
          <w:rFonts w:ascii="Century Gothic" w:hAnsi="Century Gothic"/>
          <w:bCs/>
          <w:color w:val="000000"/>
          <w:lang w:eastAsia="ar-SA"/>
        </w:rPr>
      </w:pPr>
      <w:r>
        <w:rPr>
          <w:rFonts w:ascii="Century Gothic" w:hAnsi="Century Gothic"/>
          <w:bCs/>
          <w:color w:val="000000"/>
          <w:lang w:eastAsia="ar-SA"/>
        </w:rPr>
        <w:t>ul. Tadeusza Wendy 10C, 70-655 Szczecin</w:t>
      </w:r>
    </w:p>
    <w:p w14:paraId="320B1123" w14:textId="77777777" w:rsidR="0074626E" w:rsidRPr="000C663A" w:rsidRDefault="007B341C">
      <w:pPr>
        <w:jc w:val="center"/>
        <w:rPr>
          <w:rFonts w:ascii="Century Gothic" w:hAnsi="Century Gothic"/>
          <w:bCs/>
          <w:color w:val="000000"/>
          <w:lang w:val="de-DE" w:eastAsia="ar-SA"/>
        </w:rPr>
      </w:pPr>
      <w:r w:rsidRPr="000C663A">
        <w:rPr>
          <w:rFonts w:ascii="Century Gothic" w:hAnsi="Century Gothic"/>
          <w:bCs/>
          <w:color w:val="000000"/>
          <w:lang w:val="de-DE" w:eastAsia="ar-SA"/>
        </w:rPr>
        <w:t>Tel. (91) 423 74 68, fax (91) 423 26 12</w:t>
      </w:r>
    </w:p>
    <w:p w14:paraId="6D9D2E19" w14:textId="77777777" w:rsidR="0074626E" w:rsidRPr="001D73A6" w:rsidRDefault="002D0EE6">
      <w:pPr>
        <w:jc w:val="center"/>
        <w:rPr>
          <w:rFonts w:ascii="Century Gothic" w:hAnsi="Century Gothic"/>
          <w:bCs/>
          <w:color w:val="000000"/>
          <w:lang w:val="de-DE" w:eastAsia="ar-SA"/>
        </w:rPr>
      </w:pPr>
      <w:r w:rsidRPr="000C663A">
        <w:rPr>
          <w:rFonts w:ascii="Century Gothic" w:hAnsi="Century Gothic"/>
          <w:bCs/>
          <w:color w:val="000000"/>
          <w:lang w:val="de-DE" w:eastAsia="ar-SA"/>
        </w:rPr>
        <w:t xml:space="preserve">Internet: </w:t>
      </w:r>
      <w:hyperlink r:id="rId10" w:history="1">
        <w:r w:rsidR="00272E4D" w:rsidRPr="003F6C44">
          <w:rPr>
            <w:rStyle w:val="Hipercze"/>
            <w:rFonts w:ascii="Century Gothic" w:hAnsi="Century Gothic"/>
            <w:lang w:val="de-DE" w:eastAsia="ar-SA"/>
          </w:rPr>
          <w:t>www.nbq.pl</w:t>
        </w:r>
      </w:hyperlink>
      <w:r w:rsidR="001D73A6">
        <w:rPr>
          <w:rFonts w:ascii="Century Gothic" w:hAnsi="Century Gothic"/>
          <w:bCs/>
          <w:color w:val="000000"/>
          <w:lang w:val="de-DE" w:eastAsia="ar-SA"/>
        </w:rPr>
        <w:t>;</w:t>
      </w:r>
      <w:r w:rsidR="00272E4D">
        <w:rPr>
          <w:rFonts w:ascii="Century Gothic" w:hAnsi="Century Gothic"/>
          <w:bCs/>
          <w:color w:val="000000"/>
          <w:lang w:val="de-DE" w:eastAsia="ar-SA"/>
        </w:rPr>
        <w:t xml:space="preserve"> </w:t>
      </w:r>
      <w:r w:rsidR="001D73A6">
        <w:rPr>
          <w:rFonts w:ascii="Century Gothic" w:hAnsi="Century Gothic"/>
          <w:bCs/>
          <w:color w:val="000000"/>
          <w:lang w:val="de-DE" w:eastAsia="ar-SA"/>
        </w:rPr>
        <w:t>E-</w:t>
      </w:r>
      <w:r w:rsidR="001D73A6" w:rsidRPr="001D73A6">
        <w:rPr>
          <w:rFonts w:ascii="Century Gothic" w:hAnsi="Century Gothic"/>
          <w:bCs/>
          <w:color w:val="000000"/>
          <w:lang w:val="de-DE" w:eastAsia="ar-SA"/>
        </w:rPr>
        <w:t>mail:</w:t>
      </w:r>
      <w:r w:rsidR="001D73A6" w:rsidRPr="004F3D8C">
        <w:rPr>
          <w:rFonts w:ascii="Century Gothic" w:hAnsi="Century Gothic"/>
          <w:lang w:val="en-US"/>
        </w:rPr>
        <w:t xml:space="preserve"> </w:t>
      </w:r>
      <w:hyperlink r:id="rId11" w:history="1">
        <w:r w:rsidR="001D73A6" w:rsidRPr="004F3D8C">
          <w:rPr>
            <w:rStyle w:val="Hipercze"/>
            <w:rFonts w:ascii="Century Gothic" w:hAnsi="Century Gothic"/>
            <w:lang w:val="en-US"/>
          </w:rPr>
          <w:t>zp@nbq.pl</w:t>
        </w:r>
      </w:hyperlink>
    </w:p>
    <w:p w14:paraId="41FE72BD" w14:textId="77777777" w:rsidR="0074626E" w:rsidRPr="000C663A" w:rsidRDefault="0074626E">
      <w:pPr>
        <w:jc w:val="center"/>
        <w:rPr>
          <w:rFonts w:ascii="Century Gothic" w:hAnsi="Century Gothic"/>
          <w:bCs/>
          <w:color w:val="000000"/>
          <w:lang w:val="de-DE" w:eastAsia="ar-SA"/>
        </w:rPr>
      </w:pPr>
    </w:p>
    <w:p w14:paraId="598487AA" w14:textId="77777777"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ZAPRASZA DO ZŁOŻENIA OFERTY W POSTĘPOWANIU PROWADZONYM </w:t>
      </w:r>
      <w:r w:rsidRPr="00ED6622">
        <w:rPr>
          <w:rFonts w:ascii="Century Gothic" w:hAnsi="Century Gothic"/>
          <w:sz w:val="20"/>
          <w:szCs w:val="20"/>
        </w:rPr>
        <w:br/>
        <w:t>W TRYBIE PRZETARGU NIEOGRANICZONEGO</w:t>
      </w:r>
    </w:p>
    <w:p w14:paraId="4C5557C7" w14:textId="77777777" w:rsidR="0093799B" w:rsidRPr="00ED6622" w:rsidRDefault="0093799B" w:rsidP="0093799B">
      <w:pPr>
        <w:pStyle w:val="Tekstpodstawowy3"/>
        <w:jc w:val="center"/>
        <w:rPr>
          <w:rFonts w:ascii="Century Gothic" w:hAnsi="Century Gothic"/>
          <w:color w:val="FF0000"/>
          <w:sz w:val="20"/>
          <w:szCs w:val="20"/>
        </w:rPr>
      </w:pPr>
      <w:r w:rsidRPr="00ED6622">
        <w:rPr>
          <w:rFonts w:ascii="Century Gothic" w:hAnsi="Century Gothic"/>
          <w:sz w:val="20"/>
          <w:szCs w:val="20"/>
        </w:rPr>
        <w:t xml:space="preserve">NA </w:t>
      </w:r>
      <w:r w:rsidR="00A7723E" w:rsidRPr="00ED6622">
        <w:rPr>
          <w:rFonts w:ascii="Century Gothic" w:hAnsi="Century Gothic"/>
          <w:sz w:val="20"/>
          <w:szCs w:val="20"/>
        </w:rPr>
        <w:t>ROBOTY BUDOWLANE</w:t>
      </w:r>
    </w:p>
    <w:p w14:paraId="01155107" w14:textId="77777777" w:rsidR="0093799B" w:rsidRPr="00ED6622" w:rsidRDefault="0093799B" w:rsidP="0093799B">
      <w:pPr>
        <w:pStyle w:val="Tekstpodstawowy3"/>
        <w:rPr>
          <w:rFonts w:ascii="Century Gothic" w:hAnsi="Century Gothic"/>
          <w:sz w:val="20"/>
          <w:szCs w:val="20"/>
        </w:rPr>
      </w:pPr>
    </w:p>
    <w:p w14:paraId="29D223F4" w14:textId="77777777"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O WARTOŚCI ZAMÓWIENIA </w:t>
      </w:r>
      <w:r w:rsidR="00A14C4E" w:rsidRPr="00ED6622">
        <w:rPr>
          <w:rFonts w:ascii="Century Gothic" w:hAnsi="Century Gothic"/>
          <w:sz w:val="20"/>
          <w:szCs w:val="20"/>
        </w:rPr>
        <w:t>P</w:t>
      </w:r>
      <w:r w:rsidR="00A14C4E">
        <w:rPr>
          <w:rFonts w:ascii="Century Gothic" w:hAnsi="Century Gothic"/>
          <w:sz w:val="20"/>
          <w:szCs w:val="20"/>
        </w:rPr>
        <w:t>ONIŻEJ</w:t>
      </w:r>
      <w:r w:rsidR="00A14C4E" w:rsidRPr="00ED6622">
        <w:rPr>
          <w:rFonts w:ascii="Century Gothic" w:hAnsi="Century Gothic"/>
          <w:sz w:val="20"/>
          <w:szCs w:val="20"/>
        </w:rPr>
        <w:t xml:space="preserve"> </w:t>
      </w:r>
      <w:r w:rsidRPr="00ED6622">
        <w:rPr>
          <w:rFonts w:ascii="Century Gothic" w:hAnsi="Century Gothic"/>
          <w:sz w:val="20"/>
          <w:szCs w:val="20"/>
        </w:rPr>
        <w:t>KWOT OKREŚLONYCH W PRZEPISACH WYDANYCH NA PODSTAWIE ART. 11 UST. 8 NA:</w:t>
      </w:r>
    </w:p>
    <w:p w14:paraId="7DBA1A22" w14:textId="77777777" w:rsidR="0093799B" w:rsidRPr="00ED6622" w:rsidRDefault="0093799B" w:rsidP="0093799B">
      <w:pPr>
        <w:pStyle w:val="Tekstpodstawowy3"/>
        <w:jc w:val="center"/>
        <w:rPr>
          <w:rFonts w:ascii="Century Gothic" w:hAnsi="Century Gothic"/>
          <w:sz w:val="20"/>
          <w:szCs w:val="20"/>
        </w:rPr>
      </w:pPr>
    </w:p>
    <w:p w14:paraId="67899587" w14:textId="77777777" w:rsidR="00F91A9F" w:rsidRDefault="00F91A9F" w:rsidP="00F91A9F">
      <w:pPr>
        <w:jc w:val="center"/>
        <w:rPr>
          <w:rFonts w:ascii="Century Gothic" w:hAnsi="Century Gothic"/>
          <w:spacing w:val="-4"/>
          <w:lang w:eastAsia="ar-SA"/>
        </w:rPr>
      </w:pPr>
      <w:r>
        <w:rPr>
          <w:rFonts w:ascii="Century Gothic" w:hAnsi="Century Gothic"/>
          <w:spacing w:val="-4"/>
          <w:lang w:eastAsia="ar-SA"/>
        </w:rPr>
        <w:t>„Przebudowa dróg powiatowych i gminnych</w:t>
      </w:r>
      <w:r w:rsidR="00845F3A">
        <w:rPr>
          <w:rFonts w:ascii="Century Gothic" w:hAnsi="Century Gothic"/>
          <w:spacing w:val="-4"/>
          <w:lang w:eastAsia="ar-SA"/>
        </w:rPr>
        <w:t xml:space="preserve"> </w:t>
      </w:r>
      <w:r w:rsidR="00CF7B25">
        <w:rPr>
          <w:rFonts w:ascii="Century Gothic" w:hAnsi="Century Gothic"/>
          <w:spacing w:val="-4"/>
          <w:lang w:eastAsia="ar-SA"/>
        </w:rPr>
        <w:t xml:space="preserve">w </w:t>
      </w:r>
      <w:r w:rsidR="00845F3A">
        <w:rPr>
          <w:rFonts w:ascii="Century Gothic" w:hAnsi="Century Gothic"/>
          <w:spacing w:val="-4"/>
          <w:lang w:eastAsia="ar-SA"/>
        </w:rPr>
        <w:t>Świnoujściu</w:t>
      </w:r>
      <w:r>
        <w:rPr>
          <w:rFonts w:ascii="Century Gothic" w:hAnsi="Century Gothic"/>
          <w:spacing w:val="-4"/>
          <w:lang w:eastAsia="ar-SA"/>
        </w:rPr>
        <w:t xml:space="preserve"> </w:t>
      </w:r>
      <w:r w:rsidR="00CF7B25">
        <w:rPr>
          <w:rFonts w:ascii="Century Gothic" w:hAnsi="Century Gothic"/>
          <w:spacing w:val="-4"/>
          <w:lang w:eastAsia="ar-SA"/>
        </w:rPr>
        <w:t>– utwardzenie dróg gruntowych</w:t>
      </w:r>
      <w:r w:rsidR="00567DCF">
        <w:rPr>
          <w:rFonts w:ascii="Century Gothic" w:hAnsi="Century Gothic"/>
          <w:spacing w:val="-4"/>
          <w:lang w:eastAsia="ar-SA"/>
        </w:rPr>
        <w:t>”</w:t>
      </w:r>
    </w:p>
    <w:p w14:paraId="243A585A" w14:textId="77777777" w:rsidR="0093799B" w:rsidRPr="00ED6622" w:rsidRDefault="0093799B" w:rsidP="0093799B">
      <w:pPr>
        <w:rPr>
          <w:rFonts w:ascii="Century Gothic" w:hAnsi="Century Gothic"/>
          <w:b/>
        </w:rPr>
      </w:pPr>
    </w:p>
    <w:p w14:paraId="6D5C3548" w14:textId="77777777" w:rsidR="0093799B" w:rsidRPr="00ED6622" w:rsidRDefault="0093799B" w:rsidP="0093799B">
      <w:pPr>
        <w:rPr>
          <w:rFonts w:ascii="Century Gothic" w:hAnsi="Century Gothic"/>
          <w:b/>
        </w:rPr>
      </w:pPr>
    </w:p>
    <w:p w14:paraId="0574FB07" w14:textId="77777777" w:rsidR="0093799B" w:rsidRPr="00ED6622" w:rsidRDefault="0093799B" w:rsidP="0093799B">
      <w:pPr>
        <w:jc w:val="center"/>
        <w:rPr>
          <w:rFonts w:ascii="Century Gothic" w:hAnsi="Century Gothic"/>
          <w:b/>
        </w:rPr>
      </w:pPr>
    </w:p>
    <w:p w14:paraId="73CEF65C" w14:textId="77777777" w:rsidR="0093799B" w:rsidRPr="00ED6622" w:rsidRDefault="0093799B" w:rsidP="0093799B">
      <w:pPr>
        <w:rPr>
          <w:rFonts w:ascii="Century Gothic" w:hAnsi="Century Gothic"/>
          <w:b/>
        </w:rPr>
      </w:pPr>
    </w:p>
    <w:p w14:paraId="65CE17D0" w14:textId="77777777" w:rsidR="0093799B" w:rsidRPr="00ED6622"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58"/>
        <w:gridCol w:w="5138"/>
      </w:tblGrid>
      <w:tr w:rsidR="0093799B" w:rsidRPr="00ED6622" w14:paraId="5322E6F1"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E747216" w14:textId="77777777" w:rsidR="0093799B" w:rsidRPr="00ED6622" w:rsidRDefault="0093799B">
            <w:pPr>
              <w:jc w:val="center"/>
              <w:rPr>
                <w:rFonts w:ascii="Century Gothic" w:hAnsi="Century Gothic"/>
                <w:b/>
              </w:rPr>
            </w:pPr>
            <w:r w:rsidRPr="00ED6622">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44498292" w14:textId="77777777" w:rsidR="0093799B" w:rsidRPr="00ED6622" w:rsidRDefault="005303DF" w:rsidP="00310949">
            <w:pPr>
              <w:jc w:val="center"/>
              <w:rPr>
                <w:rFonts w:ascii="Century Gothic" w:hAnsi="Century Gothic"/>
                <w:b/>
              </w:rPr>
            </w:pPr>
            <w:r>
              <w:rPr>
                <w:rFonts w:ascii="Helvetica" w:hAnsi="Helvetica" w:cs="Helvetica"/>
                <w:color w:val="000000"/>
                <w:sz w:val="22"/>
                <w:szCs w:val="22"/>
                <w:shd w:val="clear" w:color="auto" w:fill="FFFFFF"/>
              </w:rPr>
              <w:t>WIM.271.1.60</w:t>
            </w:r>
            <w:r w:rsidR="00B62EBF">
              <w:rPr>
                <w:rFonts w:ascii="Helvetica" w:hAnsi="Helvetica" w:cs="Helvetica"/>
                <w:color w:val="000000"/>
                <w:sz w:val="22"/>
                <w:szCs w:val="22"/>
                <w:shd w:val="clear" w:color="auto" w:fill="FFFFFF"/>
              </w:rPr>
              <w:t>.2017</w:t>
            </w:r>
          </w:p>
        </w:tc>
      </w:tr>
      <w:tr w:rsidR="0093799B" w:rsidRPr="00ED6622" w14:paraId="412C865B" w14:textId="777777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7D028576" w14:textId="77777777" w:rsidR="0093799B" w:rsidRPr="00ED6622"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4C6FEDE" w14:textId="77777777" w:rsidR="0093799B" w:rsidRPr="00ED6622" w:rsidRDefault="007F1C53" w:rsidP="00556BA0">
            <w:pPr>
              <w:jc w:val="center"/>
              <w:rPr>
                <w:rFonts w:ascii="Century Gothic" w:hAnsi="Century Gothic"/>
                <w:b/>
              </w:rPr>
            </w:pPr>
            <w:r>
              <w:rPr>
                <w:rFonts w:ascii="Century Gothic" w:hAnsi="Century Gothic"/>
                <w:b/>
                <w:bCs/>
              </w:rPr>
              <w:t>Świnoujście</w:t>
            </w:r>
            <w:r w:rsidR="0093799B" w:rsidRPr="00ED6622">
              <w:rPr>
                <w:rFonts w:ascii="Century Gothic" w:hAnsi="Century Gothic"/>
                <w:b/>
                <w:bCs/>
              </w:rPr>
              <w:t xml:space="preserve">, </w:t>
            </w:r>
            <w:r w:rsidR="00985A1D">
              <w:rPr>
                <w:rFonts w:ascii="Century Gothic" w:hAnsi="Century Gothic"/>
                <w:b/>
                <w:bCs/>
              </w:rPr>
              <w:t>wrzesień</w:t>
            </w:r>
            <w:r w:rsidR="00F35676">
              <w:rPr>
                <w:rFonts w:ascii="Century Gothic" w:hAnsi="Century Gothic"/>
                <w:b/>
                <w:bCs/>
              </w:rPr>
              <w:t xml:space="preserve"> </w:t>
            </w:r>
            <w:r w:rsidR="0093799B" w:rsidRPr="00ED6622">
              <w:rPr>
                <w:rFonts w:ascii="Century Gothic" w:hAnsi="Century Gothic"/>
                <w:b/>
                <w:bCs/>
              </w:rPr>
              <w:t>201</w:t>
            </w:r>
            <w:r w:rsidR="00722851" w:rsidRPr="00ED6622">
              <w:rPr>
                <w:rFonts w:ascii="Century Gothic" w:hAnsi="Century Gothic"/>
                <w:b/>
                <w:bCs/>
              </w:rPr>
              <w:t>7</w:t>
            </w:r>
            <w:r w:rsidR="0093799B" w:rsidRPr="00ED6622">
              <w:rPr>
                <w:rFonts w:ascii="Century Gothic" w:hAnsi="Century Gothic"/>
                <w:b/>
                <w:bCs/>
              </w:rPr>
              <w:t xml:space="preserve"> rok</w:t>
            </w:r>
          </w:p>
        </w:tc>
      </w:tr>
    </w:tbl>
    <w:p w14:paraId="642B26A0" w14:textId="77777777" w:rsidR="0093799B" w:rsidRPr="00ED6622" w:rsidRDefault="0093799B" w:rsidP="0093799B">
      <w:pPr>
        <w:rPr>
          <w:rFonts w:ascii="Century Gothic" w:hAnsi="Century Gothic"/>
          <w:b/>
        </w:rPr>
      </w:pPr>
    </w:p>
    <w:p w14:paraId="6675B299" w14:textId="77777777" w:rsidR="0093799B" w:rsidRPr="00ED6622" w:rsidRDefault="0093799B" w:rsidP="00F956E5">
      <w:pPr>
        <w:rPr>
          <w:rFonts w:ascii="Century Gothic" w:hAnsi="Century Gothic"/>
          <w:b/>
          <w:i/>
          <w:color w:val="FF0000"/>
          <w:lang w:eastAsia="ar-SA"/>
        </w:rPr>
      </w:pPr>
      <w:r w:rsidRPr="00ED6622">
        <w:rPr>
          <w:rFonts w:ascii="Century Gothic" w:hAnsi="Century Gothic"/>
        </w:rPr>
        <w:br w:type="page"/>
      </w:r>
    </w:p>
    <w:p w14:paraId="4C5175B1" w14:textId="77777777" w:rsidR="0093799B" w:rsidRPr="00C64736" w:rsidRDefault="0093799B" w:rsidP="0093799B">
      <w:pPr>
        <w:jc w:val="both"/>
        <w:rPr>
          <w:rFonts w:ascii="Century Gothic" w:hAnsi="Century Gothic"/>
          <w:b/>
          <w:u w:val="single"/>
        </w:rPr>
      </w:pPr>
      <w:r w:rsidRPr="00C64736">
        <w:rPr>
          <w:rFonts w:ascii="Century Gothic" w:hAnsi="Century Gothic"/>
          <w:b/>
          <w:u w:val="single"/>
        </w:rPr>
        <w:lastRenderedPageBreak/>
        <w:t>SPIS TREŚCI SIWZ:</w:t>
      </w:r>
    </w:p>
    <w:p w14:paraId="6C1CE688" w14:textId="77777777" w:rsidR="0093799B" w:rsidRPr="00C64736" w:rsidRDefault="0093799B" w:rsidP="0093799B">
      <w:pPr>
        <w:jc w:val="both"/>
        <w:rPr>
          <w:rFonts w:ascii="Century Gothic" w:hAnsi="Century Gothic"/>
          <w:b/>
          <w:u w:val="single"/>
        </w:rPr>
      </w:pPr>
    </w:p>
    <w:p w14:paraId="2BC4EA71" w14:textId="77777777" w:rsidR="0093799B" w:rsidRPr="00C64736" w:rsidRDefault="0093799B" w:rsidP="0093799B">
      <w:pPr>
        <w:jc w:val="both"/>
        <w:rPr>
          <w:rFonts w:ascii="Century Gothic" w:hAnsi="Century Gothic"/>
        </w:rPr>
      </w:pPr>
      <w:r w:rsidRPr="00C64736">
        <w:rPr>
          <w:rFonts w:ascii="Century Gothic" w:hAnsi="Century Gothic"/>
          <w:b/>
        </w:rPr>
        <w:t>Rozdział I</w:t>
      </w:r>
      <w:r w:rsidRPr="00C64736">
        <w:rPr>
          <w:rFonts w:ascii="Century Gothic" w:hAnsi="Century Gothic"/>
          <w:b/>
        </w:rPr>
        <w:tab/>
      </w:r>
      <w:r w:rsidRPr="00C64736">
        <w:rPr>
          <w:rFonts w:ascii="Century Gothic" w:hAnsi="Century Gothic"/>
        </w:rPr>
        <w:t>Forma oferty;</w:t>
      </w:r>
    </w:p>
    <w:p w14:paraId="3C62AE6B" w14:textId="77777777" w:rsidR="0093799B" w:rsidRPr="00C64736" w:rsidRDefault="0093799B" w:rsidP="0093799B">
      <w:pPr>
        <w:pStyle w:val="Nagwek1"/>
        <w:rPr>
          <w:rFonts w:ascii="Century Gothic" w:hAnsi="Century Gothic"/>
          <w:b w:val="0"/>
          <w:color w:val="auto"/>
        </w:rPr>
      </w:pPr>
      <w:r w:rsidRPr="00C64736">
        <w:rPr>
          <w:rFonts w:ascii="Century Gothic" w:hAnsi="Century Gothic"/>
          <w:color w:val="auto"/>
        </w:rPr>
        <w:t>Rozdział II</w:t>
      </w:r>
      <w:r w:rsidRPr="00C64736">
        <w:rPr>
          <w:rFonts w:ascii="Century Gothic" w:hAnsi="Century Gothic"/>
          <w:color w:val="auto"/>
        </w:rPr>
        <w:tab/>
      </w:r>
      <w:r w:rsidRPr="00C64736">
        <w:rPr>
          <w:rFonts w:ascii="Century Gothic" w:hAnsi="Century Gothic"/>
          <w:b w:val="0"/>
          <w:color w:val="auto"/>
        </w:rPr>
        <w:t>Zmiana, wycofanie i zwrot oferty;</w:t>
      </w:r>
    </w:p>
    <w:p w14:paraId="30CA0FA5" w14:textId="77777777" w:rsidR="0093799B" w:rsidRPr="00C64736" w:rsidRDefault="0093799B" w:rsidP="0093799B">
      <w:pPr>
        <w:pStyle w:val="Nagwek8"/>
        <w:jc w:val="both"/>
        <w:rPr>
          <w:rFonts w:ascii="Century Gothic" w:hAnsi="Century Gothic"/>
          <w:b w:val="0"/>
          <w:sz w:val="20"/>
          <w:szCs w:val="20"/>
        </w:rPr>
      </w:pPr>
      <w:r w:rsidRPr="00C64736">
        <w:rPr>
          <w:rFonts w:ascii="Century Gothic" w:hAnsi="Century Gothic"/>
          <w:sz w:val="20"/>
          <w:szCs w:val="20"/>
        </w:rPr>
        <w:t>Rozdział III</w:t>
      </w:r>
      <w:r w:rsidRPr="00C64736">
        <w:rPr>
          <w:rFonts w:ascii="Century Gothic" w:hAnsi="Century Gothic"/>
          <w:sz w:val="20"/>
          <w:szCs w:val="20"/>
        </w:rPr>
        <w:tab/>
      </w:r>
      <w:r w:rsidRPr="00C64736">
        <w:rPr>
          <w:rFonts w:ascii="Century Gothic" w:hAnsi="Century Gothic"/>
          <w:b w:val="0"/>
          <w:sz w:val="20"/>
          <w:szCs w:val="20"/>
        </w:rPr>
        <w:t>Wspólne ubieganie się o udzielenie zamówienia;</w:t>
      </w:r>
    </w:p>
    <w:p w14:paraId="52C6FF70" w14:textId="77777777" w:rsidR="0093799B" w:rsidRPr="00C64736" w:rsidRDefault="0093799B" w:rsidP="0093799B">
      <w:pPr>
        <w:ind w:left="1410" w:hanging="1410"/>
        <w:jc w:val="both"/>
        <w:rPr>
          <w:rFonts w:ascii="Century Gothic" w:hAnsi="Century Gothic"/>
        </w:rPr>
      </w:pPr>
      <w:r w:rsidRPr="00C64736">
        <w:rPr>
          <w:rFonts w:ascii="Century Gothic" w:hAnsi="Century Gothic"/>
          <w:b/>
        </w:rPr>
        <w:t>Rozdział IV</w:t>
      </w:r>
      <w:r w:rsidRPr="00C64736">
        <w:rPr>
          <w:rFonts w:ascii="Century Gothic" w:hAnsi="Century Gothic"/>
          <w:b/>
        </w:rPr>
        <w:tab/>
      </w:r>
      <w:r w:rsidRPr="00C64736">
        <w:rPr>
          <w:rFonts w:ascii="Century Gothic" w:hAnsi="Century Gothic"/>
        </w:rPr>
        <w:t>Jawność postępowania;</w:t>
      </w:r>
    </w:p>
    <w:p w14:paraId="37424501" w14:textId="77777777" w:rsidR="0093799B" w:rsidRPr="00C64736" w:rsidRDefault="0093799B" w:rsidP="0093799B">
      <w:pPr>
        <w:ind w:left="1410" w:hanging="1410"/>
        <w:jc w:val="both"/>
        <w:rPr>
          <w:rFonts w:ascii="Century Gothic" w:hAnsi="Century Gothic"/>
        </w:rPr>
      </w:pPr>
      <w:r w:rsidRPr="00C64736">
        <w:rPr>
          <w:rFonts w:ascii="Century Gothic" w:hAnsi="Century Gothic"/>
          <w:b/>
        </w:rPr>
        <w:t>Rozdział V</w:t>
      </w:r>
      <w:r w:rsidRPr="00C64736">
        <w:rPr>
          <w:rFonts w:ascii="Century Gothic" w:hAnsi="Century Gothic"/>
          <w:b/>
        </w:rPr>
        <w:tab/>
      </w:r>
      <w:r w:rsidRPr="00C64736">
        <w:rPr>
          <w:rFonts w:ascii="Century Gothic" w:hAnsi="Century Gothic"/>
        </w:rPr>
        <w:t>Podstawy wykluczenia. Warunki udziału w postępowaniu. Dokumenty;</w:t>
      </w:r>
    </w:p>
    <w:p w14:paraId="045DFEA0" w14:textId="77777777" w:rsidR="0093799B" w:rsidRPr="00C64736" w:rsidRDefault="0093799B" w:rsidP="0093799B">
      <w:pPr>
        <w:ind w:left="1418" w:hanging="1418"/>
        <w:jc w:val="both"/>
        <w:rPr>
          <w:rFonts w:ascii="Century Gothic" w:hAnsi="Century Gothic"/>
        </w:rPr>
      </w:pPr>
      <w:r w:rsidRPr="00C64736">
        <w:rPr>
          <w:rFonts w:ascii="Century Gothic" w:hAnsi="Century Gothic"/>
          <w:b/>
        </w:rPr>
        <w:t>Rozdział VI</w:t>
      </w:r>
      <w:r w:rsidRPr="00C64736">
        <w:rPr>
          <w:rFonts w:ascii="Century Gothic" w:hAnsi="Century Gothic"/>
          <w:b/>
        </w:rPr>
        <w:tab/>
      </w:r>
      <w:r w:rsidRPr="00C64736">
        <w:rPr>
          <w:rFonts w:ascii="Century Gothic" w:hAnsi="Century Gothic"/>
        </w:rPr>
        <w:t>Wykonawcy zagraniczni;</w:t>
      </w:r>
    </w:p>
    <w:p w14:paraId="24FDE9A3" w14:textId="77777777" w:rsidR="0093799B" w:rsidRPr="00C64736" w:rsidRDefault="0093799B" w:rsidP="0093799B">
      <w:pPr>
        <w:ind w:left="1418" w:hanging="1418"/>
        <w:jc w:val="both"/>
        <w:rPr>
          <w:rFonts w:ascii="Century Gothic" w:hAnsi="Century Gothic"/>
        </w:rPr>
      </w:pPr>
      <w:r w:rsidRPr="00C64736">
        <w:rPr>
          <w:rFonts w:ascii="Century Gothic" w:hAnsi="Century Gothic"/>
          <w:b/>
        </w:rPr>
        <w:t>Rozdział VII</w:t>
      </w:r>
      <w:r w:rsidRPr="00C64736">
        <w:rPr>
          <w:rFonts w:ascii="Century Gothic" w:hAnsi="Century Gothic"/>
          <w:b/>
        </w:rPr>
        <w:tab/>
      </w:r>
      <w:r w:rsidRPr="00C64736">
        <w:rPr>
          <w:rFonts w:ascii="Century Gothic" w:hAnsi="Century Gothic"/>
        </w:rPr>
        <w:t>Termin wykonania zamówienia, gwarancja i rękojmia;</w:t>
      </w:r>
    </w:p>
    <w:p w14:paraId="3BF8DDD1" w14:textId="77777777" w:rsidR="0093799B" w:rsidRPr="00C64736" w:rsidRDefault="0093799B" w:rsidP="0093799B">
      <w:pPr>
        <w:ind w:left="1418" w:hanging="1418"/>
        <w:jc w:val="both"/>
        <w:rPr>
          <w:rFonts w:ascii="Century Gothic" w:hAnsi="Century Gothic"/>
          <w:i/>
        </w:rPr>
      </w:pPr>
      <w:r w:rsidRPr="00C64736">
        <w:rPr>
          <w:rFonts w:ascii="Century Gothic" w:hAnsi="Century Gothic"/>
          <w:b/>
        </w:rPr>
        <w:t>Rozdział VIII</w:t>
      </w:r>
      <w:r w:rsidRPr="00C64736">
        <w:rPr>
          <w:rFonts w:ascii="Century Gothic" w:hAnsi="Century Gothic"/>
          <w:b/>
        </w:rPr>
        <w:tab/>
      </w:r>
      <w:r w:rsidRPr="00C64736">
        <w:rPr>
          <w:rFonts w:ascii="Century Gothic" w:hAnsi="Century Gothic"/>
        </w:rPr>
        <w:t>Wadium</w:t>
      </w:r>
    </w:p>
    <w:p w14:paraId="55627F54" w14:textId="77777777" w:rsidR="0093799B" w:rsidRPr="00C64736" w:rsidRDefault="0093799B" w:rsidP="0093799B">
      <w:pPr>
        <w:ind w:left="1410" w:hanging="1410"/>
        <w:jc w:val="both"/>
        <w:rPr>
          <w:rFonts w:ascii="Century Gothic" w:hAnsi="Century Gothic"/>
        </w:rPr>
      </w:pPr>
      <w:r w:rsidRPr="00C64736">
        <w:rPr>
          <w:rFonts w:ascii="Century Gothic" w:hAnsi="Century Gothic"/>
          <w:b/>
        </w:rPr>
        <w:t>Rozdział IX</w:t>
      </w:r>
      <w:r w:rsidRPr="00C64736">
        <w:rPr>
          <w:rFonts w:ascii="Century Gothic" w:hAnsi="Century Gothic"/>
          <w:b/>
        </w:rPr>
        <w:tab/>
      </w:r>
      <w:r w:rsidRPr="00C64736">
        <w:rPr>
          <w:rFonts w:ascii="Century Gothic" w:hAnsi="Century Gothic"/>
        </w:rPr>
        <w:t xml:space="preserve">Wyjaśnienia treści siwz i jej modyfikacja oraz sposób porozumiewania się wykonawców z zamawiającym; </w:t>
      </w:r>
    </w:p>
    <w:p w14:paraId="3EBBA2A4" w14:textId="77777777" w:rsidR="0093799B" w:rsidRPr="00C64736" w:rsidRDefault="0093799B" w:rsidP="0093799B">
      <w:pPr>
        <w:jc w:val="both"/>
        <w:rPr>
          <w:rFonts w:ascii="Century Gothic" w:hAnsi="Century Gothic"/>
        </w:rPr>
      </w:pPr>
      <w:r w:rsidRPr="00C64736">
        <w:rPr>
          <w:rFonts w:ascii="Century Gothic" w:hAnsi="Century Gothic"/>
          <w:b/>
        </w:rPr>
        <w:t>Rozdział X</w:t>
      </w:r>
      <w:r w:rsidRPr="00C64736">
        <w:rPr>
          <w:rFonts w:ascii="Century Gothic" w:hAnsi="Century Gothic"/>
          <w:b/>
        </w:rPr>
        <w:tab/>
      </w:r>
      <w:r w:rsidRPr="00C64736">
        <w:rPr>
          <w:rFonts w:ascii="Century Gothic" w:hAnsi="Century Gothic"/>
        </w:rPr>
        <w:t xml:space="preserve">Sposób obliczenia ceny oferty; </w:t>
      </w:r>
    </w:p>
    <w:p w14:paraId="3F5B4159" w14:textId="77777777" w:rsidR="0093799B" w:rsidRPr="00C64736" w:rsidRDefault="0093799B" w:rsidP="0093799B">
      <w:pPr>
        <w:jc w:val="both"/>
        <w:rPr>
          <w:rFonts w:ascii="Century Gothic" w:hAnsi="Century Gothic"/>
        </w:rPr>
      </w:pPr>
      <w:r w:rsidRPr="00C64736">
        <w:rPr>
          <w:rFonts w:ascii="Century Gothic" w:hAnsi="Century Gothic"/>
          <w:b/>
        </w:rPr>
        <w:t>Rozdział XI</w:t>
      </w:r>
      <w:r w:rsidRPr="00C64736">
        <w:rPr>
          <w:rFonts w:ascii="Century Gothic" w:hAnsi="Century Gothic"/>
          <w:b/>
        </w:rPr>
        <w:tab/>
      </w:r>
      <w:r w:rsidRPr="00C64736">
        <w:rPr>
          <w:rFonts w:ascii="Century Gothic" w:hAnsi="Century Gothic"/>
        </w:rPr>
        <w:t>Składanie i otwarcie ofert;</w:t>
      </w:r>
    </w:p>
    <w:p w14:paraId="2AE6D005" w14:textId="77777777" w:rsidR="0093799B" w:rsidRPr="00C64736" w:rsidRDefault="0093799B" w:rsidP="0093799B">
      <w:pPr>
        <w:jc w:val="both"/>
        <w:rPr>
          <w:rFonts w:ascii="Century Gothic" w:hAnsi="Century Gothic"/>
        </w:rPr>
      </w:pPr>
      <w:r w:rsidRPr="00C64736">
        <w:rPr>
          <w:rFonts w:ascii="Century Gothic" w:hAnsi="Century Gothic"/>
          <w:b/>
        </w:rPr>
        <w:t>Rozdział XII</w:t>
      </w:r>
      <w:r w:rsidRPr="00C64736">
        <w:rPr>
          <w:rFonts w:ascii="Century Gothic" w:hAnsi="Century Gothic"/>
          <w:b/>
        </w:rPr>
        <w:tab/>
      </w:r>
      <w:r w:rsidRPr="00C64736">
        <w:rPr>
          <w:rFonts w:ascii="Century Gothic" w:hAnsi="Century Gothic"/>
        </w:rPr>
        <w:t xml:space="preserve">Wybór oferty najkorzystniejszej; </w:t>
      </w:r>
    </w:p>
    <w:p w14:paraId="73C71DBD" w14:textId="77777777" w:rsidR="0093799B" w:rsidRPr="00C64736" w:rsidRDefault="0093799B" w:rsidP="0093799B">
      <w:pPr>
        <w:jc w:val="both"/>
        <w:rPr>
          <w:rFonts w:ascii="Century Gothic" w:hAnsi="Century Gothic"/>
        </w:rPr>
      </w:pPr>
      <w:r w:rsidRPr="00C64736">
        <w:rPr>
          <w:rFonts w:ascii="Century Gothic" w:hAnsi="Century Gothic"/>
          <w:b/>
        </w:rPr>
        <w:t>Rozdział XIII</w:t>
      </w:r>
      <w:r w:rsidRPr="00C64736">
        <w:rPr>
          <w:rFonts w:ascii="Century Gothic" w:hAnsi="Century Gothic"/>
          <w:b/>
        </w:rPr>
        <w:tab/>
      </w:r>
      <w:r w:rsidRPr="00C64736">
        <w:rPr>
          <w:rFonts w:ascii="Century Gothic" w:hAnsi="Century Gothic"/>
        </w:rPr>
        <w:t>Zawarcie umowy, zabezpieczenie należytego wykonania umowy;</w:t>
      </w:r>
    </w:p>
    <w:p w14:paraId="38CCD844" w14:textId="77777777" w:rsidR="0093799B" w:rsidRPr="00C64736" w:rsidRDefault="0093799B" w:rsidP="0093799B">
      <w:pPr>
        <w:jc w:val="both"/>
        <w:rPr>
          <w:rFonts w:ascii="Century Gothic" w:hAnsi="Century Gothic"/>
        </w:rPr>
      </w:pPr>
      <w:r w:rsidRPr="00C64736">
        <w:rPr>
          <w:rFonts w:ascii="Century Gothic" w:hAnsi="Century Gothic"/>
          <w:b/>
        </w:rPr>
        <w:t>Rozdział XIV</w:t>
      </w:r>
      <w:r w:rsidRPr="00C64736">
        <w:rPr>
          <w:rFonts w:ascii="Century Gothic" w:hAnsi="Century Gothic"/>
          <w:b/>
        </w:rPr>
        <w:tab/>
      </w:r>
      <w:r w:rsidRPr="00C64736">
        <w:rPr>
          <w:rFonts w:ascii="Century Gothic" w:hAnsi="Century Gothic"/>
        </w:rPr>
        <w:t>Pouczenie o środkach ochrony prawnej;</w:t>
      </w:r>
    </w:p>
    <w:p w14:paraId="2591853E" w14:textId="77777777" w:rsidR="0093799B" w:rsidRPr="00C64736" w:rsidRDefault="0093799B" w:rsidP="0093799B">
      <w:pPr>
        <w:jc w:val="both"/>
        <w:rPr>
          <w:rFonts w:ascii="Century Gothic" w:hAnsi="Century Gothic"/>
        </w:rPr>
      </w:pPr>
      <w:r w:rsidRPr="00C64736">
        <w:rPr>
          <w:rFonts w:ascii="Century Gothic" w:hAnsi="Century Gothic"/>
          <w:b/>
        </w:rPr>
        <w:t>Rozdział XV</w:t>
      </w:r>
      <w:r w:rsidRPr="00C64736">
        <w:rPr>
          <w:rFonts w:ascii="Century Gothic" w:hAnsi="Century Gothic"/>
          <w:b/>
        </w:rPr>
        <w:tab/>
      </w:r>
      <w:r w:rsidRPr="00C64736">
        <w:rPr>
          <w:rFonts w:ascii="Century Gothic" w:hAnsi="Century Gothic"/>
        </w:rPr>
        <w:t>Opis przedmiotu zamówienia.</w:t>
      </w:r>
    </w:p>
    <w:p w14:paraId="5AB15B83" w14:textId="77777777" w:rsidR="0093799B" w:rsidRPr="00C64736" w:rsidRDefault="0093799B" w:rsidP="0093799B">
      <w:pPr>
        <w:jc w:val="both"/>
        <w:rPr>
          <w:rFonts w:ascii="Century Gothic" w:hAnsi="Century Gothic"/>
        </w:rPr>
      </w:pPr>
    </w:p>
    <w:p w14:paraId="61108F13" w14:textId="77777777" w:rsidR="0093799B" w:rsidRPr="00C64736" w:rsidRDefault="0093799B" w:rsidP="0093799B">
      <w:pPr>
        <w:jc w:val="both"/>
        <w:rPr>
          <w:rFonts w:ascii="Century Gothic" w:hAnsi="Century Gothic"/>
          <w:b/>
        </w:rPr>
      </w:pPr>
      <w:bookmarkStart w:id="0" w:name="_Hlk481605917"/>
      <w:r w:rsidRPr="00C64736">
        <w:rPr>
          <w:rFonts w:ascii="Century Gothic" w:hAnsi="Century Gothic"/>
          <w:b/>
        </w:rPr>
        <w:t>Załączniki:</w:t>
      </w:r>
    </w:p>
    <w:p w14:paraId="534DA79D" w14:textId="77777777"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1</w:t>
      </w:r>
      <w:r w:rsidR="00CD118B" w:rsidRPr="00C64736">
        <w:rPr>
          <w:rFonts w:ascii="Century Gothic" w:hAnsi="Century Gothic"/>
          <w:b/>
        </w:rPr>
        <w:tab/>
      </w:r>
      <w:r w:rsidRPr="00C64736">
        <w:rPr>
          <w:rFonts w:ascii="Century Gothic" w:hAnsi="Century Gothic"/>
        </w:rPr>
        <w:t>formularz oferty</w:t>
      </w:r>
      <w:r w:rsidR="00DC674F" w:rsidRPr="00C64736">
        <w:rPr>
          <w:rFonts w:ascii="Century Gothic" w:hAnsi="Century Gothic"/>
        </w:rPr>
        <w:t>;</w:t>
      </w:r>
    </w:p>
    <w:p w14:paraId="65241876" w14:textId="0694C9C8" w:rsidR="0093799B" w:rsidRPr="00AD7C1F" w:rsidRDefault="0093799B" w:rsidP="0093799B">
      <w:pPr>
        <w:tabs>
          <w:tab w:val="left" w:pos="1134"/>
        </w:tabs>
        <w:rPr>
          <w:rFonts w:ascii="Century Gothic" w:hAnsi="Century Gothic"/>
          <w:b/>
        </w:rPr>
      </w:pPr>
      <w:r w:rsidRPr="00C64736">
        <w:rPr>
          <w:rFonts w:ascii="Century Gothic" w:hAnsi="Century Gothic"/>
          <w:b/>
        </w:rPr>
        <w:tab/>
        <w:t>Załącznik nr 2</w:t>
      </w:r>
      <w:r w:rsidR="00CD118B" w:rsidRPr="00C64736">
        <w:rPr>
          <w:rFonts w:ascii="Century Gothic" w:hAnsi="Century Gothic"/>
          <w:b/>
        </w:rPr>
        <w:tab/>
      </w:r>
      <w:r w:rsidR="00DC674F" w:rsidRPr="00C64736">
        <w:rPr>
          <w:rFonts w:ascii="Century Gothic" w:hAnsi="Century Gothic"/>
        </w:rPr>
        <w:t xml:space="preserve">projekt </w:t>
      </w:r>
      <w:r w:rsidRPr="00C64736">
        <w:rPr>
          <w:rFonts w:ascii="Century Gothic" w:hAnsi="Century Gothic"/>
        </w:rPr>
        <w:t>umowy</w:t>
      </w:r>
      <w:r w:rsidR="00971C6F" w:rsidRPr="00C64736">
        <w:rPr>
          <w:rFonts w:ascii="Century Gothic" w:hAnsi="Century Gothic"/>
        </w:rPr>
        <w:t xml:space="preserve">-  </w:t>
      </w:r>
      <w:r w:rsidR="00971C6F" w:rsidRPr="00AD7C1F">
        <w:rPr>
          <w:rFonts w:ascii="Century Gothic" w:hAnsi="Century Gothic"/>
          <w:b/>
        </w:rPr>
        <w:t xml:space="preserve">dla części </w:t>
      </w:r>
      <w:r w:rsidR="00A12E20" w:rsidRPr="00AD7C1F">
        <w:rPr>
          <w:rFonts w:ascii="Century Gothic" w:hAnsi="Century Gothic"/>
          <w:b/>
        </w:rPr>
        <w:t>I</w:t>
      </w:r>
      <w:r w:rsidR="00971C6F" w:rsidRPr="00AD7C1F">
        <w:rPr>
          <w:rFonts w:ascii="Century Gothic" w:hAnsi="Century Gothic"/>
          <w:b/>
        </w:rPr>
        <w:t>,</w:t>
      </w:r>
      <w:r w:rsidR="00A12E20" w:rsidRPr="00AD7C1F">
        <w:rPr>
          <w:rFonts w:ascii="Century Gothic" w:hAnsi="Century Gothic"/>
          <w:b/>
        </w:rPr>
        <w:t xml:space="preserve"> II</w:t>
      </w:r>
      <w:r w:rsidR="000B76D6" w:rsidRPr="00AD7C1F">
        <w:rPr>
          <w:rFonts w:ascii="Century Gothic" w:hAnsi="Century Gothic"/>
          <w:b/>
        </w:rPr>
        <w:t>,</w:t>
      </w:r>
      <w:r w:rsidR="007B26A1">
        <w:rPr>
          <w:rFonts w:ascii="Century Gothic" w:hAnsi="Century Gothic"/>
          <w:b/>
        </w:rPr>
        <w:t xml:space="preserve"> </w:t>
      </w:r>
      <w:r w:rsidR="000B76D6" w:rsidRPr="00AD7C1F">
        <w:rPr>
          <w:rFonts w:ascii="Century Gothic" w:hAnsi="Century Gothic"/>
          <w:b/>
        </w:rPr>
        <w:t>III,IV,V</w:t>
      </w:r>
    </w:p>
    <w:p w14:paraId="34CB4C52" w14:textId="77777777" w:rsidR="00CD118B" w:rsidRPr="00C64736" w:rsidRDefault="00CD118B" w:rsidP="0093799B">
      <w:pPr>
        <w:tabs>
          <w:tab w:val="left" w:pos="1134"/>
        </w:tabs>
        <w:rPr>
          <w:rFonts w:ascii="Century Gothic" w:hAnsi="Century Gothic"/>
          <w:b/>
        </w:rPr>
      </w:pPr>
      <w:r w:rsidRPr="00C64736">
        <w:rPr>
          <w:rFonts w:ascii="Century Gothic" w:hAnsi="Century Gothic"/>
        </w:rPr>
        <w:tab/>
      </w:r>
      <w:r w:rsidRPr="00C64736">
        <w:rPr>
          <w:rFonts w:ascii="Century Gothic" w:hAnsi="Century Gothic"/>
          <w:b/>
        </w:rPr>
        <w:t>Załącznik nr 2.1</w:t>
      </w:r>
      <w:r w:rsidRPr="00C64736">
        <w:rPr>
          <w:rFonts w:ascii="Century Gothic" w:hAnsi="Century Gothic"/>
          <w:b/>
        </w:rPr>
        <w:tab/>
      </w:r>
      <w:r w:rsidRPr="00C64736">
        <w:rPr>
          <w:rFonts w:ascii="Century Gothic" w:hAnsi="Century Gothic"/>
        </w:rPr>
        <w:t>opis przedmiotu zamówienia</w:t>
      </w:r>
      <w:r w:rsidR="00DC674F" w:rsidRPr="00C64736">
        <w:rPr>
          <w:rFonts w:ascii="Century Gothic" w:hAnsi="Century Gothic"/>
        </w:rPr>
        <w:t>;</w:t>
      </w:r>
      <w:r w:rsidRPr="00C64736">
        <w:rPr>
          <w:rFonts w:ascii="Century Gothic" w:hAnsi="Century Gothic"/>
        </w:rPr>
        <w:t xml:space="preserve"> </w:t>
      </w:r>
      <w:r w:rsidRPr="00C64736">
        <w:rPr>
          <w:rFonts w:ascii="Century Gothic" w:hAnsi="Century Gothic"/>
          <w:b/>
        </w:rPr>
        <w:t xml:space="preserve"> </w:t>
      </w:r>
    </w:p>
    <w:p w14:paraId="763BBD61" w14:textId="77777777" w:rsidR="00F465DE" w:rsidRPr="00C64736" w:rsidRDefault="00CD118B" w:rsidP="00F465DE">
      <w:pPr>
        <w:tabs>
          <w:tab w:val="left" w:pos="1134"/>
        </w:tabs>
        <w:rPr>
          <w:rFonts w:ascii="Century Gothic" w:hAnsi="Century Gothic"/>
        </w:rPr>
      </w:pPr>
      <w:r w:rsidRPr="00C64736">
        <w:rPr>
          <w:rFonts w:ascii="Century Gothic" w:hAnsi="Century Gothic"/>
          <w:b/>
        </w:rPr>
        <w:tab/>
        <w:t>Załącznik nr 2.2</w:t>
      </w:r>
      <w:r w:rsidRPr="00C64736">
        <w:rPr>
          <w:rFonts w:ascii="Century Gothic" w:hAnsi="Century Gothic"/>
          <w:b/>
        </w:rPr>
        <w:tab/>
      </w:r>
      <w:r w:rsidR="00F465DE" w:rsidRPr="00C64736">
        <w:rPr>
          <w:rFonts w:ascii="Century Gothic" w:hAnsi="Century Gothic"/>
        </w:rPr>
        <w:t>zakres rzeczowo finansowy;</w:t>
      </w:r>
    </w:p>
    <w:p w14:paraId="6CDD190A" w14:textId="77777777" w:rsidR="00E9185B" w:rsidRPr="00C64736" w:rsidRDefault="00E9185B" w:rsidP="00E9185B">
      <w:pPr>
        <w:ind w:left="1134"/>
        <w:rPr>
          <w:rFonts w:ascii="Century Gothic" w:hAnsi="Century Gothic"/>
          <w:b/>
        </w:rPr>
      </w:pPr>
      <w:bookmarkStart w:id="1" w:name="_Hlk481605483"/>
      <w:r w:rsidRPr="00C64736">
        <w:rPr>
          <w:rFonts w:ascii="Century Gothic" w:hAnsi="Century Gothic"/>
          <w:b/>
        </w:rPr>
        <w:t>Załącznik nr 2.3</w:t>
      </w:r>
      <w:bookmarkEnd w:id="1"/>
      <w:r w:rsidRPr="00C64736">
        <w:rPr>
          <w:rFonts w:ascii="Century Gothic" w:hAnsi="Century Gothic"/>
          <w:b/>
        </w:rPr>
        <w:tab/>
      </w:r>
      <w:r w:rsidRPr="00C64736">
        <w:rPr>
          <w:rFonts w:ascii="Century Gothic" w:hAnsi="Century Gothic"/>
        </w:rPr>
        <w:t>wykaz dokumentacji projektowej;</w:t>
      </w:r>
    </w:p>
    <w:p w14:paraId="79167690" w14:textId="77777777" w:rsidR="00E9185B" w:rsidRPr="00C64736" w:rsidRDefault="00E9185B" w:rsidP="00E9185B">
      <w:pPr>
        <w:ind w:left="1134"/>
        <w:rPr>
          <w:rFonts w:ascii="Century Gothic" w:hAnsi="Century Gothic"/>
        </w:rPr>
      </w:pPr>
      <w:r w:rsidRPr="00C64736">
        <w:rPr>
          <w:rFonts w:ascii="Century Gothic" w:hAnsi="Century Gothic"/>
          <w:b/>
        </w:rPr>
        <w:t>Załącznik nr 2.4</w:t>
      </w:r>
      <w:r w:rsidRPr="00C64736">
        <w:rPr>
          <w:rFonts w:ascii="Century Gothic" w:hAnsi="Century Gothic"/>
          <w:b/>
        </w:rPr>
        <w:tab/>
      </w:r>
      <w:r w:rsidRPr="00C64736">
        <w:rPr>
          <w:rFonts w:ascii="Century Gothic" w:hAnsi="Century Gothic"/>
        </w:rPr>
        <w:t>wzór karty</w:t>
      </w:r>
      <w:r w:rsidRPr="00C64736">
        <w:rPr>
          <w:rFonts w:ascii="Century Gothic" w:hAnsi="Century Gothic"/>
          <w:b/>
        </w:rPr>
        <w:t xml:space="preserve"> </w:t>
      </w:r>
      <w:r w:rsidRPr="00C64736">
        <w:rPr>
          <w:rFonts w:ascii="Century Gothic" w:hAnsi="Century Gothic"/>
        </w:rPr>
        <w:t>gwarancyjnej;</w:t>
      </w:r>
    </w:p>
    <w:p w14:paraId="6DCF5BBC" w14:textId="77777777" w:rsidR="003323AE" w:rsidRPr="00C64736" w:rsidRDefault="00E9185B" w:rsidP="0093799B">
      <w:pPr>
        <w:tabs>
          <w:tab w:val="left" w:pos="1134"/>
        </w:tabs>
        <w:rPr>
          <w:rFonts w:ascii="Century Gothic" w:hAnsi="Century Gothic"/>
        </w:rPr>
      </w:pPr>
      <w:r w:rsidRPr="00C64736">
        <w:rPr>
          <w:rFonts w:ascii="Century Gothic" w:hAnsi="Century Gothic"/>
        </w:rPr>
        <w:tab/>
      </w:r>
      <w:r w:rsidR="0093799B" w:rsidRPr="00C64736">
        <w:rPr>
          <w:rFonts w:ascii="Century Gothic" w:hAnsi="Century Gothic"/>
          <w:b/>
        </w:rPr>
        <w:t xml:space="preserve">Załącznik nr </w:t>
      </w:r>
      <w:r w:rsidR="00CD118B" w:rsidRPr="00C64736">
        <w:rPr>
          <w:rFonts w:ascii="Century Gothic" w:hAnsi="Century Gothic"/>
          <w:b/>
        </w:rPr>
        <w:t>3</w:t>
      </w:r>
      <w:r w:rsidR="00CD118B" w:rsidRPr="00C64736">
        <w:rPr>
          <w:rFonts w:ascii="Century Gothic" w:hAnsi="Century Gothic"/>
          <w:b/>
        </w:rPr>
        <w:tab/>
      </w:r>
      <w:r w:rsidRPr="00C64736">
        <w:rPr>
          <w:rFonts w:ascii="Century Gothic" w:hAnsi="Century Gothic"/>
        </w:rPr>
        <w:t>dokumentacja projektowa;</w:t>
      </w:r>
    </w:p>
    <w:p w14:paraId="46FF2B04" w14:textId="77777777" w:rsidR="00463241" w:rsidRPr="00C64736" w:rsidRDefault="00E9185B" w:rsidP="0093799B">
      <w:pPr>
        <w:tabs>
          <w:tab w:val="left" w:pos="1134"/>
        </w:tabs>
        <w:rPr>
          <w:rFonts w:ascii="Century Gothic" w:hAnsi="Century Gothic"/>
        </w:rPr>
      </w:pPr>
      <w:r w:rsidRPr="00C64736">
        <w:rPr>
          <w:rFonts w:ascii="Century Gothic" w:hAnsi="Century Gothic"/>
          <w:b/>
        </w:rPr>
        <w:tab/>
        <w:t>Załącznik nr 4</w:t>
      </w:r>
      <w:r w:rsidR="00463241" w:rsidRPr="00C64736">
        <w:rPr>
          <w:rFonts w:ascii="Century Gothic" w:hAnsi="Century Gothic"/>
          <w:b/>
        </w:rPr>
        <w:t>a</w:t>
      </w:r>
      <w:r w:rsidRPr="00C64736">
        <w:rPr>
          <w:rFonts w:ascii="Century Gothic" w:hAnsi="Century Gothic"/>
          <w:b/>
        </w:rPr>
        <w:tab/>
      </w:r>
      <w:r w:rsidR="00463241" w:rsidRPr="00C64736">
        <w:rPr>
          <w:rFonts w:ascii="Century Gothic" w:hAnsi="Century Gothic"/>
        </w:rPr>
        <w:t>Oświadczenie o braku podstaw wykluczenia wykonawcy</w:t>
      </w:r>
    </w:p>
    <w:p w14:paraId="46220BB3" w14:textId="77777777" w:rsidR="00CD118B" w:rsidRPr="00C64736" w:rsidRDefault="00463241" w:rsidP="00463241">
      <w:pPr>
        <w:ind w:left="2835" w:hanging="1701"/>
        <w:rPr>
          <w:rFonts w:ascii="Century Gothic" w:hAnsi="Century Gothic"/>
        </w:rPr>
      </w:pPr>
      <w:r w:rsidRPr="00C64736">
        <w:rPr>
          <w:rFonts w:ascii="Century Gothic" w:hAnsi="Century Gothic"/>
          <w:b/>
        </w:rPr>
        <w:t xml:space="preserve">Załącznik nr 4b    </w:t>
      </w:r>
      <w:r w:rsidRPr="00C64736">
        <w:rPr>
          <w:rFonts w:ascii="Century Gothic" w:hAnsi="Century Gothic"/>
        </w:rPr>
        <w:t>Oświadczenie o spełnianiu warunków udziału i podmiotach</w:t>
      </w:r>
      <w:r w:rsidRPr="00C64736">
        <w:rPr>
          <w:rFonts w:ascii="Century Gothic" w:hAnsi="Century Gothic"/>
          <w:b/>
        </w:rPr>
        <w:t xml:space="preserve">    </w:t>
      </w:r>
      <w:r w:rsidRPr="00C64736">
        <w:rPr>
          <w:rFonts w:ascii="Century Gothic" w:hAnsi="Century Gothic"/>
        </w:rPr>
        <w:t>trzecich</w:t>
      </w:r>
    </w:p>
    <w:p w14:paraId="2327A44D" w14:textId="77777777" w:rsidR="00E9185B" w:rsidRPr="00C64736" w:rsidRDefault="00E9185B" w:rsidP="00E9185B">
      <w:pPr>
        <w:tabs>
          <w:tab w:val="left" w:pos="1134"/>
        </w:tabs>
        <w:ind w:left="708"/>
        <w:rPr>
          <w:rFonts w:ascii="Century Gothic" w:hAnsi="Century Gothic"/>
        </w:rPr>
      </w:pPr>
      <w:r w:rsidRPr="00C64736">
        <w:rPr>
          <w:rFonts w:ascii="Century Gothic" w:hAnsi="Century Gothic"/>
          <w:b/>
        </w:rPr>
        <w:tab/>
        <w:t>Załącznik nr 5</w:t>
      </w:r>
      <w:r w:rsidRPr="00C64736">
        <w:rPr>
          <w:rFonts w:ascii="Century Gothic" w:hAnsi="Century Gothic"/>
          <w:b/>
        </w:rPr>
        <w:tab/>
      </w:r>
      <w:r w:rsidRPr="00C64736">
        <w:rPr>
          <w:rFonts w:ascii="Century Gothic" w:hAnsi="Century Gothic"/>
        </w:rPr>
        <w:t>wzór gwarancji zabezpieczenia należytego wykonania umowy;</w:t>
      </w:r>
    </w:p>
    <w:p w14:paraId="42D6E262" w14:textId="77777777" w:rsidR="00E9185B" w:rsidRPr="00C64736" w:rsidRDefault="00A82868" w:rsidP="00A82868">
      <w:pPr>
        <w:ind w:left="2835" w:hanging="2835"/>
        <w:rPr>
          <w:rFonts w:ascii="Century Gothic" w:hAnsi="Century Gothic"/>
        </w:rPr>
      </w:pPr>
      <w:r w:rsidRPr="00C64736">
        <w:rPr>
          <w:rFonts w:ascii="Century Gothic" w:hAnsi="Century Gothic"/>
        </w:rPr>
        <w:t xml:space="preserve">                    </w:t>
      </w:r>
      <w:r w:rsidR="00E9185B" w:rsidRPr="00C64736">
        <w:rPr>
          <w:rFonts w:ascii="Century Gothic" w:hAnsi="Century Gothic"/>
          <w:b/>
        </w:rPr>
        <w:t>Załącznik nr 6</w:t>
      </w:r>
      <w:r w:rsidR="00E9185B" w:rsidRPr="00C64736">
        <w:rPr>
          <w:rFonts w:ascii="Century Gothic" w:hAnsi="Century Gothic"/>
          <w:b/>
        </w:rPr>
        <w:tab/>
      </w:r>
      <w:r w:rsidR="00E9185B" w:rsidRPr="00C64736">
        <w:rPr>
          <w:rFonts w:ascii="Century Gothic" w:hAnsi="Century Gothic"/>
        </w:rPr>
        <w:t xml:space="preserve">oświadczenie o przynależności lub braku przynależności do tej </w:t>
      </w:r>
      <w:r w:rsidRPr="00C64736">
        <w:rPr>
          <w:rFonts w:ascii="Century Gothic" w:hAnsi="Century Gothic"/>
        </w:rPr>
        <w:t xml:space="preserve">   </w:t>
      </w:r>
      <w:r w:rsidR="00E9185B" w:rsidRPr="00C64736">
        <w:rPr>
          <w:rFonts w:ascii="Century Gothic" w:hAnsi="Century Gothic"/>
        </w:rPr>
        <w:t>samej</w:t>
      </w:r>
    </w:p>
    <w:p w14:paraId="48B79D39" w14:textId="77777777" w:rsidR="00E9185B" w:rsidRPr="00C64736" w:rsidRDefault="00E9185B" w:rsidP="00E9185B">
      <w:pPr>
        <w:tabs>
          <w:tab w:val="left" w:pos="1134"/>
        </w:tabs>
        <w:ind w:left="1416" w:hanging="1416"/>
        <w:rPr>
          <w:rFonts w:ascii="Century Gothic" w:hAnsi="Century Gothic"/>
        </w:rPr>
      </w:pP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rPr>
        <w:t xml:space="preserve">grupy kapitałowej; </w:t>
      </w:r>
    </w:p>
    <w:p w14:paraId="47176275" w14:textId="77777777" w:rsidR="00E9185B" w:rsidRPr="00C64736" w:rsidRDefault="00E9185B" w:rsidP="00E9185B">
      <w:pPr>
        <w:tabs>
          <w:tab w:val="left" w:pos="1134"/>
        </w:tabs>
        <w:ind w:left="1416" w:hanging="1416"/>
        <w:rPr>
          <w:rFonts w:ascii="Century Gothic" w:hAnsi="Century Gothic"/>
        </w:rPr>
      </w:pPr>
      <w:r w:rsidRPr="00C64736">
        <w:rPr>
          <w:rFonts w:ascii="Century Gothic" w:hAnsi="Century Gothic"/>
        </w:rPr>
        <w:tab/>
      </w:r>
      <w:r w:rsidRPr="00C64736">
        <w:rPr>
          <w:rFonts w:ascii="Century Gothic" w:hAnsi="Century Gothic"/>
          <w:b/>
        </w:rPr>
        <w:t>Załącznik nr 7</w:t>
      </w:r>
      <w:r w:rsidRPr="00C64736">
        <w:rPr>
          <w:rFonts w:ascii="Century Gothic" w:hAnsi="Century Gothic"/>
          <w:b/>
        </w:rPr>
        <w:tab/>
      </w:r>
      <w:r w:rsidRPr="00C64736">
        <w:rPr>
          <w:rFonts w:ascii="Century Gothic" w:hAnsi="Century Gothic"/>
        </w:rPr>
        <w:t>wzór zobowiązania podmiotu trzeciego do oddania do dyspozycji</w:t>
      </w:r>
    </w:p>
    <w:p w14:paraId="6728F8AB" w14:textId="77777777" w:rsidR="00E9185B" w:rsidRPr="00C64736" w:rsidRDefault="00E9185B" w:rsidP="00E9185B">
      <w:pPr>
        <w:ind w:left="2835" w:hanging="2835"/>
        <w:rPr>
          <w:rFonts w:ascii="Century Gothic" w:hAnsi="Century Gothic"/>
        </w:rPr>
      </w:pPr>
      <w:r w:rsidRPr="00C64736">
        <w:rPr>
          <w:rFonts w:ascii="Century Gothic" w:hAnsi="Century Gothic"/>
          <w:b/>
        </w:rPr>
        <w:tab/>
      </w:r>
      <w:r w:rsidRPr="00C64736">
        <w:rPr>
          <w:rFonts w:ascii="Century Gothic" w:hAnsi="Century Gothic"/>
        </w:rPr>
        <w:t>niezbędnych zasobów na okres korzystania z nich przy wykonywaniu zamówienia zgodnie z art. 22a ustawy Pzp;</w:t>
      </w:r>
    </w:p>
    <w:p w14:paraId="29D8B3FB" w14:textId="77777777" w:rsidR="00E9185B" w:rsidRPr="00C64736" w:rsidRDefault="00E9185B" w:rsidP="00E9185B">
      <w:pPr>
        <w:tabs>
          <w:tab w:val="left" w:pos="1134"/>
        </w:tabs>
        <w:rPr>
          <w:rFonts w:ascii="Century Gothic" w:hAnsi="Century Gothic"/>
        </w:rPr>
      </w:pPr>
      <w:r w:rsidRPr="00C64736">
        <w:rPr>
          <w:rFonts w:ascii="Century Gothic" w:hAnsi="Century Gothic"/>
        </w:rPr>
        <w:tab/>
      </w:r>
      <w:r w:rsidRPr="00C64736">
        <w:rPr>
          <w:rFonts w:ascii="Century Gothic" w:hAnsi="Century Gothic"/>
          <w:b/>
        </w:rPr>
        <w:t>Załącznik nr 8</w:t>
      </w:r>
      <w:r w:rsidRPr="00C64736">
        <w:rPr>
          <w:rFonts w:ascii="Century Gothic" w:hAnsi="Century Gothic"/>
          <w:b/>
        </w:rPr>
        <w:tab/>
      </w:r>
      <w:r w:rsidRPr="00C64736">
        <w:rPr>
          <w:rFonts w:ascii="Century Gothic" w:hAnsi="Century Gothic"/>
        </w:rPr>
        <w:t>wykaz osób skierowanych do realizacji zamówienia publicznego</w:t>
      </w:r>
    </w:p>
    <w:p w14:paraId="797D6152" w14:textId="77777777" w:rsidR="00E9185B" w:rsidRPr="00ED6622" w:rsidRDefault="00E9185B" w:rsidP="00E9185B">
      <w:pPr>
        <w:tabs>
          <w:tab w:val="left" w:pos="1134"/>
        </w:tabs>
        <w:ind w:firstLine="1134"/>
        <w:rPr>
          <w:rFonts w:ascii="Century Gothic" w:hAnsi="Century Gothic"/>
        </w:rPr>
      </w:pPr>
      <w:bookmarkStart w:id="2" w:name="_Hlk481613933"/>
      <w:r w:rsidRPr="00C64736">
        <w:rPr>
          <w:rFonts w:ascii="Century Gothic" w:hAnsi="Century Gothic"/>
          <w:b/>
        </w:rPr>
        <w:t>Załącznik nr 9</w:t>
      </w:r>
      <w:r w:rsidRPr="00C64736">
        <w:rPr>
          <w:rFonts w:ascii="Century Gothic" w:hAnsi="Century Gothic"/>
          <w:b/>
        </w:rPr>
        <w:tab/>
      </w:r>
      <w:r w:rsidRPr="00C64736">
        <w:rPr>
          <w:rFonts w:ascii="Century Gothic" w:hAnsi="Century Gothic"/>
        </w:rPr>
        <w:t>wykaz wykonanych robót</w:t>
      </w:r>
      <w:bookmarkEnd w:id="2"/>
      <w:r w:rsidRPr="00C64736">
        <w:rPr>
          <w:rFonts w:ascii="Century Gothic" w:hAnsi="Century Gothic"/>
        </w:rPr>
        <w:t>;</w:t>
      </w:r>
    </w:p>
    <w:p w14:paraId="5A0B8F62" w14:textId="77777777" w:rsidR="00EE4139" w:rsidRPr="00ED6622" w:rsidRDefault="00EE4139" w:rsidP="00E9185B">
      <w:pPr>
        <w:tabs>
          <w:tab w:val="left" w:pos="1134"/>
        </w:tabs>
        <w:ind w:firstLine="1134"/>
        <w:rPr>
          <w:rFonts w:ascii="Century Gothic" w:hAnsi="Century Gothic"/>
        </w:rPr>
      </w:pPr>
    </w:p>
    <w:p w14:paraId="0888818A" w14:textId="77777777" w:rsidR="0000624D" w:rsidRPr="00ED6622" w:rsidRDefault="0000624D" w:rsidP="0093799B">
      <w:pPr>
        <w:tabs>
          <w:tab w:val="left" w:pos="1134"/>
        </w:tabs>
        <w:rPr>
          <w:rFonts w:ascii="Century Gothic" w:hAnsi="Century Gothic"/>
        </w:rPr>
      </w:pPr>
    </w:p>
    <w:bookmarkEnd w:id="0"/>
    <w:p w14:paraId="77DE43ED" w14:textId="77777777" w:rsidR="00CD118B" w:rsidRPr="00ED6622" w:rsidRDefault="0093799B" w:rsidP="0093799B">
      <w:pPr>
        <w:tabs>
          <w:tab w:val="left" w:pos="1134"/>
        </w:tabs>
        <w:rPr>
          <w:rFonts w:ascii="Century Gothic" w:hAnsi="Century Gothic"/>
        </w:rPr>
      </w:pPr>
      <w:r w:rsidRPr="00ED6622">
        <w:rPr>
          <w:rFonts w:ascii="Century Gothic" w:hAnsi="Century Gothic"/>
          <w:b/>
        </w:rPr>
        <w:tab/>
      </w:r>
      <w:r w:rsidRPr="00ED6622">
        <w:rPr>
          <w:rFonts w:ascii="Century Gothic" w:hAnsi="Century Gothic"/>
          <w:b/>
        </w:rPr>
        <w:tab/>
      </w:r>
    </w:p>
    <w:p w14:paraId="24E0CF2A" w14:textId="77777777" w:rsidR="0093799B" w:rsidRPr="00ED6622" w:rsidRDefault="00CD118B" w:rsidP="00F956E5">
      <w:pPr>
        <w:tabs>
          <w:tab w:val="left" w:pos="1134"/>
        </w:tabs>
        <w:ind w:left="708"/>
        <w:rPr>
          <w:rFonts w:ascii="Century Gothic" w:hAnsi="Century Gothic"/>
        </w:rPr>
      </w:pPr>
      <w:r w:rsidRPr="00ED6622">
        <w:rPr>
          <w:rFonts w:ascii="Century Gothic" w:hAnsi="Century Gothic"/>
        </w:rPr>
        <w:tab/>
      </w:r>
      <w:r w:rsidRPr="00ED6622">
        <w:rPr>
          <w:rFonts w:ascii="Century Gothic" w:hAnsi="Century Gothic"/>
        </w:rPr>
        <w:tab/>
      </w:r>
    </w:p>
    <w:p w14:paraId="5F783FAB" w14:textId="77777777" w:rsidR="0093799B" w:rsidRPr="00ED6622" w:rsidRDefault="000C68FC" w:rsidP="0093799B">
      <w:pPr>
        <w:jc w:val="both"/>
        <w:rPr>
          <w:rFonts w:ascii="Century Gothic" w:hAnsi="Century Gothic"/>
        </w:rPr>
      </w:pPr>
      <w:r>
        <w:rPr>
          <w:rFonts w:ascii="Century Gothic" w:hAnsi="Century Gothic"/>
        </w:rPr>
        <w:t xml:space="preserve">  </w:t>
      </w:r>
    </w:p>
    <w:p w14:paraId="232F72EB" w14:textId="77777777" w:rsidR="0093799B" w:rsidRPr="00ED6622" w:rsidRDefault="0093799B" w:rsidP="0093799B">
      <w:pPr>
        <w:jc w:val="both"/>
        <w:rPr>
          <w:rFonts w:ascii="Century Gothic" w:hAnsi="Century Gothic"/>
        </w:rPr>
      </w:pPr>
    </w:p>
    <w:p w14:paraId="6E585525" w14:textId="77777777" w:rsidR="0093799B" w:rsidRPr="00ED6622" w:rsidRDefault="0093799B" w:rsidP="0093799B">
      <w:pPr>
        <w:jc w:val="both"/>
        <w:rPr>
          <w:rFonts w:ascii="Century Gothic" w:hAnsi="Century Gothic"/>
        </w:rPr>
      </w:pPr>
    </w:p>
    <w:p w14:paraId="4DC759FC" w14:textId="77777777" w:rsidR="0093799B" w:rsidRPr="00ED6622" w:rsidRDefault="0093799B" w:rsidP="0093799B">
      <w:pPr>
        <w:jc w:val="both"/>
        <w:rPr>
          <w:rFonts w:ascii="Century Gothic" w:hAnsi="Century Gothic"/>
        </w:rPr>
      </w:pPr>
    </w:p>
    <w:p w14:paraId="73D407F6" w14:textId="77777777" w:rsidR="0093799B" w:rsidRPr="00ED6622" w:rsidRDefault="0093799B" w:rsidP="0093799B">
      <w:pPr>
        <w:jc w:val="both"/>
        <w:rPr>
          <w:rFonts w:ascii="Century Gothic" w:hAnsi="Century Gothic"/>
        </w:rPr>
      </w:pPr>
    </w:p>
    <w:p w14:paraId="28426C65" w14:textId="77777777" w:rsidR="0093799B" w:rsidRPr="00ED6622" w:rsidRDefault="0093799B" w:rsidP="0093799B">
      <w:pPr>
        <w:jc w:val="both"/>
        <w:rPr>
          <w:rFonts w:ascii="Century Gothic" w:hAnsi="Century Gothic"/>
        </w:rPr>
      </w:pPr>
    </w:p>
    <w:p w14:paraId="17451445" w14:textId="77777777" w:rsidR="0093799B" w:rsidRPr="00ED6622" w:rsidRDefault="0093799B" w:rsidP="0093799B">
      <w:pPr>
        <w:jc w:val="both"/>
        <w:rPr>
          <w:rFonts w:ascii="Century Gothic" w:hAnsi="Century Gothic"/>
        </w:rPr>
      </w:pPr>
    </w:p>
    <w:p w14:paraId="502749AC" w14:textId="77777777" w:rsidR="0093799B" w:rsidRPr="00ED6622" w:rsidRDefault="0093799B" w:rsidP="0093799B">
      <w:pPr>
        <w:jc w:val="both"/>
        <w:rPr>
          <w:rFonts w:ascii="Century Gothic" w:hAnsi="Century Gothic"/>
        </w:rPr>
      </w:pPr>
    </w:p>
    <w:p w14:paraId="0E422494" w14:textId="77777777" w:rsidR="0093799B" w:rsidRPr="00ED6622" w:rsidRDefault="0093799B" w:rsidP="0093799B">
      <w:pPr>
        <w:jc w:val="both"/>
        <w:rPr>
          <w:rFonts w:ascii="Century Gothic" w:hAnsi="Century Gothic"/>
        </w:rPr>
      </w:pPr>
    </w:p>
    <w:p w14:paraId="1A81F41F" w14:textId="77777777" w:rsidR="0093799B" w:rsidRPr="00ED6622" w:rsidRDefault="0093799B" w:rsidP="0093799B">
      <w:pPr>
        <w:jc w:val="both"/>
        <w:rPr>
          <w:rFonts w:ascii="Century Gothic" w:hAnsi="Century Gothic"/>
        </w:rPr>
      </w:pPr>
    </w:p>
    <w:p w14:paraId="067EFF24" w14:textId="77777777" w:rsidR="0093799B" w:rsidRPr="00ED6622" w:rsidRDefault="0093799B" w:rsidP="0093799B">
      <w:pPr>
        <w:jc w:val="both"/>
        <w:rPr>
          <w:rFonts w:ascii="Century Gothic" w:hAnsi="Century Gothic"/>
        </w:rPr>
      </w:pPr>
    </w:p>
    <w:p w14:paraId="510EAC31" w14:textId="77777777" w:rsidR="0093799B" w:rsidRPr="00ED6622" w:rsidRDefault="0093799B" w:rsidP="0093799B">
      <w:pPr>
        <w:jc w:val="both"/>
        <w:rPr>
          <w:rFonts w:ascii="Century Gothic" w:hAnsi="Century Gothic"/>
        </w:rPr>
      </w:pPr>
    </w:p>
    <w:p w14:paraId="3AF0C2C5" w14:textId="77777777" w:rsidR="0093799B" w:rsidRPr="00ED6622" w:rsidRDefault="0093799B" w:rsidP="0093799B">
      <w:pPr>
        <w:jc w:val="both"/>
        <w:rPr>
          <w:rFonts w:ascii="Century Gothic" w:hAnsi="Century Gothic"/>
        </w:rPr>
      </w:pPr>
      <w:r w:rsidRPr="00ED6622">
        <w:rPr>
          <w:rFonts w:ascii="Century Gothic" w:hAnsi="Century Gothic"/>
        </w:rPr>
        <w:t>Podstawa prawna: Ustawa z dnia 29.01.2004r. Prawo zamówień publicznych (tj. Dz. U. z 2015 r. poz. 2164 z późn. zm.), zwana dalej ustawą</w:t>
      </w:r>
      <w:r w:rsidR="004C4D84" w:rsidRPr="00ED6622">
        <w:rPr>
          <w:rFonts w:ascii="Century Gothic" w:hAnsi="Century Gothic"/>
        </w:rPr>
        <w:t xml:space="preserve"> Pzp</w:t>
      </w:r>
      <w:r w:rsidRPr="00ED6622">
        <w:rPr>
          <w:rFonts w:ascii="Century Gothic" w:hAnsi="Century Gothic"/>
        </w:rPr>
        <w:t>.</w:t>
      </w:r>
    </w:p>
    <w:p w14:paraId="416CD9C8" w14:textId="77777777" w:rsidR="00832435" w:rsidRDefault="00832435" w:rsidP="0093799B">
      <w:pPr>
        <w:jc w:val="both"/>
        <w:rPr>
          <w:rFonts w:ascii="Century Gothic" w:hAnsi="Century Gothic"/>
        </w:rPr>
      </w:pPr>
      <w:r>
        <w:rPr>
          <w:rFonts w:ascii="Century Gothic" w:hAnsi="Century Gothic"/>
        </w:rPr>
        <w:t>Umowa z dnia 19.06.2017r. nr WM/72/2017 pomiędzy Gminą Miasto Świnoujście a firmą NBQ Sp. z o.o. z siedzibą w Szczecinie.</w:t>
      </w:r>
    </w:p>
    <w:p w14:paraId="07EB9BCF" w14:textId="77777777" w:rsidR="0093799B" w:rsidRPr="00ED6622" w:rsidRDefault="0093799B" w:rsidP="0093799B">
      <w:pPr>
        <w:jc w:val="both"/>
        <w:rPr>
          <w:rFonts w:ascii="Century Gothic" w:hAnsi="Century Gothic"/>
        </w:rPr>
      </w:pPr>
      <w:r w:rsidRPr="00ED6622">
        <w:rPr>
          <w:rFonts w:ascii="Century Gothic" w:hAnsi="Century Gothic"/>
        </w:rPr>
        <w:t xml:space="preserve">Wszelka </w:t>
      </w:r>
      <w:r w:rsidR="00095A4B" w:rsidRPr="00ED6622">
        <w:rPr>
          <w:rFonts w:ascii="Century Gothic" w:hAnsi="Century Gothic"/>
        </w:rPr>
        <w:t>korespondencja oraz dokumentacja</w:t>
      </w:r>
      <w:r w:rsidRPr="00ED6622">
        <w:rPr>
          <w:rFonts w:ascii="Century Gothic" w:hAnsi="Century Gothic"/>
        </w:rPr>
        <w:t xml:space="preserve"> w tej sprawie będzie powoływać się na powyższe oznaczenie. </w:t>
      </w:r>
    </w:p>
    <w:p w14:paraId="74C518FB" w14:textId="77777777" w:rsidR="00247041" w:rsidRPr="00ED6622" w:rsidRDefault="00247041">
      <w:pPr>
        <w:jc w:val="both"/>
        <w:rPr>
          <w:rFonts w:ascii="Century Gothic" w:hAnsi="Century Gothic"/>
        </w:rPr>
      </w:pPr>
    </w:p>
    <w:p w14:paraId="485C4BA5" w14:textId="77777777" w:rsidR="00CB675C" w:rsidRPr="00ED662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 Forma oferty</w:t>
      </w:r>
    </w:p>
    <w:p w14:paraId="17CED987" w14:textId="77777777" w:rsidR="00CB675C" w:rsidRPr="00ED6622" w:rsidRDefault="00CB675C">
      <w:pPr>
        <w:pStyle w:val="BodyText21"/>
        <w:tabs>
          <w:tab w:val="clear" w:pos="0"/>
        </w:tabs>
        <w:rPr>
          <w:rFonts w:ascii="Century Gothic" w:hAnsi="Century Gothic"/>
          <w:sz w:val="20"/>
          <w:szCs w:val="20"/>
        </w:rPr>
      </w:pPr>
    </w:p>
    <w:p w14:paraId="757BC8B0" w14:textId="77777777"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Na </w:t>
      </w:r>
      <w:r w:rsidRPr="00ED6622">
        <w:rPr>
          <w:rFonts w:ascii="Century Gothic" w:hAnsi="Century Gothic"/>
          <w:sz w:val="20"/>
          <w:szCs w:val="20"/>
          <w:u w:val="single"/>
        </w:rPr>
        <w:t>ofertę</w:t>
      </w:r>
      <w:r w:rsidRPr="00ED6622">
        <w:rPr>
          <w:rFonts w:ascii="Century Gothic" w:hAnsi="Century Gothic"/>
          <w:sz w:val="20"/>
          <w:szCs w:val="20"/>
        </w:rPr>
        <w:t xml:space="preserve"> składają się: </w:t>
      </w:r>
      <w:r w:rsidR="00EA6C44" w:rsidRPr="00ED6622">
        <w:rPr>
          <w:rFonts w:ascii="Century Gothic" w:hAnsi="Century Gothic"/>
          <w:sz w:val="20"/>
          <w:szCs w:val="20"/>
        </w:rPr>
        <w:t xml:space="preserve">formularz oferty </w:t>
      </w:r>
      <w:r w:rsidRPr="00ED6622">
        <w:rPr>
          <w:rFonts w:ascii="Century Gothic" w:hAnsi="Century Gothic"/>
          <w:sz w:val="20"/>
          <w:szCs w:val="20"/>
        </w:rPr>
        <w:t>oraz wszystkie pozostałe wymagane dokumenty (w</w:t>
      </w:r>
      <w:r w:rsidR="000A019B" w:rsidRPr="00ED6622">
        <w:rPr>
          <w:rFonts w:ascii="Century Gothic" w:hAnsi="Century Gothic"/>
          <w:sz w:val="20"/>
          <w:szCs w:val="20"/>
        </w:rPr>
        <w:t> </w:t>
      </w:r>
      <w:r w:rsidRPr="00ED6622">
        <w:rPr>
          <w:rFonts w:ascii="Century Gothic" w:hAnsi="Century Gothic"/>
          <w:sz w:val="20"/>
          <w:szCs w:val="20"/>
        </w:rPr>
        <w:t>tym oświadczenia, załączniki itp.) zgodnie z rozdziałem V specyfikacji istotnych warunków zamówienia (siwz).</w:t>
      </w:r>
    </w:p>
    <w:p w14:paraId="28CEEE11" w14:textId="77777777"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Wykonawcy sporządzą oferty zgodnie z wymaganiami siwz.</w:t>
      </w:r>
    </w:p>
    <w:p w14:paraId="258FCBD5" w14:textId="77777777"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cenowa musi być sporządzona na formularzu oferty, według wzoru stanowiącego </w:t>
      </w:r>
      <w:r w:rsidRPr="00ED6622">
        <w:rPr>
          <w:rFonts w:ascii="Century Gothic" w:hAnsi="Century Gothic"/>
          <w:b/>
          <w:sz w:val="20"/>
          <w:szCs w:val="20"/>
        </w:rPr>
        <w:t>załącznik nr 1</w:t>
      </w:r>
      <w:r w:rsidRPr="00ED6622">
        <w:rPr>
          <w:rFonts w:ascii="Century Gothic" w:hAnsi="Century Gothic"/>
          <w:sz w:val="20"/>
          <w:szCs w:val="20"/>
        </w:rPr>
        <w:t xml:space="preserve"> do siwz.</w:t>
      </w:r>
    </w:p>
    <w:p w14:paraId="188B7310" w14:textId="77777777"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sporządzona </w:t>
      </w:r>
      <w:r w:rsidR="00ED5AE1" w:rsidRPr="00ED6622">
        <w:rPr>
          <w:rFonts w:ascii="Century Gothic" w:hAnsi="Century Gothic"/>
          <w:sz w:val="20"/>
          <w:szCs w:val="20"/>
        </w:rPr>
        <w:t>czytelnie, w języku polskim.</w:t>
      </w:r>
    </w:p>
    <w:p w14:paraId="38C9E7A2" w14:textId="77777777"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podpisana przez osoby upoważnione do składania oświadczeń woli w imieniu wykonawcy. </w:t>
      </w:r>
      <w:r w:rsidR="00D71486" w:rsidRPr="00ED6622">
        <w:rPr>
          <w:rFonts w:ascii="Century Gothic" w:hAnsi="Century Gothic"/>
          <w:sz w:val="20"/>
          <w:szCs w:val="20"/>
        </w:rPr>
        <w:t>Pełnomocnictwo</w:t>
      </w:r>
      <w:r w:rsidRPr="00ED6622">
        <w:rPr>
          <w:rFonts w:ascii="Century Gothic" w:hAnsi="Century Gothic"/>
          <w:sz w:val="20"/>
          <w:szCs w:val="20"/>
        </w:rPr>
        <w:t xml:space="preserve"> do podpisania oferty musi być dołączone do oferty</w:t>
      </w:r>
      <w:r w:rsidR="00D71486" w:rsidRPr="00ED6622">
        <w:rPr>
          <w:rFonts w:ascii="Century Gothic" w:hAnsi="Century Gothic"/>
          <w:sz w:val="20"/>
          <w:szCs w:val="20"/>
        </w:rPr>
        <w:t>,</w:t>
      </w:r>
      <w:r w:rsidRPr="00ED6622">
        <w:rPr>
          <w:rFonts w:ascii="Century Gothic" w:hAnsi="Century Gothic"/>
          <w:sz w:val="20"/>
          <w:szCs w:val="20"/>
        </w:rPr>
        <w:t xml:space="preserve"> o ile nie wynika ono z innych dokumentów z</w:t>
      </w:r>
      <w:r w:rsidR="00D71486" w:rsidRPr="00ED6622">
        <w:rPr>
          <w:rFonts w:ascii="Century Gothic" w:hAnsi="Century Gothic"/>
          <w:sz w:val="20"/>
          <w:szCs w:val="20"/>
        </w:rPr>
        <w:t xml:space="preserve">łożonych </w:t>
      </w:r>
      <w:r w:rsidRPr="00ED6622">
        <w:rPr>
          <w:rFonts w:ascii="Century Gothic" w:hAnsi="Century Gothic"/>
          <w:sz w:val="20"/>
          <w:szCs w:val="20"/>
        </w:rPr>
        <w:t>przez wykonawcę.</w:t>
      </w:r>
      <w:r w:rsidR="006A228B" w:rsidRPr="00ED6622">
        <w:rPr>
          <w:rFonts w:ascii="Century Gothic" w:hAnsi="Century Gothic"/>
          <w:sz w:val="20"/>
          <w:szCs w:val="20"/>
        </w:rPr>
        <w:t xml:space="preserve"> </w:t>
      </w:r>
    </w:p>
    <w:p w14:paraId="34C7FBE2" w14:textId="77777777"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Zaleca się, aby wszystkie strony oferty były ponumerowane. Ponadto, wszelkie miejsca, w</w:t>
      </w:r>
      <w:r w:rsidR="000A019B" w:rsidRPr="00ED6622">
        <w:rPr>
          <w:rFonts w:ascii="Century Gothic" w:hAnsi="Century Gothic"/>
          <w:sz w:val="20"/>
          <w:szCs w:val="20"/>
        </w:rPr>
        <w:t> </w:t>
      </w:r>
      <w:r w:rsidRPr="00ED6622">
        <w:rPr>
          <w:rFonts w:ascii="Century Gothic" w:hAnsi="Century Gothic"/>
          <w:sz w:val="20"/>
          <w:szCs w:val="20"/>
        </w:rPr>
        <w:t>których wykonawca naniósł zmiany, muszą być przez niego parafowane.</w:t>
      </w:r>
    </w:p>
    <w:p w14:paraId="7716D242" w14:textId="77777777" w:rsidR="00A565AA" w:rsidRPr="00ED6622" w:rsidRDefault="00A565AA" w:rsidP="009C764F">
      <w:pPr>
        <w:numPr>
          <w:ilvl w:val="0"/>
          <w:numId w:val="1"/>
        </w:numPr>
        <w:spacing w:after="120"/>
        <w:jc w:val="both"/>
        <w:rPr>
          <w:rFonts w:ascii="Century Gothic" w:hAnsi="Century Gothic"/>
          <w:bCs/>
        </w:rPr>
      </w:pPr>
      <w:r w:rsidRPr="00ED6622">
        <w:rPr>
          <w:rFonts w:ascii="Century Gothic" w:hAnsi="Century Gothic"/>
          <w:bCs/>
        </w:rPr>
        <w:t>Zamawiający przewiduje możliwość składania ofert częściowych.</w:t>
      </w:r>
    </w:p>
    <w:p w14:paraId="418D20EB" w14:textId="77777777" w:rsidR="00A241AE" w:rsidRDefault="00A565AA" w:rsidP="00A241AE">
      <w:pPr>
        <w:spacing w:after="120"/>
        <w:ind w:left="360"/>
        <w:jc w:val="both"/>
        <w:rPr>
          <w:rFonts w:ascii="Century Gothic" w:hAnsi="Century Gothic"/>
          <w:b/>
          <w:bCs/>
        </w:rPr>
      </w:pPr>
      <w:r w:rsidRPr="00ED6622">
        <w:rPr>
          <w:rFonts w:ascii="Century Gothic" w:hAnsi="Century Gothic"/>
          <w:bCs/>
        </w:rPr>
        <w:t xml:space="preserve">Zamówienie zostało </w:t>
      </w:r>
      <w:r w:rsidRPr="00A241AE">
        <w:rPr>
          <w:rFonts w:ascii="Century Gothic" w:hAnsi="Century Gothic"/>
          <w:bCs/>
        </w:rPr>
        <w:t xml:space="preserve">podzielone na </w:t>
      </w:r>
      <w:r w:rsidR="007C3610" w:rsidRPr="00A241AE">
        <w:rPr>
          <w:rFonts w:ascii="Century Gothic" w:hAnsi="Century Gothic"/>
          <w:b/>
          <w:bCs/>
        </w:rPr>
        <w:t>5</w:t>
      </w:r>
      <w:r w:rsidRPr="00A241AE">
        <w:rPr>
          <w:rFonts w:ascii="Century Gothic" w:hAnsi="Century Gothic"/>
          <w:b/>
          <w:bCs/>
        </w:rPr>
        <w:t xml:space="preserve"> części</w:t>
      </w:r>
      <w:r w:rsidR="00A241AE">
        <w:rPr>
          <w:rFonts w:ascii="Century Gothic" w:hAnsi="Century Gothic"/>
          <w:b/>
          <w:bCs/>
        </w:rPr>
        <w:t>:</w:t>
      </w:r>
    </w:p>
    <w:p w14:paraId="5E34A36C" w14:textId="2A722A35" w:rsidR="00A241AE" w:rsidRPr="00A241AE" w:rsidRDefault="00F41415" w:rsidP="00F41415">
      <w:pPr>
        <w:spacing w:after="120"/>
        <w:ind w:left="1247" w:right="1077"/>
        <w:rPr>
          <w:rFonts w:ascii="Century Gothic" w:hAnsi="Century Gothic"/>
          <w:bCs/>
        </w:rPr>
      </w:pPr>
      <w:r>
        <w:rPr>
          <w:rFonts w:ascii="Century Gothic" w:hAnsi="Century Gothic"/>
          <w:b/>
          <w:spacing w:val="-4"/>
          <w:lang w:eastAsia="ar-SA"/>
        </w:rPr>
        <w:t xml:space="preserve">Część nr </w:t>
      </w:r>
      <w:r w:rsidR="007C3610" w:rsidRPr="00A241AE">
        <w:rPr>
          <w:rFonts w:ascii="Century Gothic" w:hAnsi="Century Gothic"/>
          <w:b/>
          <w:spacing w:val="-4"/>
          <w:lang w:eastAsia="ar-SA"/>
        </w:rPr>
        <w:t xml:space="preserve">I: </w:t>
      </w:r>
      <w:r w:rsidR="003757AF">
        <w:rPr>
          <w:rFonts w:ascii="Century Gothic" w:hAnsi="Century Gothic"/>
          <w:spacing w:val="-4"/>
          <w:lang w:eastAsia="ar-SA"/>
        </w:rPr>
        <w:t>Przebudowa ulic</w:t>
      </w:r>
      <w:r w:rsidR="003442ED">
        <w:rPr>
          <w:rFonts w:ascii="Century Gothic" w:hAnsi="Century Gothic"/>
          <w:spacing w:val="-4"/>
          <w:lang w:eastAsia="ar-SA"/>
        </w:rPr>
        <w:t>: Bar</w:t>
      </w:r>
      <w:r w:rsidR="00965D2B">
        <w:rPr>
          <w:rFonts w:ascii="Century Gothic" w:hAnsi="Century Gothic"/>
          <w:spacing w:val="-4"/>
          <w:lang w:eastAsia="ar-SA"/>
        </w:rPr>
        <w:t>kowa, Owocowa</w:t>
      </w:r>
      <w:r w:rsidR="007C3610" w:rsidRPr="00A241AE">
        <w:rPr>
          <w:rFonts w:ascii="Century Gothic" w:hAnsi="Century Gothic"/>
          <w:spacing w:val="-4"/>
          <w:lang w:eastAsia="ar-SA"/>
        </w:rPr>
        <w:t xml:space="preserve">, Osadników </w:t>
      </w:r>
      <w:r w:rsidR="00A241AE" w:rsidRPr="00A241AE">
        <w:rPr>
          <w:rFonts w:ascii="Century Gothic" w:hAnsi="Century Gothic"/>
          <w:spacing w:val="-4"/>
          <w:lang w:eastAsia="ar-SA"/>
        </w:rPr>
        <w:t xml:space="preserve">    </w:t>
      </w:r>
      <w:r w:rsidR="003757AF">
        <w:rPr>
          <w:rFonts w:ascii="Century Gothic" w:hAnsi="Century Gothic"/>
          <w:spacing w:val="-4"/>
          <w:lang w:eastAsia="ar-SA"/>
        </w:rPr>
        <w:t xml:space="preserve">Wojskowych, Wąska </w:t>
      </w:r>
      <w:r w:rsidR="007C3610" w:rsidRPr="00A241AE">
        <w:rPr>
          <w:rFonts w:ascii="Century Gothic" w:hAnsi="Century Gothic"/>
          <w:spacing w:val="-4"/>
          <w:lang w:eastAsia="ar-SA"/>
        </w:rPr>
        <w:t xml:space="preserve">oraz I Armii </w:t>
      </w:r>
      <w:r w:rsidR="003442ED">
        <w:rPr>
          <w:rFonts w:ascii="Century Gothic" w:hAnsi="Century Gothic"/>
          <w:spacing w:val="-4"/>
          <w:lang w:eastAsia="ar-SA"/>
        </w:rPr>
        <w:t>Wojska Polskiego.</w:t>
      </w:r>
    </w:p>
    <w:p w14:paraId="246E4E16" w14:textId="5FC4CF51" w:rsidR="00A241AE" w:rsidRPr="00A241AE" w:rsidRDefault="007C3610" w:rsidP="00F41415">
      <w:pPr>
        <w:spacing w:after="120"/>
        <w:ind w:left="1247" w:right="1077"/>
        <w:rPr>
          <w:rFonts w:ascii="Century Gothic" w:hAnsi="Century Gothic"/>
          <w:bCs/>
        </w:rPr>
      </w:pPr>
      <w:r w:rsidRPr="00A241AE">
        <w:rPr>
          <w:rFonts w:ascii="Century Gothic" w:hAnsi="Century Gothic"/>
          <w:b/>
          <w:spacing w:val="-4"/>
          <w:lang w:eastAsia="ar-SA"/>
        </w:rPr>
        <w:t xml:space="preserve">Część nr II: </w:t>
      </w:r>
      <w:r w:rsidR="003757AF">
        <w:rPr>
          <w:rFonts w:ascii="Century Gothic" w:hAnsi="Century Gothic"/>
          <w:spacing w:val="-4"/>
          <w:lang w:eastAsia="ar-SA"/>
        </w:rPr>
        <w:t>Przebudowa ulic: Ogrodowa, Brzozowa, Promowa</w:t>
      </w:r>
      <w:r w:rsidRPr="00A241AE">
        <w:rPr>
          <w:rFonts w:ascii="Century Gothic" w:hAnsi="Century Gothic"/>
          <w:spacing w:val="-4"/>
          <w:lang w:eastAsia="ar-SA"/>
        </w:rPr>
        <w:t xml:space="preserve"> oraz Pro</w:t>
      </w:r>
      <w:r w:rsidR="003757AF">
        <w:rPr>
          <w:rFonts w:ascii="Century Gothic" w:hAnsi="Century Gothic"/>
          <w:spacing w:val="-4"/>
          <w:lang w:eastAsia="ar-SA"/>
        </w:rPr>
        <w:t>sta</w:t>
      </w:r>
      <w:r w:rsidRPr="00A241AE">
        <w:rPr>
          <w:rFonts w:ascii="Century Gothic" w:hAnsi="Century Gothic"/>
          <w:spacing w:val="-4"/>
          <w:lang w:eastAsia="ar-SA"/>
        </w:rPr>
        <w:t>.</w:t>
      </w:r>
    </w:p>
    <w:p w14:paraId="36B67264" w14:textId="0E2E8F59" w:rsidR="00A241AE" w:rsidRPr="00A241AE" w:rsidRDefault="007C3610" w:rsidP="00F41415">
      <w:pPr>
        <w:spacing w:after="120"/>
        <w:ind w:left="1247" w:right="1077"/>
        <w:rPr>
          <w:rFonts w:ascii="Century Gothic" w:hAnsi="Century Gothic"/>
          <w:bCs/>
        </w:rPr>
      </w:pPr>
      <w:r w:rsidRPr="00A241AE">
        <w:rPr>
          <w:rFonts w:ascii="Century Gothic" w:hAnsi="Century Gothic"/>
          <w:b/>
          <w:spacing w:val="-4"/>
          <w:lang w:eastAsia="ar-SA"/>
        </w:rPr>
        <w:t xml:space="preserve">Część nr III: </w:t>
      </w:r>
      <w:r w:rsidR="003757AF">
        <w:rPr>
          <w:rFonts w:ascii="Century Gothic" w:hAnsi="Century Gothic"/>
          <w:spacing w:val="-4"/>
          <w:lang w:eastAsia="ar-SA"/>
        </w:rPr>
        <w:t>Przebudowa ulic: Zalewowa, Polna oraz Gajowa</w:t>
      </w:r>
      <w:r w:rsidRPr="00A241AE">
        <w:rPr>
          <w:rFonts w:ascii="Century Gothic" w:hAnsi="Century Gothic"/>
          <w:spacing w:val="-4"/>
          <w:lang w:eastAsia="ar-SA"/>
        </w:rPr>
        <w:t>.</w:t>
      </w:r>
    </w:p>
    <w:p w14:paraId="104F3C59" w14:textId="7AF1626E" w:rsidR="00A241AE" w:rsidRPr="00A241AE" w:rsidRDefault="007C3610" w:rsidP="00F41415">
      <w:pPr>
        <w:spacing w:after="120"/>
        <w:ind w:left="1247" w:right="1077"/>
        <w:rPr>
          <w:rFonts w:ascii="Century Gothic" w:hAnsi="Century Gothic"/>
          <w:bCs/>
        </w:rPr>
      </w:pPr>
      <w:r w:rsidRPr="00A241AE">
        <w:rPr>
          <w:rFonts w:ascii="Century Gothic" w:hAnsi="Century Gothic"/>
          <w:b/>
          <w:spacing w:val="-4"/>
          <w:lang w:eastAsia="ar-SA"/>
        </w:rPr>
        <w:t xml:space="preserve">Część nr IV: </w:t>
      </w:r>
      <w:r w:rsidR="003757AF">
        <w:rPr>
          <w:rFonts w:ascii="Century Gothic" w:hAnsi="Century Gothic"/>
          <w:spacing w:val="-4"/>
          <w:lang w:eastAsia="ar-SA"/>
        </w:rPr>
        <w:t>Przebudowa ulic: Szantowa</w:t>
      </w:r>
      <w:r w:rsidRPr="00A241AE">
        <w:rPr>
          <w:rFonts w:ascii="Century Gothic" w:hAnsi="Century Gothic"/>
          <w:spacing w:val="-4"/>
          <w:lang w:eastAsia="ar-SA"/>
        </w:rPr>
        <w:t xml:space="preserve"> odc. A i B (z zakre</w:t>
      </w:r>
      <w:r w:rsidR="003757AF">
        <w:rPr>
          <w:rFonts w:ascii="Century Gothic" w:hAnsi="Century Gothic"/>
          <w:spacing w:val="-4"/>
          <w:lang w:eastAsia="ar-SA"/>
        </w:rPr>
        <w:t>su wyłączono odc. C), Sztormowa</w:t>
      </w:r>
      <w:r w:rsidR="002B5D30">
        <w:rPr>
          <w:rFonts w:ascii="Century Gothic" w:hAnsi="Century Gothic"/>
          <w:spacing w:val="-4"/>
          <w:lang w:eastAsia="ar-SA"/>
        </w:rPr>
        <w:t>,</w:t>
      </w:r>
      <w:r w:rsidR="002B5D30" w:rsidRPr="002B5D30">
        <w:rPr>
          <w:rFonts w:ascii="Century Gothic" w:hAnsi="Century Gothic"/>
          <w:spacing w:val="-4"/>
          <w:lang w:eastAsia="ar-SA"/>
        </w:rPr>
        <w:t xml:space="preserve"> </w:t>
      </w:r>
      <w:r w:rsidR="002B5D30">
        <w:rPr>
          <w:rFonts w:ascii="Century Gothic" w:hAnsi="Century Gothic"/>
          <w:spacing w:val="-4"/>
          <w:lang w:eastAsia="ar-SA"/>
        </w:rPr>
        <w:t>Łącznik Odrzańska -Sztormowa</w:t>
      </w:r>
      <w:r w:rsidR="003757AF">
        <w:rPr>
          <w:rFonts w:ascii="Century Gothic" w:hAnsi="Century Gothic"/>
          <w:spacing w:val="-4"/>
          <w:lang w:eastAsia="ar-SA"/>
        </w:rPr>
        <w:t xml:space="preserve"> oraz Wrzosowa</w:t>
      </w:r>
      <w:r w:rsidRPr="00A241AE">
        <w:rPr>
          <w:rFonts w:ascii="Century Gothic" w:hAnsi="Century Gothic"/>
          <w:spacing w:val="-4"/>
          <w:lang w:eastAsia="ar-SA"/>
        </w:rPr>
        <w:t>.</w:t>
      </w:r>
    </w:p>
    <w:p w14:paraId="4ACAE9E3" w14:textId="420EAB16" w:rsidR="007C3610" w:rsidRPr="00A241AE" w:rsidRDefault="007C3610" w:rsidP="00F41415">
      <w:pPr>
        <w:spacing w:after="120"/>
        <w:ind w:left="1247" w:right="1077"/>
        <w:rPr>
          <w:rFonts w:ascii="Century Gothic" w:hAnsi="Century Gothic"/>
          <w:bCs/>
        </w:rPr>
      </w:pPr>
      <w:r w:rsidRPr="00A241AE">
        <w:rPr>
          <w:rFonts w:ascii="Century Gothic" w:hAnsi="Century Gothic"/>
          <w:b/>
          <w:spacing w:val="-4"/>
          <w:lang w:eastAsia="ar-SA"/>
        </w:rPr>
        <w:t xml:space="preserve">Część nr V: </w:t>
      </w:r>
      <w:r w:rsidR="003757AF">
        <w:rPr>
          <w:rFonts w:ascii="Century Gothic" w:hAnsi="Century Gothic"/>
          <w:spacing w:val="-4"/>
          <w:lang w:eastAsia="ar-SA"/>
        </w:rPr>
        <w:t>Przebudowa ulic: Łęgowa</w:t>
      </w:r>
      <w:r w:rsidRPr="00A241AE">
        <w:rPr>
          <w:rFonts w:ascii="Century Gothic" w:hAnsi="Century Gothic"/>
          <w:spacing w:val="-4"/>
          <w:lang w:eastAsia="ar-SA"/>
        </w:rPr>
        <w:t>.</w:t>
      </w:r>
    </w:p>
    <w:p w14:paraId="657B9536" w14:textId="77777777" w:rsidR="00A241AE" w:rsidRDefault="00F956E5" w:rsidP="00A241AE">
      <w:pPr>
        <w:pStyle w:val="Akapitzlist"/>
        <w:numPr>
          <w:ilvl w:val="0"/>
          <w:numId w:val="1"/>
        </w:numPr>
        <w:jc w:val="both"/>
        <w:rPr>
          <w:rFonts w:ascii="Century Gothic" w:hAnsi="Century Gothic"/>
          <w:b/>
          <w:sz w:val="20"/>
          <w:szCs w:val="20"/>
        </w:rPr>
      </w:pPr>
      <w:r w:rsidRPr="00A241AE">
        <w:rPr>
          <w:rFonts w:ascii="Century Gothic" w:hAnsi="Century Gothic"/>
          <w:b/>
          <w:sz w:val="20"/>
          <w:szCs w:val="20"/>
        </w:rPr>
        <w:t>Oferta może obejmować dowolną ilość części zamówienia. Wykonawca</w:t>
      </w:r>
      <w:r w:rsidRPr="00ED6622">
        <w:rPr>
          <w:rFonts w:ascii="Century Gothic" w:hAnsi="Century Gothic"/>
          <w:b/>
          <w:sz w:val="20"/>
          <w:szCs w:val="20"/>
        </w:rPr>
        <w:t xml:space="preserve"> składa tyle ofert, ile części zamówienia zamierza realizować (składanie ofert częściowych). Zamówienie może zostać udzielone jednemu Wykonawcy na wszystkie części.</w:t>
      </w:r>
    </w:p>
    <w:p w14:paraId="51181A19" w14:textId="77777777" w:rsidR="00CB675C" w:rsidRPr="00A241AE" w:rsidRDefault="00CB675C" w:rsidP="00A241AE">
      <w:pPr>
        <w:pStyle w:val="Akapitzlist"/>
        <w:numPr>
          <w:ilvl w:val="0"/>
          <w:numId w:val="1"/>
        </w:numPr>
        <w:jc w:val="both"/>
        <w:rPr>
          <w:rFonts w:ascii="Century Gothic" w:hAnsi="Century Gothic"/>
          <w:b/>
          <w:sz w:val="20"/>
          <w:szCs w:val="20"/>
        </w:rPr>
      </w:pPr>
      <w:r w:rsidRPr="00A241AE">
        <w:rPr>
          <w:rFonts w:ascii="Century Gothic" w:hAnsi="Century Gothic"/>
          <w:sz w:val="20"/>
          <w:szCs w:val="20"/>
        </w:rPr>
        <w:t>Zamawiający nie dopuszcza składania ofert wariantowych.</w:t>
      </w:r>
    </w:p>
    <w:p w14:paraId="24AE16FD" w14:textId="59169219" w:rsidR="00B073CC" w:rsidRPr="00DB4394" w:rsidRDefault="001E49DE" w:rsidP="00C767BE">
      <w:pPr>
        <w:pStyle w:val="Akapitzlist"/>
        <w:numPr>
          <w:ilvl w:val="0"/>
          <w:numId w:val="1"/>
        </w:numPr>
        <w:spacing w:after="0"/>
        <w:ind w:left="190"/>
        <w:jc w:val="both"/>
        <w:rPr>
          <w:rFonts w:ascii="Century Gothic" w:hAnsi="Century Gothic"/>
          <w:sz w:val="20"/>
          <w:szCs w:val="20"/>
        </w:rPr>
      </w:pPr>
      <w:r>
        <w:rPr>
          <w:rFonts w:ascii="Century Gothic" w:hAnsi="Century Gothic"/>
          <w:bCs/>
          <w:sz w:val="20"/>
          <w:szCs w:val="20"/>
        </w:rPr>
        <w:t xml:space="preserve">   </w:t>
      </w:r>
      <w:r w:rsidR="00B073CC" w:rsidRPr="00DB4394">
        <w:rPr>
          <w:rFonts w:ascii="Century Gothic" w:hAnsi="Century Gothic"/>
          <w:bCs/>
          <w:sz w:val="20"/>
          <w:szCs w:val="20"/>
        </w:rPr>
        <w:t>Zamawiający</w:t>
      </w:r>
      <w:r w:rsidR="003A7BB1" w:rsidRPr="00DB4394">
        <w:rPr>
          <w:rFonts w:ascii="Century Gothic" w:hAnsi="Century Gothic"/>
          <w:bCs/>
          <w:sz w:val="20"/>
          <w:szCs w:val="20"/>
        </w:rPr>
        <w:t xml:space="preserve"> </w:t>
      </w:r>
      <w:r w:rsidR="00CF7B25" w:rsidRPr="00DB4394">
        <w:rPr>
          <w:rFonts w:ascii="Century Gothic" w:hAnsi="Century Gothic"/>
          <w:bCs/>
          <w:sz w:val="20"/>
          <w:szCs w:val="20"/>
        </w:rPr>
        <w:t xml:space="preserve">nie </w:t>
      </w:r>
      <w:r w:rsidR="003A7BB1" w:rsidRPr="00DB4394">
        <w:rPr>
          <w:rFonts w:ascii="Century Gothic" w:hAnsi="Century Gothic"/>
          <w:bCs/>
          <w:sz w:val="20"/>
          <w:szCs w:val="20"/>
        </w:rPr>
        <w:t>przewiduje udzielenie zamówień</w:t>
      </w:r>
      <w:r w:rsidR="00B073CC" w:rsidRPr="00DB4394">
        <w:rPr>
          <w:rFonts w:ascii="Century Gothic" w:hAnsi="Century Gothic"/>
          <w:bCs/>
          <w:sz w:val="20"/>
          <w:szCs w:val="20"/>
        </w:rPr>
        <w:t xml:space="preserve"> w rozumieniu art. 67 ust. 1 pkt 6 ustawy Pzp  </w:t>
      </w:r>
    </w:p>
    <w:p w14:paraId="45B49C96" w14:textId="6BB0335F" w:rsidR="007B659A" w:rsidRDefault="001B2659" w:rsidP="007B659A">
      <w:pPr>
        <w:pStyle w:val="BodyText21"/>
        <w:numPr>
          <w:ilvl w:val="0"/>
          <w:numId w:val="1"/>
        </w:numPr>
        <w:tabs>
          <w:tab w:val="clear" w:pos="0"/>
          <w:tab w:val="clear" w:pos="360"/>
          <w:tab w:val="num" w:pos="284"/>
        </w:tabs>
        <w:ind w:left="256" w:hanging="426"/>
        <w:rPr>
          <w:rFonts w:ascii="Century Gothic" w:hAnsi="Century Gothic"/>
          <w:sz w:val="20"/>
          <w:szCs w:val="20"/>
        </w:rPr>
      </w:pPr>
      <w:r>
        <w:rPr>
          <w:rFonts w:ascii="Century Gothic" w:hAnsi="Century Gothic"/>
          <w:sz w:val="20"/>
          <w:szCs w:val="20"/>
        </w:rPr>
        <w:t xml:space="preserve"> </w:t>
      </w:r>
      <w:r w:rsidR="00CB675C" w:rsidRPr="00DB4394">
        <w:rPr>
          <w:rFonts w:ascii="Century Gothic" w:hAnsi="Century Gothic"/>
          <w:sz w:val="20"/>
          <w:szCs w:val="20"/>
        </w:rPr>
        <w:t>Wykonawca ponosi wszelkie koszty związane z przygotowaniem i złożeniem oferty.</w:t>
      </w:r>
    </w:p>
    <w:p w14:paraId="3CE7F491" w14:textId="5EAA7234" w:rsidR="007B659A" w:rsidRDefault="001B2659" w:rsidP="007B659A">
      <w:pPr>
        <w:pStyle w:val="BodyText21"/>
        <w:numPr>
          <w:ilvl w:val="0"/>
          <w:numId w:val="1"/>
        </w:numPr>
        <w:tabs>
          <w:tab w:val="clear" w:pos="0"/>
          <w:tab w:val="clear" w:pos="360"/>
          <w:tab w:val="num" w:pos="284"/>
        </w:tabs>
        <w:ind w:left="256" w:hanging="426"/>
        <w:rPr>
          <w:rFonts w:ascii="Century Gothic" w:hAnsi="Century Gothic"/>
          <w:sz w:val="20"/>
          <w:szCs w:val="20"/>
        </w:rPr>
      </w:pPr>
      <w:r>
        <w:rPr>
          <w:rFonts w:ascii="Century Gothic" w:hAnsi="Century Gothic"/>
          <w:sz w:val="20"/>
          <w:szCs w:val="20"/>
        </w:rPr>
        <w:t xml:space="preserve"> </w:t>
      </w:r>
      <w:r w:rsidR="00CB675C" w:rsidRPr="007B659A">
        <w:rPr>
          <w:rFonts w:ascii="Century Gothic" w:hAnsi="Century Gothic"/>
          <w:sz w:val="20"/>
          <w:szCs w:val="20"/>
        </w:rPr>
        <w:t>Zaleca się, aby wykonawca zamieścił ofertę w zewnętrznej i</w:t>
      </w:r>
      <w:r w:rsidR="00DB4394" w:rsidRPr="007B659A">
        <w:rPr>
          <w:rFonts w:ascii="Century Gothic" w:hAnsi="Century Gothic"/>
          <w:sz w:val="20"/>
          <w:szCs w:val="20"/>
        </w:rPr>
        <w:t xml:space="preserve"> wewnętrznej kopercie z tym, że </w:t>
      </w:r>
      <w:r w:rsidR="007B659A" w:rsidRPr="007B659A">
        <w:rPr>
          <w:rFonts w:ascii="Century Gothic" w:hAnsi="Century Gothic"/>
          <w:sz w:val="20"/>
          <w:szCs w:val="20"/>
        </w:rPr>
        <w:t xml:space="preserve"> </w:t>
      </w:r>
    </w:p>
    <w:p w14:paraId="299E42DB" w14:textId="77777777" w:rsidR="007B659A" w:rsidRDefault="007B659A" w:rsidP="007B659A">
      <w:pPr>
        <w:pStyle w:val="BodyText21"/>
        <w:tabs>
          <w:tab w:val="clear" w:pos="0"/>
        </w:tabs>
        <w:ind w:left="256"/>
        <w:rPr>
          <w:rFonts w:ascii="Century Gothic" w:hAnsi="Century Gothic"/>
          <w:sz w:val="20"/>
          <w:szCs w:val="20"/>
        </w:rPr>
      </w:pPr>
    </w:p>
    <w:p w14:paraId="37779FC7" w14:textId="77777777" w:rsidR="0074626E" w:rsidRPr="007B659A" w:rsidRDefault="002A0E5B" w:rsidP="00EF4B81">
      <w:pPr>
        <w:pStyle w:val="BodyText21"/>
        <w:numPr>
          <w:ilvl w:val="0"/>
          <w:numId w:val="50"/>
        </w:numPr>
        <w:tabs>
          <w:tab w:val="clear" w:pos="0"/>
          <w:tab w:val="clear" w:pos="360"/>
        </w:tabs>
        <w:rPr>
          <w:rFonts w:ascii="Century Gothic" w:hAnsi="Century Gothic"/>
          <w:sz w:val="20"/>
          <w:szCs w:val="20"/>
        </w:rPr>
      </w:pPr>
      <w:r w:rsidRPr="007B659A">
        <w:rPr>
          <w:rFonts w:ascii="Century Gothic" w:hAnsi="Century Gothic"/>
          <w:sz w:val="20"/>
          <w:szCs w:val="20"/>
        </w:rPr>
        <w:t xml:space="preserve">zewnętrzna koperta powinna być oznaczona w następujący sposób: </w:t>
      </w:r>
      <w:r w:rsidRPr="007B659A">
        <w:rPr>
          <w:rFonts w:ascii="Century Gothic" w:hAnsi="Century Gothic"/>
          <w:b/>
          <w:sz w:val="20"/>
          <w:szCs w:val="20"/>
        </w:rPr>
        <w:t xml:space="preserve">Gmina Miasto Świnoujście, ul. Wojska Polskiego 1/5, 72-600 Świnoujście, Stanowisko Obsługi Interesanta, przetarg nieograniczony nr </w:t>
      </w:r>
      <w:r w:rsidR="0084696F" w:rsidRPr="007B659A">
        <w:rPr>
          <w:rFonts w:ascii="Century Gothic" w:hAnsi="Century Gothic"/>
          <w:b/>
          <w:sz w:val="20"/>
          <w:szCs w:val="20"/>
        </w:rPr>
        <w:t>……………</w:t>
      </w:r>
      <w:r w:rsidRPr="007B659A">
        <w:rPr>
          <w:rFonts w:ascii="Century Gothic" w:hAnsi="Century Gothic"/>
          <w:b/>
          <w:sz w:val="20"/>
          <w:szCs w:val="20"/>
        </w:rPr>
        <w:t xml:space="preserve"> </w:t>
      </w:r>
      <w:r w:rsidR="0084696F" w:rsidRPr="007B659A">
        <w:rPr>
          <w:rFonts w:ascii="Century Gothic" w:hAnsi="Century Gothic"/>
          <w:spacing w:val="-4"/>
          <w:sz w:val="20"/>
          <w:szCs w:val="20"/>
          <w:lang w:eastAsia="ar-SA"/>
        </w:rPr>
        <w:t>„Przebudowa dróg powiatowych i gminnych w</w:t>
      </w:r>
      <w:r w:rsidR="00CF7B25" w:rsidRPr="007B659A">
        <w:rPr>
          <w:rFonts w:ascii="Century Gothic" w:hAnsi="Century Gothic"/>
          <w:spacing w:val="-4"/>
          <w:sz w:val="20"/>
          <w:szCs w:val="20"/>
          <w:lang w:eastAsia="ar-SA"/>
        </w:rPr>
        <w:t xml:space="preserve"> Świnoujściu – utwardzenie dróg gruntowych</w:t>
      </w:r>
    </w:p>
    <w:p w14:paraId="0339756E" w14:textId="07153D2A" w:rsidR="007B659A" w:rsidRDefault="00935290" w:rsidP="007B659A">
      <w:pPr>
        <w:pStyle w:val="BodyText21"/>
        <w:tabs>
          <w:tab w:val="clear" w:pos="0"/>
        </w:tabs>
        <w:ind w:left="578"/>
        <w:rPr>
          <w:rFonts w:ascii="Century Gothic" w:hAnsi="Century Gothic"/>
          <w:sz w:val="20"/>
          <w:szCs w:val="20"/>
        </w:rPr>
      </w:pPr>
      <w:r w:rsidRPr="00DB4394">
        <w:rPr>
          <w:rFonts w:ascii="Century Gothic" w:hAnsi="Century Gothic"/>
          <w:b/>
          <w:spacing w:val="-4"/>
          <w:sz w:val="20"/>
          <w:szCs w:val="20"/>
          <w:lang w:eastAsia="ar-SA"/>
        </w:rPr>
        <w:t xml:space="preserve">część nr ….” </w:t>
      </w:r>
      <w:r w:rsidR="0093308E" w:rsidRPr="00DB4394">
        <w:rPr>
          <w:rFonts w:ascii="Century Gothic" w:hAnsi="Century Gothic"/>
          <w:b/>
          <w:spacing w:val="-4"/>
          <w:sz w:val="20"/>
          <w:szCs w:val="20"/>
          <w:lang w:eastAsia="ar-SA"/>
        </w:rPr>
        <w:t>,</w:t>
      </w:r>
      <w:r w:rsidR="00735506" w:rsidRPr="00DB4394">
        <w:rPr>
          <w:rFonts w:ascii="Century Gothic" w:hAnsi="Century Gothic"/>
          <w:sz w:val="20"/>
          <w:szCs w:val="20"/>
        </w:rPr>
        <w:t xml:space="preserve"> </w:t>
      </w:r>
      <w:r w:rsidR="002A0E5B" w:rsidRPr="00DB4394">
        <w:rPr>
          <w:rFonts w:ascii="Century Gothic" w:hAnsi="Century Gothic"/>
          <w:sz w:val="20"/>
          <w:szCs w:val="20"/>
        </w:rPr>
        <w:t>oraz „</w:t>
      </w:r>
      <w:r w:rsidR="00A34845">
        <w:rPr>
          <w:rFonts w:ascii="Century Gothic" w:hAnsi="Century Gothic"/>
          <w:b/>
          <w:sz w:val="20"/>
          <w:szCs w:val="20"/>
        </w:rPr>
        <w:t xml:space="preserve">nie otwierać przed </w:t>
      </w:r>
      <w:r w:rsidR="007B0861">
        <w:rPr>
          <w:rFonts w:ascii="Century Gothic" w:hAnsi="Century Gothic"/>
          <w:b/>
          <w:sz w:val="20"/>
          <w:szCs w:val="20"/>
        </w:rPr>
        <w:t>10.</w:t>
      </w:r>
      <w:r w:rsidR="007968ED">
        <w:rPr>
          <w:rFonts w:ascii="Century Gothic" w:hAnsi="Century Gothic"/>
          <w:b/>
          <w:sz w:val="20"/>
          <w:szCs w:val="20"/>
        </w:rPr>
        <w:t>10</w:t>
      </w:r>
      <w:r w:rsidR="00B3544B" w:rsidRPr="00DB4394">
        <w:rPr>
          <w:rFonts w:ascii="Century Gothic" w:hAnsi="Century Gothic"/>
          <w:b/>
          <w:sz w:val="20"/>
          <w:szCs w:val="20"/>
        </w:rPr>
        <w:t xml:space="preserve">.2017 </w:t>
      </w:r>
      <w:r w:rsidR="002A0E5B" w:rsidRPr="00DB4394">
        <w:rPr>
          <w:rFonts w:ascii="Century Gothic" w:hAnsi="Century Gothic"/>
          <w:b/>
          <w:sz w:val="20"/>
          <w:szCs w:val="20"/>
        </w:rPr>
        <w:t xml:space="preserve">r., godz. </w:t>
      </w:r>
      <w:r w:rsidR="000D08BA" w:rsidRPr="00DB4394">
        <w:rPr>
          <w:rFonts w:ascii="Century Gothic" w:hAnsi="Century Gothic"/>
          <w:b/>
          <w:sz w:val="20"/>
          <w:szCs w:val="20"/>
        </w:rPr>
        <w:t>10:30</w:t>
      </w:r>
      <w:r w:rsidR="00B3544B" w:rsidRPr="00DB4394">
        <w:rPr>
          <w:rFonts w:ascii="Century Gothic" w:hAnsi="Century Gothic"/>
          <w:b/>
          <w:sz w:val="20"/>
          <w:szCs w:val="20"/>
        </w:rPr>
        <w:t xml:space="preserve">” </w:t>
      </w:r>
      <w:r w:rsidR="002A0E5B" w:rsidRPr="00DB4394">
        <w:rPr>
          <w:rFonts w:ascii="Century Gothic" w:hAnsi="Century Gothic"/>
          <w:sz w:val="20"/>
          <w:szCs w:val="20"/>
        </w:rPr>
        <w:t>- bez nazwy i pieczątki wykonawcy;</w:t>
      </w:r>
    </w:p>
    <w:p w14:paraId="4E5AB229" w14:textId="77777777" w:rsidR="004C4D84" w:rsidRPr="00DB4394" w:rsidRDefault="002A0E5B" w:rsidP="00EF4B81">
      <w:pPr>
        <w:pStyle w:val="BodyText21"/>
        <w:numPr>
          <w:ilvl w:val="0"/>
          <w:numId w:val="50"/>
        </w:numPr>
        <w:tabs>
          <w:tab w:val="clear" w:pos="0"/>
          <w:tab w:val="clear" w:pos="360"/>
        </w:tabs>
        <w:rPr>
          <w:rFonts w:ascii="Century Gothic" w:hAnsi="Century Gothic"/>
          <w:sz w:val="20"/>
          <w:szCs w:val="20"/>
        </w:rPr>
      </w:pPr>
      <w:r w:rsidRPr="00DB4394">
        <w:rPr>
          <w:rFonts w:ascii="Century Gothic" w:hAnsi="Century Gothic"/>
          <w:sz w:val="20"/>
          <w:szCs w:val="20"/>
        </w:rPr>
        <w:t>koperta wewnętrzna powinna zawierać ofertę i być zaadresowana na wykonawcę, tak aby można było odesłać ofertę w przypadku jej wpłynięcia po terminie.</w:t>
      </w:r>
    </w:p>
    <w:p w14:paraId="0871A764" w14:textId="77777777" w:rsidR="004C4D84" w:rsidRPr="00DB4394" w:rsidRDefault="004C4D84" w:rsidP="007B659A">
      <w:pPr>
        <w:pStyle w:val="BodyText21"/>
        <w:numPr>
          <w:ilvl w:val="0"/>
          <w:numId w:val="1"/>
        </w:numPr>
        <w:tabs>
          <w:tab w:val="clear" w:pos="0"/>
          <w:tab w:val="clear" w:pos="360"/>
          <w:tab w:val="num" w:pos="284"/>
        </w:tabs>
        <w:ind w:left="256" w:hanging="426"/>
        <w:rPr>
          <w:rFonts w:ascii="Century Gothic" w:hAnsi="Century Gothic"/>
          <w:sz w:val="20"/>
          <w:szCs w:val="20"/>
        </w:rPr>
      </w:pPr>
      <w:r w:rsidRPr="00DB4394">
        <w:rPr>
          <w:rFonts w:ascii="Century Gothic" w:hAnsi="Century Gothic"/>
          <w:sz w:val="20"/>
          <w:szCs w:val="20"/>
        </w:rPr>
        <w:lastRenderedPageBreak/>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w:t>
      </w:r>
      <w:r w:rsidR="008E21A6" w:rsidRPr="00DB4394">
        <w:rPr>
          <w:rFonts w:ascii="Century Gothic" w:hAnsi="Century Gothic"/>
          <w:sz w:val="20"/>
          <w:szCs w:val="20"/>
        </w:rPr>
        <w:t>.</w:t>
      </w:r>
      <w:r w:rsidRPr="00DB4394">
        <w:rPr>
          <w:rFonts w:ascii="Century Gothic" w:hAnsi="Century Gothic"/>
          <w:sz w:val="20"/>
          <w:szCs w:val="20"/>
        </w:rPr>
        <w:t xml:space="preserve"> 1) lecz wpłynie do kancelarii Urzędu Miasta. </w:t>
      </w:r>
    </w:p>
    <w:p w14:paraId="0B2F5F4E" w14:textId="77777777" w:rsidR="00CB675C" w:rsidRPr="00ED6622" w:rsidRDefault="00CB675C" w:rsidP="004C4D84">
      <w:pPr>
        <w:pStyle w:val="BodyText21"/>
        <w:tabs>
          <w:tab w:val="clear" w:pos="0"/>
        </w:tabs>
        <w:rPr>
          <w:rFonts w:ascii="Century Gothic" w:hAnsi="Century Gothic"/>
          <w:sz w:val="20"/>
          <w:szCs w:val="20"/>
        </w:rPr>
      </w:pPr>
    </w:p>
    <w:p w14:paraId="3367DAC0" w14:textId="77777777" w:rsidR="00CB675C" w:rsidRPr="00ED6622" w:rsidRDefault="00CB675C">
      <w:pPr>
        <w:pStyle w:val="BodyText21"/>
        <w:tabs>
          <w:tab w:val="clear" w:pos="0"/>
        </w:tabs>
        <w:rPr>
          <w:rFonts w:ascii="Century Gothic" w:hAnsi="Century Gothic"/>
          <w:sz w:val="20"/>
          <w:szCs w:val="20"/>
        </w:rPr>
      </w:pPr>
    </w:p>
    <w:p w14:paraId="323FC00F" w14:textId="77777777"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II Zmiana, wycofanie i zwrot oferty</w:t>
      </w:r>
    </w:p>
    <w:p w14:paraId="52B7BDCA" w14:textId="77777777" w:rsidR="00CB675C" w:rsidRPr="00ED6622" w:rsidRDefault="00CB675C">
      <w:pPr>
        <w:jc w:val="both"/>
        <w:rPr>
          <w:rFonts w:ascii="Century Gothic" w:hAnsi="Century Gothic"/>
        </w:rPr>
      </w:pPr>
    </w:p>
    <w:p w14:paraId="6DF8CD04" w14:textId="77777777" w:rsidR="00CB675C" w:rsidRPr="00ED6622" w:rsidRDefault="00CB675C" w:rsidP="00EF7936">
      <w:pPr>
        <w:numPr>
          <w:ilvl w:val="0"/>
          <w:numId w:val="2"/>
        </w:numPr>
        <w:tabs>
          <w:tab w:val="clear" w:pos="360"/>
          <w:tab w:val="num" w:pos="284"/>
        </w:tabs>
        <w:ind w:left="284" w:hanging="284"/>
        <w:jc w:val="both"/>
        <w:rPr>
          <w:rFonts w:ascii="Century Gothic" w:hAnsi="Century Gothic"/>
        </w:rPr>
      </w:pPr>
      <w:r w:rsidRPr="00ED6622">
        <w:rPr>
          <w:rFonts w:ascii="Century Gothic" w:hAnsi="Century Gothic"/>
        </w:rPr>
        <w:t>Wykonawca może wprowadzić zmiany oraz wycofać złożoną przez siebie ofertę przed terminem składania ofert.</w:t>
      </w:r>
    </w:p>
    <w:p w14:paraId="7CDDFC19" w14:textId="77777777"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 xml:space="preserve">w przypadku wycofania oferty, wykonawca składa pisemne oświadczenie, że ofertę swą wycofuje, w zamkniętej kopercie zaadresowanej </w:t>
      </w:r>
      <w:r w:rsidR="00A815FF" w:rsidRPr="00ED6622">
        <w:rPr>
          <w:rFonts w:ascii="Century Gothic" w:hAnsi="Century Gothic"/>
        </w:rPr>
        <w:t xml:space="preserve">jak w </w:t>
      </w:r>
      <w:r w:rsidR="008E529F" w:rsidRPr="00ED6622">
        <w:rPr>
          <w:rFonts w:ascii="Century Gothic" w:hAnsi="Century Gothic"/>
        </w:rPr>
        <w:t>R</w:t>
      </w:r>
      <w:r w:rsidR="00A815FF" w:rsidRPr="00ED6622">
        <w:rPr>
          <w:rFonts w:ascii="Century Gothic" w:hAnsi="Century Gothic"/>
        </w:rPr>
        <w:t>ozdziale I pkt 1</w:t>
      </w:r>
      <w:r w:rsidR="008E529F" w:rsidRPr="00ED6622">
        <w:rPr>
          <w:rFonts w:ascii="Century Gothic" w:hAnsi="Century Gothic"/>
        </w:rPr>
        <w:t>2</w:t>
      </w:r>
      <w:r w:rsidR="00A815FF" w:rsidRPr="00ED6622">
        <w:rPr>
          <w:rFonts w:ascii="Century Gothic" w:hAnsi="Century Gothic"/>
        </w:rPr>
        <w:t xml:space="preserve"> ppkt 1</w:t>
      </w:r>
      <w:r w:rsidRPr="00ED6622">
        <w:rPr>
          <w:rFonts w:ascii="Century Gothic" w:hAnsi="Century Gothic"/>
        </w:rPr>
        <w:t xml:space="preserve"> z</w:t>
      </w:r>
      <w:r w:rsidR="008E045C" w:rsidRPr="00ED6622">
        <w:rPr>
          <w:rFonts w:ascii="Century Gothic" w:hAnsi="Century Gothic"/>
        </w:rPr>
        <w:t> </w:t>
      </w:r>
      <w:r w:rsidRPr="00ED6622">
        <w:rPr>
          <w:rFonts w:ascii="Century Gothic" w:hAnsi="Century Gothic"/>
        </w:rPr>
        <w:t xml:space="preserve">dopiskiem </w:t>
      </w:r>
      <w:r w:rsidRPr="00ED6622">
        <w:rPr>
          <w:rFonts w:ascii="Century Gothic" w:hAnsi="Century Gothic"/>
          <w:b/>
        </w:rPr>
        <w:t>„wycofanie”</w:t>
      </w:r>
      <w:r w:rsidRPr="00ED6622">
        <w:rPr>
          <w:rFonts w:ascii="Century Gothic" w:hAnsi="Century Gothic"/>
        </w:rPr>
        <w:t>.</w:t>
      </w:r>
    </w:p>
    <w:p w14:paraId="6B1D4FC7" w14:textId="77777777"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w przypadku zmiany oferty, wykonawca składa pisemne oświadczenie, iż ofertę swą zmienia, określając zakres i rodzaj tych zmian a jeśli oświadczenie o zmianie pociąga za</w:t>
      </w:r>
      <w:r w:rsidR="006946DC" w:rsidRPr="00ED6622">
        <w:rPr>
          <w:rFonts w:ascii="Century Gothic" w:hAnsi="Century Gothic"/>
        </w:rPr>
        <w:t> </w:t>
      </w:r>
      <w:r w:rsidRPr="00ED6622">
        <w:rPr>
          <w:rFonts w:ascii="Century Gothic" w:hAnsi="Century Gothic"/>
        </w:rPr>
        <w:t>sobą konieczność wymiany czy też przedłożenia nowych dokumentów – wykonawca winien dokumenty te złożyć.</w:t>
      </w:r>
    </w:p>
    <w:p w14:paraId="5E8A7981" w14:textId="77777777" w:rsidR="00CB675C" w:rsidRPr="00ED6622" w:rsidRDefault="00CB675C" w:rsidP="00770F9B">
      <w:pPr>
        <w:pStyle w:val="BodyText21"/>
        <w:tabs>
          <w:tab w:val="clear" w:pos="0"/>
          <w:tab w:val="num" w:pos="567"/>
        </w:tabs>
        <w:ind w:left="567"/>
        <w:rPr>
          <w:rFonts w:ascii="Century Gothic" w:hAnsi="Century Gothic"/>
          <w:sz w:val="20"/>
          <w:szCs w:val="20"/>
        </w:rPr>
      </w:pPr>
      <w:r w:rsidRPr="00ED6622">
        <w:rPr>
          <w:rFonts w:ascii="Century Gothic" w:hAnsi="Century Gothic"/>
          <w:sz w:val="20"/>
          <w:szCs w:val="20"/>
        </w:rPr>
        <w:t>Powyższe oświadczenie i ew. dokumenty należy zamieścić w kopercie wewnętrznej i</w:t>
      </w:r>
      <w:r w:rsidR="008E045C" w:rsidRPr="00ED6622">
        <w:rPr>
          <w:rFonts w:ascii="Century Gothic" w:hAnsi="Century Gothic"/>
          <w:sz w:val="20"/>
          <w:szCs w:val="20"/>
        </w:rPr>
        <w:t> </w:t>
      </w:r>
      <w:r w:rsidRPr="00ED6622">
        <w:rPr>
          <w:rFonts w:ascii="Century Gothic" w:hAnsi="Century Gothic"/>
          <w:sz w:val="20"/>
          <w:szCs w:val="20"/>
        </w:rPr>
        <w:t xml:space="preserve">zewnętrznej, oznaczonych </w:t>
      </w:r>
      <w:r w:rsidR="00A815FF" w:rsidRPr="00ED6622">
        <w:rPr>
          <w:rFonts w:ascii="Century Gothic" w:hAnsi="Century Gothic"/>
          <w:sz w:val="20"/>
          <w:szCs w:val="20"/>
        </w:rPr>
        <w:t xml:space="preserve">jak w </w:t>
      </w:r>
      <w:r w:rsidR="008E529F" w:rsidRPr="00ED6622">
        <w:rPr>
          <w:rFonts w:ascii="Century Gothic" w:hAnsi="Century Gothic"/>
          <w:sz w:val="20"/>
          <w:szCs w:val="20"/>
        </w:rPr>
        <w:t>R</w:t>
      </w:r>
      <w:r w:rsidR="00A815FF" w:rsidRPr="00ED6622">
        <w:rPr>
          <w:rFonts w:ascii="Century Gothic" w:hAnsi="Century Gothic"/>
          <w:sz w:val="20"/>
          <w:szCs w:val="20"/>
        </w:rPr>
        <w:t>ozdziale I pkt 1</w:t>
      </w:r>
      <w:r w:rsidR="008E529F" w:rsidRPr="00ED6622">
        <w:rPr>
          <w:rFonts w:ascii="Century Gothic" w:hAnsi="Century Gothic"/>
          <w:sz w:val="20"/>
          <w:szCs w:val="20"/>
        </w:rPr>
        <w:t>2</w:t>
      </w:r>
      <w:r w:rsidR="00A815FF" w:rsidRPr="00ED6622">
        <w:rPr>
          <w:rFonts w:ascii="Century Gothic" w:hAnsi="Century Gothic"/>
          <w:sz w:val="20"/>
          <w:szCs w:val="20"/>
        </w:rPr>
        <w:t xml:space="preserve"> ppkt 1</w:t>
      </w:r>
      <w:r w:rsidR="00347015" w:rsidRPr="00ED6622">
        <w:rPr>
          <w:rFonts w:ascii="Century Gothic" w:hAnsi="Century Gothic"/>
          <w:sz w:val="20"/>
          <w:szCs w:val="20"/>
        </w:rPr>
        <w:t>)</w:t>
      </w:r>
      <w:r w:rsidR="00A815FF" w:rsidRPr="00ED6622">
        <w:rPr>
          <w:rFonts w:ascii="Century Gothic" w:hAnsi="Century Gothic"/>
          <w:sz w:val="20"/>
          <w:szCs w:val="20"/>
        </w:rPr>
        <w:t xml:space="preserve"> i 2</w:t>
      </w:r>
      <w:r w:rsidR="00347015" w:rsidRPr="00ED6622">
        <w:rPr>
          <w:rFonts w:ascii="Century Gothic" w:hAnsi="Century Gothic"/>
          <w:sz w:val="20"/>
          <w:szCs w:val="20"/>
        </w:rPr>
        <w:t>)</w:t>
      </w:r>
      <w:r w:rsidRPr="00ED6622">
        <w:rPr>
          <w:rFonts w:ascii="Century Gothic" w:hAnsi="Century Gothic"/>
          <w:sz w:val="20"/>
          <w:szCs w:val="20"/>
        </w:rPr>
        <w:t xml:space="preserve"> przy czym koperta zewnętrzna powinna mieć dopisek </w:t>
      </w:r>
      <w:r w:rsidRPr="00ED6622">
        <w:rPr>
          <w:rFonts w:ascii="Century Gothic" w:hAnsi="Century Gothic"/>
          <w:b/>
          <w:sz w:val="20"/>
          <w:szCs w:val="20"/>
        </w:rPr>
        <w:t>„zmiany”</w:t>
      </w:r>
      <w:r w:rsidRPr="00ED6622">
        <w:rPr>
          <w:rFonts w:ascii="Century Gothic" w:hAnsi="Century Gothic"/>
          <w:sz w:val="20"/>
          <w:szCs w:val="20"/>
        </w:rPr>
        <w:t>.</w:t>
      </w:r>
    </w:p>
    <w:p w14:paraId="01643F94" w14:textId="77777777" w:rsidR="00CB675C" w:rsidRPr="00ED6622"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Wykonawca nie może wprowadzić zmian do oferty oraz wycofać jej po upływie terminu składania ofert.</w:t>
      </w:r>
    </w:p>
    <w:p w14:paraId="7DE7D1F3" w14:textId="77777777" w:rsidR="00385F0D" w:rsidRPr="00ED6622"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14:paraId="416E5888" w14:textId="77777777" w:rsidR="00CB675C" w:rsidRPr="00ED6622" w:rsidRDefault="00CB675C">
      <w:pPr>
        <w:pStyle w:val="BodyText21"/>
        <w:tabs>
          <w:tab w:val="clear" w:pos="0"/>
        </w:tabs>
        <w:rPr>
          <w:rFonts w:ascii="Century Gothic" w:hAnsi="Century Gothic"/>
          <w:sz w:val="20"/>
          <w:szCs w:val="20"/>
        </w:rPr>
      </w:pPr>
    </w:p>
    <w:p w14:paraId="41472529" w14:textId="77777777"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 xml:space="preserve">ROZDZIAŁ III </w:t>
      </w:r>
      <w:r w:rsidR="00D71486" w:rsidRPr="00ED6622">
        <w:rPr>
          <w:rFonts w:ascii="Century Gothic" w:hAnsi="Century Gothic"/>
          <w:b/>
        </w:rPr>
        <w:t>Wspólne ubieganie się o udzielenie zamówienia</w:t>
      </w:r>
    </w:p>
    <w:p w14:paraId="616961DF" w14:textId="77777777" w:rsidR="00CB675C" w:rsidRPr="00ED6622" w:rsidRDefault="00CB675C">
      <w:pPr>
        <w:pStyle w:val="BodyText21"/>
        <w:tabs>
          <w:tab w:val="clear" w:pos="0"/>
        </w:tabs>
        <w:rPr>
          <w:rFonts w:ascii="Century Gothic" w:hAnsi="Century Gothic"/>
          <w:sz w:val="20"/>
          <w:szCs w:val="20"/>
        </w:rPr>
      </w:pPr>
    </w:p>
    <w:p w14:paraId="22DC88E5" w14:textId="77777777"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Wykonawcy </w:t>
      </w:r>
      <w:r w:rsidR="00D71486" w:rsidRPr="00ED6622">
        <w:rPr>
          <w:rFonts w:ascii="Century Gothic" w:hAnsi="Century Gothic"/>
          <w:sz w:val="20"/>
          <w:szCs w:val="20"/>
        </w:rPr>
        <w:t xml:space="preserve">wspólnie ubiegający się o udzielenie zamówienia </w:t>
      </w:r>
      <w:r w:rsidRPr="00ED6622">
        <w:rPr>
          <w:rFonts w:ascii="Century Gothic" w:hAnsi="Century Gothic"/>
          <w:sz w:val="20"/>
          <w:szCs w:val="20"/>
        </w:rPr>
        <w:t>ustanawiają pełnomocnika do</w:t>
      </w:r>
      <w:r w:rsidR="00184CEB" w:rsidRPr="00ED6622">
        <w:rPr>
          <w:rFonts w:ascii="Century Gothic" w:hAnsi="Century Gothic"/>
          <w:sz w:val="20"/>
          <w:szCs w:val="20"/>
        </w:rPr>
        <w:t> </w:t>
      </w:r>
      <w:r w:rsidRPr="00ED6622">
        <w:rPr>
          <w:rFonts w:ascii="Century Gothic" w:hAnsi="Century Gothic"/>
          <w:sz w:val="20"/>
          <w:szCs w:val="20"/>
        </w:rPr>
        <w:t>reprezentowania ich</w:t>
      </w:r>
      <w:r w:rsidR="00D71486" w:rsidRPr="00ED6622">
        <w:rPr>
          <w:rFonts w:ascii="Century Gothic" w:hAnsi="Century Gothic"/>
          <w:sz w:val="20"/>
          <w:szCs w:val="20"/>
        </w:rPr>
        <w:t xml:space="preserve"> </w:t>
      </w:r>
      <w:r w:rsidRPr="00ED6622">
        <w:rPr>
          <w:rFonts w:ascii="Century Gothic" w:hAnsi="Century Gothic"/>
          <w:sz w:val="20"/>
          <w:szCs w:val="20"/>
        </w:rPr>
        <w:t>w postępowaniu albo do reprezentowania ich w postępowaniu i</w:t>
      </w:r>
      <w:r w:rsidR="00184CEB" w:rsidRPr="00ED6622">
        <w:rPr>
          <w:rFonts w:ascii="Century Gothic" w:hAnsi="Century Gothic"/>
          <w:sz w:val="20"/>
          <w:szCs w:val="20"/>
        </w:rPr>
        <w:t> </w:t>
      </w:r>
      <w:r w:rsidRPr="00ED6622">
        <w:rPr>
          <w:rFonts w:ascii="Century Gothic" w:hAnsi="Century Gothic"/>
          <w:sz w:val="20"/>
          <w:szCs w:val="20"/>
        </w:rPr>
        <w:t>zawarcia umowy.</w:t>
      </w:r>
    </w:p>
    <w:p w14:paraId="017C8DB7" w14:textId="77777777"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Pełnomocnictwo, o którym mowa w pkt 1 </w:t>
      </w:r>
      <w:r w:rsidR="00D71486" w:rsidRPr="00ED6622">
        <w:rPr>
          <w:rFonts w:ascii="Century Gothic" w:hAnsi="Century Gothic"/>
          <w:sz w:val="20"/>
          <w:szCs w:val="20"/>
        </w:rPr>
        <w:t>należy dołączyć do oferty.</w:t>
      </w:r>
    </w:p>
    <w:p w14:paraId="225554C3" w14:textId="77777777" w:rsidR="00CB675C" w:rsidRPr="00ED662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Wszelką korespondencję w postępowaniu zamawiający kieruje do pełnomocnika. </w:t>
      </w:r>
    </w:p>
    <w:p w14:paraId="3EA187EB" w14:textId="77777777"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Oferta wspólna musi być sporządzona zgodnie z siwz;</w:t>
      </w:r>
    </w:p>
    <w:p w14:paraId="55E827DC" w14:textId="77777777"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Sposób składania dokumentów przez wykonawców wspólnie ubiegających się o udzielenie zamówienia został określony w Rozdziale V</w:t>
      </w:r>
      <w:r w:rsidR="004D3335" w:rsidRPr="00ED6622">
        <w:rPr>
          <w:rFonts w:ascii="Century Gothic" w:hAnsi="Century Gothic"/>
          <w:sz w:val="20"/>
          <w:szCs w:val="20"/>
        </w:rPr>
        <w:t xml:space="preserve"> </w:t>
      </w:r>
      <w:r w:rsidRPr="00ED6622">
        <w:rPr>
          <w:rFonts w:ascii="Century Gothic" w:hAnsi="Century Gothic"/>
          <w:sz w:val="20"/>
          <w:szCs w:val="20"/>
        </w:rPr>
        <w:t>siwz;</w:t>
      </w:r>
    </w:p>
    <w:p w14:paraId="464E1137" w14:textId="77777777"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Wspólnicy spółki cywilnej są wykonawcami wspólnie ubiegającymi się o udzielenie zamówienia i mają do nich zastosowanie zasady określone w pkt 1 – 5.</w:t>
      </w:r>
    </w:p>
    <w:p w14:paraId="3BF75335" w14:textId="77777777"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ED6622">
        <w:rPr>
          <w:rFonts w:ascii="Century Gothic" w:hAnsi="Century Gothic"/>
          <w:sz w:val="20"/>
          <w:szCs w:val="20"/>
        </w:rPr>
        <w:t> </w:t>
      </w:r>
      <w:r w:rsidRPr="00ED6622">
        <w:rPr>
          <w:rFonts w:ascii="Century Gothic" w:hAnsi="Century Gothic"/>
          <w:sz w:val="20"/>
          <w:szCs w:val="20"/>
        </w:rPr>
        <w:t>najmniej:</w:t>
      </w:r>
    </w:p>
    <w:p w14:paraId="1A3FE522" w14:textId="77777777"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zobowiązanie do realizacji wspólnego przedsięwzięcia gospodarczego obejmującego swoim zakresem realizację przedmiotu zamówienia,</w:t>
      </w:r>
    </w:p>
    <w:p w14:paraId="20460AC4" w14:textId="77777777"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określenie zakresu działania poszczególnych stron umowy,</w:t>
      </w:r>
    </w:p>
    <w:p w14:paraId="3A17CAA2" w14:textId="77777777"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czas obowiązywania umowy, który nie może być krótszy, niż okres obejmujący realizację zamówienia oraz czas trwania gwarancji jakości i rękojmi.</w:t>
      </w:r>
    </w:p>
    <w:p w14:paraId="3DC582FE" w14:textId="77777777" w:rsidR="00AB5435" w:rsidRDefault="00AB5435">
      <w:pPr>
        <w:jc w:val="both"/>
        <w:rPr>
          <w:rFonts w:ascii="Century Gothic" w:hAnsi="Century Gothic"/>
        </w:rPr>
      </w:pPr>
    </w:p>
    <w:p w14:paraId="5D3F1174" w14:textId="77777777" w:rsidR="004713BA" w:rsidRDefault="004713BA">
      <w:pPr>
        <w:jc w:val="both"/>
        <w:rPr>
          <w:rFonts w:ascii="Century Gothic" w:hAnsi="Century Gothic"/>
        </w:rPr>
      </w:pPr>
    </w:p>
    <w:p w14:paraId="578D7E68" w14:textId="77777777" w:rsidR="00C30EDA" w:rsidRDefault="00C30EDA">
      <w:pPr>
        <w:jc w:val="both"/>
        <w:rPr>
          <w:rFonts w:ascii="Century Gothic" w:hAnsi="Century Gothic"/>
        </w:rPr>
      </w:pPr>
    </w:p>
    <w:p w14:paraId="6A3751DE" w14:textId="77777777" w:rsidR="00C30EDA" w:rsidRDefault="00C30EDA">
      <w:pPr>
        <w:jc w:val="both"/>
        <w:rPr>
          <w:rFonts w:ascii="Century Gothic" w:hAnsi="Century Gothic"/>
        </w:rPr>
      </w:pPr>
    </w:p>
    <w:p w14:paraId="674C95AD" w14:textId="77777777" w:rsidR="00C30EDA" w:rsidRPr="00ED6622" w:rsidRDefault="00C30EDA">
      <w:pPr>
        <w:jc w:val="both"/>
        <w:rPr>
          <w:rFonts w:ascii="Century Gothic" w:hAnsi="Century Gothic"/>
        </w:rPr>
      </w:pPr>
    </w:p>
    <w:p w14:paraId="0016FA7F" w14:textId="77777777" w:rsidR="00CB675C" w:rsidRPr="00ED6622" w:rsidRDefault="00CB675C">
      <w:pPr>
        <w:pStyle w:val="Nagwek4"/>
        <w:pBdr>
          <w:left w:val="single" w:sz="4" w:space="3" w:color="auto"/>
        </w:pBdr>
        <w:ind w:left="1843" w:hanging="1843"/>
        <w:rPr>
          <w:rFonts w:ascii="Century Gothic" w:hAnsi="Century Gothic"/>
          <w:color w:val="auto"/>
          <w:sz w:val="20"/>
          <w:szCs w:val="20"/>
        </w:rPr>
      </w:pPr>
      <w:r w:rsidRPr="00ED6622">
        <w:rPr>
          <w:rFonts w:ascii="Century Gothic" w:hAnsi="Century Gothic"/>
          <w:color w:val="auto"/>
          <w:sz w:val="20"/>
          <w:szCs w:val="20"/>
        </w:rPr>
        <w:lastRenderedPageBreak/>
        <w:t>ROZDZIAŁ IV Jawność postępowania</w:t>
      </w:r>
    </w:p>
    <w:p w14:paraId="0C949C27" w14:textId="77777777" w:rsidR="00CB675C" w:rsidRDefault="00CB675C">
      <w:pPr>
        <w:jc w:val="both"/>
        <w:rPr>
          <w:rFonts w:ascii="Century Gothic" w:hAnsi="Century Gothic"/>
          <w:b/>
        </w:rPr>
      </w:pPr>
    </w:p>
    <w:p w14:paraId="3C37389F" w14:textId="77777777" w:rsidR="00DB3359" w:rsidRPr="00ED6622" w:rsidRDefault="00DB3359">
      <w:pPr>
        <w:jc w:val="both"/>
        <w:rPr>
          <w:rFonts w:ascii="Century Gothic" w:hAnsi="Century Gothic"/>
          <w:b/>
        </w:rPr>
      </w:pPr>
    </w:p>
    <w:p w14:paraId="2D83F297"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Zamawiający prowadzi protokół postępowania.</w:t>
      </w:r>
    </w:p>
    <w:p w14:paraId="39FE4F6A"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 xml:space="preserve">Protokół postępowania wraz z załącznikami jest jawny. </w:t>
      </w:r>
      <w:r w:rsidRPr="00ED6622">
        <w:rPr>
          <w:rFonts w:ascii="Century Gothic" w:hAnsi="Century Gothic"/>
          <w:bCs/>
        </w:rPr>
        <w:t>Załączniki</w:t>
      </w:r>
      <w:r w:rsidRPr="00ED6622">
        <w:rPr>
          <w:rFonts w:ascii="Century Gothic" w:hAnsi="Century Gothic"/>
        </w:rPr>
        <w:t xml:space="preserve"> do protokołu udostępnia się na wniosek, po dokonaniu wyboru najkorzystniejszej oferty lub unieważnieniu postępowania, z tym </w:t>
      </w:r>
      <w:r w:rsidR="00DB3359">
        <w:rPr>
          <w:rFonts w:ascii="Century Gothic" w:hAnsi="Century Gothic"/>
        </w:rPr>
        <w:t xml:space="preserve"> </w:t>
      </w:r>
      <w:r w:rsidR="00AB5435">
        <w:rPr>
          <w:rFonts w:ascii="Century Gothic" w:hAnsi="Century Gothic"/>
        </w:rPr>
        <w:t xml:space="preserve"> </w:t>
      </w:r>
      <w:r w:rsidRPr="00ED6622">
        <w:rPr>
          <w:rFonts w:ascii="Century Gothic" w:hAnsi="Century Gothic"/>
        </w:rPr>
        <w:t xml:space="preserve">że oferty udostępnia się od chwili ich otwarcia. </w:t>
      </w:r>
    </w:p>
    <w:p w14:paraId="6C397710"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14:paraId="73998DAE"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Bez zgody zamawiającego wnioskodawca w trakcie wglądu do protokołu lub załączników w</w:t>
      </w:r>
      <w:r w:rsidR="00D61129" w:rsidRPr="00ED6622">
        <w:rPr>
          <w:rFonts w:ascii="Century Gothic" w:hAnsi="Century Gothic"/>
          <w:bCs/>
        </w:rPr>
        <w:t> </w:t>
      </w:r>
      <w:r w:rsidRPr="00ED6622">
        <w:rPr>
          <w:rFonts w:ascii="Century Gothic" w:hAnsi="Century Gothic"/>
          <w:bCs/>
        </w:rPr>
        <w:t>miejscu wyznaczonym przez zamawiającego nie może samodzielnie kopiować lub utrwalać za pomocą urządzeń lub środków technicznych służących do utrwalania obrazu treści złożonych ofert.</w:t>
      </w:r>
    </w:p>
    <w:p w14:paraId="64DD4990"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Jeżeli przesłanie kopii protokołu lub załączników zgodnie z wyborem wnioskodawcy jest z</w:t>
      </w:r>
      <w:r w:rsidR="00D61129" w:rsidRPr="00ED6622">
        <w:rPr>
          <w:rFonts w:ascii="Century Gothic" w:hAnsi="Century Gothic"/>
          <w:bCs/>
        </w:rPr>
        <w:t> </w:t>
      </w:r>
      <w:r w:rsidRPr="00ED6622">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14:paraId="185C152C"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FA4F621" w14:textId="77777777" w:rsidR="00CB675C" w:rsidRPr="00ED6622" w:rsidRDefault="00E82FFE"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ED6622">
        <w:rPr>
          <w:rFonts w:ascii="Century Gothic" w:hAnsi="Century Gothic"/>
        </w:rPr>
        <w:t xml:space="preserve"> pzp</w:t>
      </w:r>
      <w:r w:rsidRPr="00ED6622">
        <w:rPr>
          <w:rFonts w:ascii="Century Gothic" w:hAnsi="Century Gothic"/>
        </w:rPr>
        <w:t>.</w:t>
      </w:r>
    </w:p>
    <w:p w14:paraId="16830BDC"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przypadku zastrzeżenia informacji wykonawca ma obowiązek wydzielić z oferty informacje stanowiące tajemnicę jego przedsiębiorstwa i oznaczyć je klauzulą „nie</w:t>
      </w:r>
      <w:r w:rsidR="00D61129" w:rsidRPr="00ED6622">
        <w:rPr>
          <w:rFonts w:ascii="Century Gothic" w:hAnsi="Century Gothic"/>
        </w:rPr>
        <w:t> </w:t>
      </w:r>
      <w:r w:rsidRPr="00ED6622">
        <w:rPr>
          <w:rFonts w:ascii="Century Gothic" w:hAnsi="Century Gothic"/>
        </w:rPr>
        <w:t>udostępniać. Informacje stanowią tajemnicę przedsiębiorstwa w rozumieniu art. 11 ust. 4 ustawy o zwalczaniu nieuczciwej konkurencji (Dz. U. z 2003 r. nr 153, poz. 1503 z</w:t>
      </w:r>
      <w:r w:rsidR="00D61129" w:rsidRPr="00ED6622">
        <w:rPr>
          <w:rFonts w:ascii="Century Gothic" w:hAnsi="Century Gothic"/>
        </w:rPr>
        <w:t> </w:t>
      </w:r>
      <w:r w:rsidRPr="00ED6622">
        <w:rPr>
          <w:rFonts w:ascii="Century Gothic" w:hAnsi="Century Gothic"/>
        </w:rPr>
        <w:t>późn</w:t>
      </w:r>
      <w:r w:rsidR="00D61129" w:rsidRPr="00ED6622">
        <w:rPr>
          <w:rFonts w:ascii="Century Gothic" w:hAnsi="Century Gothic"/>
        </w:rPr>
        <w:t>. zm.</w:t>
      </w:r>
      <w:r w:rsidRPr="00ED6622">
        <w:rPr>
          <w:rFonts w:ascii="Century Gothic" w:hAnsi="Century Gothic"/>
        </w:rPr>
        <w:t>)”.</w:t>
      </w:r>
    </w:p>
    <w:p w14:paraId="3C6AAF6B" w14:textId="77777777"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63D8740F" w14:textId="77777777" w:rsidR="00CB675C" w:rsidRPr="00ED6622" w:rsidRDefault="00CB675C">
      <w:pPr>
        <w:jc w:val="both"/>
        <w:rPr>
          <w:rFonts w:ascii="Century Gothic" w:hAnsi="Century Gothic"/>
        </w:rPr>
      </w:pPr>
    </w:p>
    <w:p w14:paraId="01E95BA3" w14:textId="77777777" w:rsidR="00CB643B" w:rsidRPr="00ED6622" w:rsidRDefault="004427E5" w:rsidP="00CB643B">
      <w:pPr>
        <w:pStyle w:val="Nagwek4"/>
        <w:ind w:left="1620" w:hanging="1620"/>
        <w:rPr>
          <w:rFonts w:ascii="Century Gothic" w:hAnsi="Century Gothic"/>
          <w:color w:val="auto"/>
          <w:sz w:val="20"/>
          <w:szCs w:val="20"/>
        </w:rPr>
      </w:pPr>
      <w:r w:rsidRPr="00ED6622">
        <w:rPr>
          <w:rFonts w:ascii="Century Gothic" w:hAnsi="Century Gothic"/>
          <w:color w:val="auto"/>
          <w:sz w:val="20"/>
          <w:szCs w:val="20"/>
        </w:rPr>
        <w:t xml:space="preserve">Rozdział V </w:t>
      </w:r>
      <w:r w:rsidR="00CB643B" w:rsidRPr="00ED6622">
        <w:rPr>
          <w:rFonts w:ascii="Century Gothic" w:hAnsi="Century Gothic"/>
          <w:color w:val="auto"/>
          <w:sz w:val="20"/>
          <w:szCs w:val="20"/>
        </w:rPr>
        <w:t xml:space="preserve">Podstawy wykluczenia. </w:t>
      </w:r>
      <w:r w:rsidR="00011F8E" w:rsidRPr="00ED6622">
        <w:rPr>
          <w:rFonts w:ascii="Century Gothic" w:hAnsi="Century Gothic"/>
          <w:color w:val="auto"/>
          <w:sz w:val="20"/>
          <w:szCs w:val="20"/>
        </w:rPr>
        <w:t xml:space="preserve">Warunki udziału w postępowaniu. </w:t>
      </w:r>
      <w:r w:rsidR="00CB643B" w:rsidRPr="00ED6622">
        <w:rPr>
          <w:rFonts w:ascii="Century Gothic" w:hAnsi="Century Gothic"/>
          <w:color w:val="auto"/>
          <w:sz w:val="20"/>
          <w:szCs w:val="20"/>
        </w:rPr>
        <w:t xml:space="preserve">Dokumenty. </w:t>
      </w:r>
    </w:p>
    <w:p w14:paraId="706D3D2D" w14:textId="77777777" w:rsidR="008635CD" w:rsidRPr="00ED6622" w:rsidRDefault="008635CD" w:rsidP="00965B27">
      <w:pPr>
        <w:pStyle w:val="Akapitzlist"/>
        <w:tabs>
          <w:tab w:val="left" w:pos="567"/>
        </w:tabs>
        <w:spacing w:after="0" w:line="240" w:lineRule="auto"/>
        <w:ind w:left="0"/>
        <w:jc w:val="both"/>
        <w:rPr>
          <w:rFonts w:ascii="Century Gothic" w:hAnsi="Century Gothic"/>
          <w:sz w:val="20"/>
          <w:szCs w:val="20"/>
        </w:rPr>
      </w:pPr>
    </w:p>
    <w:p w14:paraId="29D0D3B3" w14:textId="77777777" w:rsidR="008635CD" w:rsidRPr="00ED662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ED6622">
        <w:rPr>
          <w:rFonts w:ascii="Century Gothic" w:hAnsi="Century Gothic"/>
          <w:b/>
          <w:sz w:val="20"/>
          <w:szCs w:val="20"/>
        </w:rPr>
        <w:t>O udzielenie zamówienia może się ubiegać wykonawca, który nie podlega wykluczeniu z</w:t>
      </w:r>
      <w:r w:rsidR="00735506" w:rsidRPr="00ED6622">
        <w:rPr>
          <w:rFonts w:ascii="Century Gothic" w:hAnsi="Century Gothic"/>
          <w:b/>
          <w:sz w:val="20"/>
          <w:szCs w:val="20"/>
        </w:rPr>
        <w:t> </w:t>
      </w:r>
      <w:r w:rsidRPr="00ED6622">
        <w:rPr>
          <w:rFonts w:ascii="Century Gothic" w:hAnsi="Century Gothic"/>
          <w:b/>
          <w:sz w:val="20"/>
          <w:szCs w:val="20"/>
        </w:rPr>
        <w:t>postępowania,</w:t>
      </w:r>
      <w:r w:rsidRPr="00ED6622">
        <w:rPr>
          <w:rFonts w:ascii="Century Gothic" w:hAnsi="Century Gothic"/>
          <w:sz w:val="20"/>
          <w:szCs w:val="20"/>
        </w:rPr>
        <w:t xml:space="preserve"> w okolicznościach, o których mowa w:</w:t>
      </w:r>
    </w:p>
    <w:p w14:paraId="4B56373E" w14:textId="77777777"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1 pkt 12</w:t>
      </w:r>
      <w:r w:rsidR="006946DC" w:rsidRPr="00ED6622">
        <w:rPr>
          <w:rFonts w:ascii="Century Gothic" w:hAnsi="Century Gothic"/>
          <w:sz w:val="20"/>
          <w:szCs w:val="20"/>
        </w:rPr>
        <w:t>)</w:t>
      </w:r>
      <w:r w:rsidRPr="00ED6622">
        <w:rPr>
          <w:rFonts w:ascii="Century Gothic" w:hAnsi="Century Gothic"/>
          <w:sz w:val="20"/>
          <w:szCs w:val="20"/>
        </w:rPr>
        <w:t xml:space="preserve"> – 23) ustawy</w:t>
      </w:r>
      <w:r w:rsidR="006946DC" w:rsidRPr="00ED6622">
        <w:rPr>
          <w:rFonts w:ascii="Century Gothic" w:hAnsi="Century Gothic"/>
          <w:sz w:val="20"/>
          <w:szCs w:val="20"/>
        </w:rPr>
        <w:t xml:space="preserve"> Pzp</w:t>
      </w:r>
      <w:r w:rsidRPr="00ED6622">
        <w:rPr>
          <w:rFonts w:ascii="Century Gothic" w:hAnsi="Century Gothic"/>
          <w:sz w:val="20"/>
          <w:szCs w:val="20"/>
        </w:rPr>
        <w:t>;</w:t>
      </w:r>
    </w:p>
    <w:p w14:paraId="45922EB9" w14:textId="77777777"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5 pkt 1), 2), 4) i 8) ustawy</w:t>
      </w:r>
      <w:r w:rsidR="006946DC" w:rsidRPr="00ED6622">
        <w:rPr>
          <w:rFonts w:ascii="Century Gothic" w:hAnsi="Century Gothic"/>
          <w:sz w:val="20"/>
          <w:szCs w:val="20"/>
        </w:rPr>
        <w:t xml:space="preserve"> Pzp</w:t>
      </w:r>
      <w:r w:rsidRPr="00ED6622">
        <w:rPr>
          <w:rFonts w:ascii="Century Gothic" w:hAnsi="Century Gothic"/>
          <w:sz w:val="20"/>
          <w:szCs w:val="20"/>
        </w:rPr>
        <w:t xml:space="preserve">; wykluczeniu na tej podstawie podlega wykonawca: </w:t>
      </w:r>
    </w:p>
    <w:p w14:paraId="141749F3" w14:textId="77777777"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t>a)</w:t>
      </w:r>
      <w:r w:rsidRPr="00ED6622">
        <w:rPr>
          <w:rFonts w:ascii="Century Gothic" w:hAnsi="Century Gothic" w:cs="Times New Roman"/>
          <w:sz w:val="20"/>
        </w:rPr>
        <w:tab/>
      </w:r>
      <w:r w:rsidRPr="00ED6622">
        <w:rPr>
          <w:rFonts w:ascii="Century Gothic" w:hAnsi="Century Gothic" w:cs="Times New Roman"/>
          <w:b/>
          <w:sz w:val="20"/>
        </w:rPr>
        <w:t>w stosunku do którego otwarto likwidację</w:t>
      </w:r>
      <w:r w:rsidRPr="00ED6622">
        <w:rPr>
          <w:rFonts w:ascii="Century Gothic" w:hAnsi="Century Gothic" w:cs="Times New Roman"/>
          <w:sz w:val="20"/>
        </w:rPr>
        <w:t>, w zatwierdzonym przez sąd układzie w</w:t>
      </w:r>
      <w:r w:rsidR="00735506" w:rsidRPr="00ED6622">
        <w:rPr>
          <w:rFonts w:ascii="Century Gothic" w:hAnsi="Century Gothic" w:cs="Times New Roman"/>
          <w:sz w:val="20"/>
        </w:rPr>
        <w:t> </w:t>
      </w:r>
      <w:r w:rsidRPr="00ED6622">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1574 z późn zm.</w:t>
      </w:r>
      <w:r w:rsidRPr="00ED6622">
        <w:rPr>
          <w:rFonts w:ascii="Century Gothic" w:hAnsi="Century Gothic" w:cs="Times New Roman"/>
          <w:sz w:val="20"/>
        </w:rPr>
        <w:t xml:space="preserve">) </w:t>
      </w:r>
      <w:r w:rsidRPr="00ED6622">
        <w:rPr>
          <w:rFonts w:ascii="Century Gothic" w:hAnsi="Century Gothic" w:cs="Times New Roman"/>
          <w:b/>
          <w:sz w:val="20"/>
        </w:rPr>
        <w:t>lub którego upadłość ogłoszono</w:t>
      </w:r>
      <w:r w:rsidRPr="00ED6622">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2171 z poźn. zm.</w:t>
      </w:r>
      <w:r w:rsidRPr="00ED6622">
        <w:rPr>
          <w:rFonts w:ascii="Century Gothic" w:hAnsi="Century Gothic" w:cs="Times New Roman"/>
          <w:sz w:val="20"/>
        </w:rPr>
        <w:t>),</w:t>
      </w:r>
    </w:p>
    <w:p w14:paraId="5C7CA17A" w14:textId="77777777"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lastRenderedPageBreak/>
        <w:t>b)</w:t>
      </w:r>
      <w:r w:rsidRPr="00ED6622">
        <w:rPr>
          <w:rFonts w:ascii="Century Gothic" w:hAnsi="Century Gothic" w:cs="Times New Roman"/>
          <w:sz w:val="20"/>
        </w:rPr>
        <w:tab/>
      </w:r>
      <w:r w:rsidRPr="00ED6622">
        <w:rPr>
          <w:rFonts w:ascii="Century Gothic" w:hAnsi="Century Gothic" w:cs="Times New Roman"/>
          <w:b/>
          <w:sz w:val="20"/>
        </w:rPr>
        <w:t>który w sposób zawiniony poważnie naruszył obowiązki zawodowe</w:t>
      </w:r>
      <w:r w:rsidRPr="00ED6622">
        <w:rPr>
          <w:rFonts w:ascii="Century Gothic" w:hAnsi="Century Gothic" w:cs="Times New Roman"/>
          <w:sz w:val="20"/>
        </w:rPr>
        <w:t>, co podważa jego uczciwość, w szczególności gdy wykonawca w wyniku zamierzonego działania lub rażącego niedbalstwa nie wykonał lub nienależycie wykonał zamówienie, co</w:t>
      </w:r>
      <w:r w:rsidR="00735506" w:rsidRPr="00ED6622">
        <w:rPr>
          <w:rFonts w:ascii="Century Gothic" w:hAnsi="Century Gothic" w:cs="Times New Roman"/>
          <w:sz w:val="20"/>
        </w:rPr>
        <w:t> </w:t>
      </w:r>
      <w:r w:rsidRPr="00ED6622">
        <w:rPr>
          <w:rFonts w:ascii="Century Gothic" w:hAnsi="Century Gothic" w:cs="Times New Roman"/>
          <w:sz w:val="20"/>
        </w:rPr>
        <w:t>zamawiający jest w stanie wykazać za pomocą stosownych środków dowodowych,</w:t>
      </w:r>
    </w:p>
    <w:p w14:paraId="344BB9FC" w14:textId="77777777" w:rsidR="008635CD" w:rsidRPr="00ED6622" w:rsidRDefault="008635CD" w:rsidP="008635CD">
      <w:pPr>
        <w:keepNext/>
        <w:ind w:left="851" w:hanging="284"/>
        <w:jc w:val="both"/>
        <w:rPr>
          <w:rFonts w:ascii="Century Gothic" w:hAnsi="Century Gothic"/>
        </w:rPr>
      </w:pPr>
      <w:r w:rsidRPr="00ED6622">
        <w:rPr>
          <w:rFonts w:ascii="Century Gothic" w:hAnsi="Century Gothic"/>
        </w:rPr>
        <w:t>c)</w:t>
      </w:r>
      <w:r w:rsidRPr="00ED6622">
        <w:rPr>
          <w:rFonts w:ascii="Century Gothic" w:hAnsi="Century Gothic"/>
        </w:rPr>
        <w:tab/>
      </w:r>
      <w:r w:rsidRPr="00ED6622">
        <w:rPr>
          <w:rFonts w:ascii="Century Gothic" w:hAnsi="Century Gothic"/>
          <w:b/>
        </w:rPr>
        <w:t>który, z przyczyn leżących po jego stronie, nie wykonał albo nienależycie wykonał w istotnym stopniu wcześniejszą umowę</w:t>
      </w:r>
      <w:r w:rsidRPr="00ED6622">
        <w:rPr>
          <w:rFonts w:ascii="Century Gothic" w:hAnsi="Century Gothic"/>
        </w:rPr>
        <w:t xml:space="preserve"> w sprawie zamówienia publicznego lub umowę koncesji, zawartą z zamawiającym, o którym mowa w art. 3 ust. 1 pkt 1–4 ustawy</w:t>
      </w:r>
      <w:r w:rsidR="00BB6EAF" w:rsidRPr="00ED6622">
        <w:rPr>
          <w:rFonts w:ascii="Century Gothic" w:hAnsi="Century Gothic"/>
        </w:rPr>
        <w:t xml:space="preserve"> Pzp</w:t>
      </w:r>
      <w:r w:rsidRPr="00ED6622">
        <w:rPr>
          <w:rFonts w:ascii="Century Gothic" w:hAnsi="Century Gothic"/>
        </w:rPr>
        <w:t>, co doprowadziło do rozwiązania umowy lub zasądzenia odszkodowania;</w:t>
      </w:r>
    </w:p>
    <w:p w14:paraId="582ACB44" w14:textId="77777777" w:rsidR="008635CD" w:rsidRPr="00ED6622" w:rsidRDefault="008635CD" w:rsidP="008635CD">
      <w:pPr>
        <w:keepNext/>
        <w:ind w:left="851" w:hanging="284"/>
        <w:jc w:val="both"/>
        <w:rPr>
          <w:rFonts w:ascii="Century Gothic" w:hAnsi="Century Gothic"/>
        </w:rPr>
      </w:pPr>
      <w:r w:rsidRPr="00ED6622">
        <w:rPr>
          <w:rFonts w:ascii="Century Gothic" w:hAnsi="Century Gothic"/>
        </w:rPr>
        <w:t>d)</w:t>
      </w:r>
      <w:r w:rsidRPr="00ED6622">
        <w:rPr>
          <w:rFonts w:ascii="Century Gothic" w:hAnsi="Century Gothic"/>
        </w:rPr>
        <w:tab/>
      </w:r>
      <w:r w:rsidRPr="00ED6622">
        <w:rPr>
          <w:rFonts w:ascii="Century Gothic" w:hAnsi="Century Gothic"/>
          <w:b/>
        </w:rPr>
        <w:t>który naruszył obowiązki dotyczące płatności podatków, opłat lub składek na ubezpieczenia społeczne lub zdrowotne</w:t>
      </w:r>
      <w:r w:rsidRPr="00ED6622">
        <w:rPr>
          <w:rFonts w:ascii="Century Gothic" w:hAnsi="Century Gothic"/>
        </w:rPr>
        <w:t>, co zamawiający jest w stanie wykazać za</w:t>
      </w:r>
      <w:r w:rsidR="00B437B1" w:rsidRPr="00ED6622">
        <w:rPr>
          <w:rFonts w:ascii="Century Gothic" w:hAnsi="Century Gothic"/>
        </w:rPr>
        <w:t> </w:t>
      </w:r>
      <w:r w:rsidRPr="00ED6622">
        <w:rPr>
          <w:rFonts w:ascii="Century Gothic" w:hAnsi="Century Gothic"/>
        </w:rPr>
        <w:t>pomocą stosownych środków dowodowych, z wyjątkiem przypadku, o którym mowa w art. 24 ust. 1 pkt 15 ustawy</w:t>
      </w:r>
      <w:r w:rsidR="00E532C6" w:rsidRPr="00ED6622">
        <w:rPr>
          <w:rFonts w:ascii="Century Gothic" w:hAnsi="Century Gothic"/>
        </w:rPr>
        <w:t xml:space="preserve"> Pzp</w:t>
      </w:r>
      <w:r w:rsidRPr="00ED6622">
        <w:rPr>
          <w:rFonts w:ascii="Century Gothic" w:hAnsi="Century Gothic"/>
        </w:rPr>
        <w:t>, chyba że wykonawca dokonał płatności należnych podatków, opłat lub składek na ubezpieczenia społeczne lub zdrowotne wraz z</w:t>
      </w:r>
      <w:r w:rsidR="00B437B1" w:rsidRPr="00ED6622">
        <w:rPr>
          <w:rFonts w:ascii="Century Gothic" w:hAnsi="Century Gothic"/>
        </w:rPr>
        <w:t> </w:t>
      </w:r>
      <w:r w:rsidRPr="00ED6622">
        <w:rPr>
          <w:rFonts w:ascii="Century Gothic" w:hAnsi="Century Gothic"/>
        </w:rPr>
        <w:t>odsetkami lub grzywnami lub zawarł wiążące porozumienie w sprawie spłaty tych należności.</w:t>
      </w:r>
    </w:p>
    <w:p w14:paraId="7CC4DDEB" w14:textId="77777777"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Ponadto o udzielenie zamówienia może się ubiegać wykonawca, który</w:t>
      </w:r>
      <w:r w:rsidRPr="00ED6622">
        <w:rPr>
          <w:rFonts w:ascii="Century Gothic" w:hAnsi="Century Gothic"/>
        </w:rPr>
        <w:t xml:space="preserve"> </w:t>
      </w:r>
      <w:r w:rsidRPr="00ED6622">
        <w:rPr>
          <w:rFonts w:ascii="Century Gothic" w:hAnsi="Century Gothic"/>
          <w:b/>
        </w:rPr>
        <w:t>spełnia poniżej określone warunki udziału w postępowaniu</w:t>
      </w:r>
      <w:r w:rsidRPr="00ED6622">
        <w:rPr>
          <w:rFonts w:ascii="Century Gothic" w:hAnsi="Century Gothic"/>
        </w:rPr>
        <w:t xml:space="preserve"> dotyczące:</w:t>
      </w:r>
    </w:p>
    <w:p w14:paraId="278287FE" w14:textId="77777777" w:rsidR="008635CD" w:rsidRPr="00ED662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ED6622">
        <w:rPr>
          <w:rFonts w:ascii="Century Gothic" w:hAnsi="Century Gothic" w:cs="Times New Roman"/>
          <w:b/>
          <w:sz w:val="20"/>
        </w:rPr>
        <w:t>sytuacji ekonomicznej lub finansowej:</w:t>
      </w:r>
    </w:p>
    <w:p w14:paraId="55A7EC6B" w14:textId="77777777"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14:paraId="2625BA36" w14:textId="77777777" w:rsidR="008635CD" w:rsidRPr="00772F46" w:rsidRDefault="008635CD" w:rsidP="008635CD">
      <w:pPr>
        <w:tabs>
          <w:tab w:val="left" w:pos="851"/>
        </w:tabs>
        <w:ind w:left="851" w:hanging="284"/>
        <w:jc w:val="both"/>
        <w:rPr>
          <w:rFonts w:ascii="Century Gothic" w:hAnsi="Century Gothic"/>
        </w:rPr>
      </w:pPr>
      <w:r w:rsidRPr="00ED6622">
        <w:rPr>
          <w:rFonts w:ascii="Century Gothic" w:hAnsi="Century Gothic"/>
        </w:rPr>
        <w:t>-</w:t>
      </w:r>
      <w:r w:rsidRPr="00ED6622">
        <w:rPr>
          <w:rFonts w:ascii="Century Gothic" w:hAnsi="Century Gothic"/>
        </w:rPr>
        <w:tab/>
      </w:r>
      <w:r w:rsidRPr="00772F46">
        <w:rPr>
          <w:rFonts w:ascii="Century Gothic" w:hAnsi="Century Gothic"/>
        </w:rPr>
        <w:t>zamawiający uzna, że wykonawca znajduje się w sytuacji ekonomicznej i/lub finansowej zapewniającej należyte wykonanie zamówienia, jeżeli wykonawca wykaże, że:</w:t>
      </w:r>
    </w:p>
    <w:p w14:paraId="10656E54" w14:textId="77777777" w:rsidR="00C43BE9" w:rsidRPr="00772F46" w:rsidRDefault="008635CD" w:rsidP="008A5157">
      <w:pPr>
        <w:tabs>
          <w:tab w:val="left" w:pos="1440"/>
        </w:tabs>
        <w:ind w:left="993" w:hanging="426"/>
        <w:jc w:val="both"/>
        <w:rPr>
          <w:rFonts w:ascii="Century Gothic" w:hAnsi="Century Gothic"/>
        </w:rPr>
      </w:pPr>
      <w:r w:rsidRPr="00772F46">
        <w:rPr>
          <w:rFonts w:ascii="Century Gothic" w:hAnsi="Century Gothic"/>
        </w:rPr>
        <w:t>a)</w:t>
      </w:r>
      <w:r w:rsidRPr="00772F46">
        <w:rPr>
          <w:rFonts w:ascii="Century Gothic" w:hAnsi="Century Gothic"/>
        </w:rPr>
        <w:tab/>
        <w:t>posiada środki finansowe lub zdolność kredyt</w:t>
      </w:r>
      <w:r w:rsidR="00C43BE9" w:rsidRPr="00772F46">
        <w:rPr>
          <w:rFonts w:ascii="Century Gothic" w:hAnsi="Century Gothic"/>
        </w:rPr>
        <w:t>ową w wysokości nie niższej niż:</w:t>
      </w:r>
    </w:p>
    <w:p w14:paraId="1E4655A6" w14:textId="77777777" w:rsidR="00B00F32" w:rsidRPr="00772F46" w:rsidRDefault="00B00F32" w:rsidP="008A5157">
      <w:pPr>
        <w:tabs>
          <w:tab w:val="left" w:pos="1440"/>
        </w:tabs>
        <w:ind w:left="993" w:hanging="426"/>
        <w:jc w:val="both"/>
        <w:rPr>
          <w:rFonts w:ascii="Century Gothic" w:hAnsi="Century Gothic"/>
        </w:rPr>
      </w:pPr>
    </w:p>
    <w:p w14:paraId="0B507F93" w14:textId="1089B3EC" w:rsidR="00062EFB" w:rsidRPr="00772F46" w:rsidRDefault="00C43BE9" w:rsidP="00EF4B81">
      <w:pPr>
        <w:pStyle w:val="Akapitzlist"/>
        <w:numPr>
          <w:ilvl w:val="0"/>
          <w:numId w:val="51"/>
        </w:numPr>
        <w:spacing w:after="120"/>
        <w:ind w:right="1077"/>
        <w:jc w:val="both"/>
        <w:rPr>
          <w:rFonts w:ascii="Century Gothic" w:hAnsi="Century Gothic"/>
          <w:bCs/>
          <w:sz w:val="20"/>
          <w:szCs w:val="20"/>
        </w:rPr>
      </w:pPr>
      <w:r w:rsidRPr="00772F46">
        <w:rPr>
          <w:rFonts w:ascii="Century Gothic" w:hAnsi="Century Gothic"/>
          <w:b/>
          <w:sz w:val="20"/>
          <w:szCs w:val="20"/>
        </w:rPr>
        <w:t xml:space="preserve">dla </w:t>
      </w:r>
      <w:r w:rsidR="00793859" w:rsidRPr="00772F46">
        <w:rPr>
          <w:rFonts w:ascii="Century Gothic" w:hAnsi="Century Gothic"/>
          <w:b/>
          <w:sz w:val="20"/>
          <w:szCs w:val="20"/>
        </w:rPr>
        <w:t xml:space="preserve">części </w:t>
      </w:r>
      <w:r w:rsidR="00FB5683" w:rsidRPr="00772F46">
        <w:rPr>
          <w:rFonts w:ascii="Century Gothic" w:hAnsi="Century Gothic"/>
          <w:b/>
          <w:sz w:val="20"/>
          <w:szCs w:val="20"/>
        </w:rPr>
        <w:t xml:space="preserve">nr </w:t>
      </w:r>
      <w:r w:rsidR="00793859" w:rsidRPr="00772F46">
        <w:rPr>
          <w:rFonts w:ascii="Century Gothic" w:hAnsi="Century Gothic"/>
          <w:b/>
          <w:sz w:val="20"/>
          <w:szCs w:val="20"/>
        </w:rPr>
        <w:t>I</w:t>
      </w:r>
      <w:r w:rsidRPr="00772F46">
        <w:rPr>
          <w:rFonts w:ascii="Century Gothic" w:hAnsi="Century Gothic"/>
          <w:sz w:val="20"/>
          <w:szCs w:val="20"/>
        </w:rPr>
        <w:t>: „</w:t>
      </w:r>
      <w:r w:rsidR="001B6729">
        <w:rPr>
          <w:rFonts w:ascii="Century Gothic" w:hAnsi="Century Gothic"/>
          <w:spacing w:val="-4"/>
          <w:sz w:val="20"/>
          <w:szCs w:val="20"/>
          <w:lang w:eastAsia="ar-SA"/>
        </w:rPr>
        <w:t>Przebudowa ulic</w:t>
      </w:r>
      <w:r w:rsidR="00144533">
        <w:rPr>
          <w:rFonts w:ascii="Century Gothic" w:hAnsi="Century Gothic"/>
          <w:spacing w:val="-4"/>
          <w:sz w:val="20"/>
          <w:szCs w:val="20"/>
          <w:lang w:eastAsia="ar-SA"/>
        </w:rPr>
        <w:t>: Bar</w:t>
      </w:r>
      <w:r w:rsidR="001B6729">
        <w:rPr>
          <w:rFonts w:ascii="Century Gothic" w:hAnsi="Century Gothic"/>
          <w:spacing w:val="-4"/>
          <w:sz w:val="20"/>
          <w:szCs w:val="20"/>
          <w:lang w:eastAsia="ar-SA"/>
        </w:rPr>
        <w:t>kowa, Owocowa</w:t>
      </w:r>
      <w:r w:rsidR="00AA4A89" w:rsidRPr="00772F46">
        <w:rPr>
          <w:rFonts w:ascii="Century Gothic" w:hAnsi="Century Gothic"/>
          <w:spacing w:val="-4"/>
          <w:sz w:val="20"/>
          <w:szCs w:val="20"/>
          <w:lang w:eastAsia="ar-SA"/>
        </w:rPr>
        <w:t>, O</w:t>
      </w:r>
      <w:r w:rsidR="00206436">
        <w:rPr>
          <w:rFonts w:ascii="Century Gothic" w:hAnsi="Century Gothic"/>
          <w:spacing w:val="-4"/>
          <w:sz w:val="20"/>
          <w:szCs w:val="20"/>
          <w:lang w:eastAsia="ar-SA"/>
        </w:rPr>
        <w:t>sadników     Wojskowych, Wąska</w:t>
      </w:r>
      <w:r w:rsidR="00AA4A89" w:rsidRPr="00772F46">
        <w:rPr>
          <w:rFonts w:ascii="Century Gothic" w:hAnsi="Century Gothic"/>
          <w:spacing w:val="-4"/>
          <w:sz w:val="20"/>
          <w:szCs w:val="20"/>
          <w:lang w:eastAsia="ar-SA"/>
        </w:rPr>
        <w:t xml:space="preserve"> oraz I Armii </w:t>
      </w:r>
      <w:r w:rsidR="00144533">
        <w:rPr>
          <w:rFonts w:ascii="Century Gothic" w:hAnsi="Century Gothic"/>
          <w:spacing w:val="-4"/>
          <w:sz w:val="20"/>
          <w:szCs w:val="20"/>
          <w:lang w:eastAsia="ar-SA"/>
        </w:rPr>
        <w:t>Wojska Polskiego</w:t>
      </w:r>
      <w:r w:rsidR="007B3548" w:rsidRPr="00772F46">
        <w:rPr>
          <w:rFonts w:ascii="Century Gothic" w:hAnsi="Century Gothic"/>
          <w:spacing w:val="-4"/>
          <w:sz w:val="20"/>
          <w:szCs w:val="20"/>
          <w:lang w:eastAsia="ar-SA"/>
        </w:rPr>
        <w:t>–</w:t>
      </w:r>
      <w:r w:rsidRPr="00772F46">
        <w:rPr>
          <w:rFonts w:ascii="Century Gothic" w:hAnsi="Century Gothic"/>
          <w:spacing w:val="-4"/>
          <w:sz w:val="20"/>
          <w:szCs w:val="20"/>
          <w:lang w:eastAsia="ar-SA"/>
        </w:rPr>
        <w:t xml:space="preserve"> </w:t>
      </w:r>
      <w:r w:rsidR="00FB5683" w:rsidRPr="00772F46">
        <w:rPr>
          <w:rFonts w:ascii="Century Gothic" w:hAnsi="Century Gothic"/>
          <w:spacing w:val="-4"/>
          <w:sz w:val="20"/>
          <w:szCs w:val="20"/>
          <w:lang w:eastAsia="ar-SA"/>
        </w:rPr>
        <w:t xml:space="preserve">min. </w:t>
      </w:r>
      <w:r w:rsidR="004B29E2" w:rsidRPr="00772F46">
        <w:rPr>
          <w:rFonts w:ascii="Century Gothic" w:hAnsi="Century Gothic"/>
          <w:color w:val="000000" w:themeColor="text1"/>
          <w:spacing w:val="-4"/>
          <w:sz w:val="20"/>
          <w:szCs w:val="20"/>
          <w:lang w:eastAsia="ar-SA"/>
        </w:rPr>
        <w:t>7</w:t>
      </w:r>
      <w:r w:rsidR="001453FF" w:rsidRPr="00772F46">
        <w:rPr>
          <w:rFonts w:ascii="Century Gothic" w:hAnsi="Century Gothic"/>
          <w:color w:val="000000" w:themeColor="text1"/>
          <w:spacing w:val="-4"/>
          <w:sz w:val="20"/>
          <w:szCs w:val="20"/>
          <w:lang w:eastAsia="ar-SA"/>
        </w:rPr>
        <w:t>00 000,00</w:t>
      </w:r>
      <w:r w:rsidR="005012EF" w:rsidRPr="00772F46">
        <w:rPr>
          <w:rFonts w:ascii="Century Gothic" w:hAnsi="Century Gothic"/>
          <w:color w:val="000000" w:themeColor="text1"/>
          <w:spacing w:val="-4"/>
          <w:sz w:val="20"/>
          <w:szCs w:val="20"/>
          <w:lang w:eastAsia="ar-SA"/>
        </w:rPr>
        <w:t xml:space="preserve"> </w:t>
      </w:r>
      <w:r w:rsidR="005012EF" w:rsidRPr="00772F46">
        <w:rPr>
          <w:rFonts w:ascii="Century Gothic" w:hAnsi="Century Gothic"/>
          <w:color w:val="000000" w:themeColor="text1"/>
          <w:sz w:val="20"/>
          <w:szCs w:val="20"/>
        </w:rPr>
        <w:t>z</w:t>
      </w:r>
      <w:r w:rsidR="00141DE5" w:rsidRPr="00772F46">
        <w:rPr>
          <w:rFonts w:ascii="Century Gothic" w:hAnsi="Century Gothic"/>
          <w:color w:val="000000" w:themeColor="text1"/>
          <w:sz w:val="20"/>
          <w:szCs w:val="20"/>
        </w:rPr>
        <w:t>ł</w:t>
      </w:r>
      <w:r w:rsidR="00141DE5" w:rsidRPr="00772F46">
        <w:rPr>
          <w:rFonts w:ascii="Century Gothic" w:hAnsi="Century Gothic"/>
          <w:sz w:val="20"/>
          <w:szCs w:val="20"/>
        </w:rPr>
        <w:t xml:space="preserve"> </w:t>
      </w:r>
      <w:r w:rsidR="005C09A6" w:rsidRPr="00772F46">
        <w:rPr>
          <w:rFonts w:ascii="Century Gothic" w:hAnsi="Century Gothic"/>
          <w:sz w:val="20"/>
          <w:szCs w:val="20"/>
        </w:rPr>
        <w:t>(słownie złotych:</w:t>
      </w:r>
      <w:r w:rsidR="00141DE5" w:rsidRPr="00772F46">
        <w:rPr>
          <w:rFonts w:ascii="Century Gothic" w:hAnsi="Century Gothic"/>
          <w:sz w:val="20"/>
          <w:szCs w:val="20"/>
        </w:rPr>
        <w:t xml:space="preserve"> </w:t>
      </w:r>
      <w:r w:rsidR="006B55B7" w:rsidRPr="00772F46">
        <w:rPr>
          <w:rFonts w:ascii="Century Gothic" w:hAnsi="Century Gothic"/>
          <w:sz w:val="20"/>
          <w:szCs w:val="20"/>
        </w:rPr>
        <w:t xml:space="preserve">siedemset </w:t>
      </w:r>
      <w:r w:rsidR="001453FF" w:rsidRPr="00772F46">
        <w:rPr>
          <w:rFonts w:ascii="Century Gothic" w:hAnsi="Century Gothic"/>
          <w:sz w:val="20"/>
          <w:szCs w:val="20"/>
        </w:rPr>
        <w:t xml:space="preserve">tysięcy złotych </w:t>
      </w:r>
      <w:r w:rsidR="00EE2C41" w:rsidRPr="00772F46">
        <w:rPr>
          <w:rFonts w:ascii="Century Gothic" w:hAnsi="Century Gothic"/>
          <w:sz w:val="20"/>
          <w:szCs w:val="20"/>
        </w:rPr>
        <w:t>00/100</w:t>
      </w:r>
      <w:r w:rsidR="005C09A6" w:rsidRPr="00772F46">
        <w:rPr>
          <w:rFonts w:ascii="Century Gothic" w:hAnsi="Century Gothic"/>
          <w:sz w:val="20"/>
          <w:szCs w:val="20"/>
        </w:rPr>
        <w:t>)</w:t>
      </w:r>
      <w:r w:rsidR="00141DE5" w:rsidRPr="00772F46">
        <w:rPr>
          <w:rFonts w:ascii="Century Gothic" w:hAnsi="Century Gothic"/>
          <w:sz w:val="20"/>
          <w:szCs w:val="20"/>
        </w:rPr>
        <w:t>.</w:t>
      </w:r>
    </w:p>
    <w:p w14:paraId="2A3ADBB5" w14:textId="57C0DB82" w:rsidR="00062EFB" w:rsidRPr="00772F46" w:rsidRDefault="00FB5683" w:rsidP="00EF4B81">
      <w:pPr>
        <w:pStyle w:val="Akapitzlist"/>
        <w:numPr>
          <w:ilvl w:val="0"/>
          <w:numId w:val="51"/>
        </w:numPr>
        <w:spacing w:after="120"/>
        <w:ind w:right="1077"/>
        <w:jc w:val="both"/>
        <w:rPr>
          <w:rFonts w:ascii="Century Gothic" w:hAnsi="Century Gothic"/>
          <w:bCs/>
          <w:sz w:val="20"/>
          <w:szCs w:val="20"/>
        </w:rPr>
      </w:pPr>
      <w:r w:rsidRPr="00772F46">
        <w:rPr>
          <w:rFonts w:ascii="Century Gothic" w:hAnsi="Century Gothic"/>
          <w:b/>
          <w:sz w:val="20"/>
          <w:szCs w:val="20"/>
        </w:rPr>
        <w:t>dla części nr II</w:t>
      </w:r>
      <w:r w:rsidR="00AA4A89" w:rsidRPr="00772F46">
        <w:rPr>
          <w:rFonts w:ascii="Century Gothic" w:hAnsi="Century Gothic"/>
          <w:b/>
          <w:sz w:val="20"/>
          <w:szCs w:val="20"/>
        </w:rPr>
        <w:t xml:space="preserve"> </w:t>
      </w:r>
      <w:r w:rsidR="007B3548" w:rsidRPr="00772F46">
        <w:rPr>
          <w:rFonts w:ascii="Century Gothic" w:hAnsi="Century Gothic"/>
          <w:sz w:val="20"/>
          <w:szCs w:val="20"/>
        </w:rPr>
        <w:t>„</w:t>
      </w:r>
      <w:r w:rsidR="001B6729">
        <w:rPr>
          <w:rFonts w:ascii="Century Gothic" w:hAnsi="Century Gothic"/>
          <w:spacing w:val="-4"/>
          <w:sz w:val="20"/>
          <w:szCs w:val="20"/>
          <w:lang w:eastAsia="ar-SA"/>
        </w:rPr>
        <w:t>Przebudowa ulic: Ogrodowa, Brzozowa, Promowa oraz Prosta</w:t>
      </w:r>
      <w:r w:rsidR="00AA4A89" w:rsidRPr="00772F46">
        <w:rPr>
          <w:rFonts w:ascii="Century Gothic" w:hAnsi="Century Gothic"/>
          <w:spacing w:val="-4"/>
          <w:sz w:val="20"/>
          <w:szCs w:val="20"/>
          <w:lang w:eastAsia="ar-SA"/>
        </w:rPr>
        <w:t xml:space="preserve"> </w:t>
      </w:r>
      <w:r w:rsidR="007B3548" w:rsidRPr="00772F46">
        <w:rPr>
          <w:rFonts w:ascii="Century Gothic" w:hAnsi="Century Gothic"/>
          <w:spacing w:val="-4"/>
          <w:sz w:val="20"/>
          <w:szCs w:val="20"/>
          <w:lang w:eastAsia="ar-SA"/>
        </w:rPr>
        <w:t xml:space="preserve">– </w:t>
      </w:r>
      <w:r w:rsidRPr="00772F46">
        <w:rPr>
          <w:rFonts w:ascii="Century Gothic" w:hAnsi="Century Gothic"/>
          <w:spacing w:val="-4"/>
          <w:sz w:val="20"/>
          <w:szCs w:val="20"/>
          <w:lang w:eastAsia="ar-SA"/>
        </w:rPr>
        <w:t xml:space="preserve">min. </w:t>
      </w:r>
      <w:r w:rsidR="006B55B7" w:rsidRPr="00772F46">
        <w:rPr>
          <w:rFonts w:ascii="Century Gothic" w:hAnsi="Century Gothic"/>
          <w:color w:val="000000" w:themeColor="text1"/>
          <w:spacing w:val="-4"/>
          <w:sz w:val="20"/>
          <w:szCs w:val="20"/>
          <w:lang w:eastAsia="ar-SA"/>
        </w:rPr>
        <w:t>7</w:t>
      </w:r>
      <w:r w:rsidR="008C324F" w:rsidRPr="00772F46">
        <w:rPr>
          <w:rFonts w:ascii="Century Gothic" w:hAnsi="Century Gothic"/>
          <w:color w:val="000000" w:themeColor="text1"/>
          <w:spacing w:val="-4"/>
          <w:sz w:val="20"/>
          <w:szCs w:val="20"/>
          <w:lang w:eastAsia="ar-SA"/>
        </w:rPr>
        <w:t>00 000,00</w:t>
      </w:r>
      <w:r w:rsidR="001453FF" w:rsidRPr="00772F46">
        <w:rPr>
          <w:rFonts w:ascii="Century Gothic" w:hAnsi="Century Gothic"/>
          <w:color w:val="FF0000"/>
          <w:spacing w:val="-4"/>
          <w:sz w:val="20"/>
          <w:szCs w:val="20"/>
          <w:lang w:eastAsia="ar-SA"/>
        </w:rPr>
        <w:t xml:space="preserve"> </w:t>
      </w:r>
      <w:r w:rsidR="007B3548" w:rsidRPr="00772F46">
        <w:rPr>
          <w:rFonts w:ascii="Century Gothic" w:hAnsi="Century Gothic"/>
          <w:sz w:val="20"/>
          <w:szCs w:val="20"/>
        </w:rPr>
        <w:t>(</w:t>
      </w:r>
      <w:r w:rsidR="00AE4F4B">
        <w:rPr>
          <w:rFonts w:ascii="Century Gothic" w:hAnsi="Century Gothic"/>
          <w:sz w:val="20"/>
          <w:szCs w:val="20"/>
        </w:rPr>
        <w:t>słownie złotych: siedem</w:t>
      </w:r>
      <w:r w:rsidR="00E34FDC">
        <w:rPr>
          <w:rFonts w:ascii="Century Gothic" w:hAnsi="Century Gothic"/>
          <w:sz w:val="20"/>
          <w:szCs w:val="20"/>
        </w:rPr>
        <w:t>set</w:t>
      </w:r>
      <w:r w:rsidR="006B55B7" w:rsidRPr="00772F46">
        <w:rPr>
          <w:rFonts w:ascii="Century Gothic" w:hAnsi="Century Gothic"/>
          <w:sz w:val="20"/>
          <w:szCs w:val="20"/>
        </w:rPr>
        <w:t xml:space="preserve"> tysięcy złotych 00/100).</w:t>
      </w:r>
    </w:p>
    <w:p w14:paraId="2F0B7629" w14:textId="08881103" w:rsidR="00062EFB" w:rsidRPr="00772F46" w:rsidRDefault="00793859" w:rsidP="00EF4B81">
      <w:pPr>
        <w:pStyle w:val="Akapitzlist"/>
        <w:numPr>
          <w:ilvl w:val="0"/>
          <w:numId w:val="51"/>
        </w:numPr>
        <w:spacing w:after="120"/>
        <w:ind w:right="1077"/>
        <w:jc w:val="both"/>
        <w:rPr>
          <w:rFonts w:ascii="Century Gothic" w:hAnsi="Century Gothic"/>
          <w:bCs/>
          <w:sz w:val="20"/>
          <w:szCs w:val="20"/>
        </w:rPr>
      </w:pPr>
      <w:r w:rsidRPr="00772F46">
        <w:rPr>
          <w:rFonts w:ascii="Century Gothic" w:hAnsi="Century Gothic"/>
          <w:b/>
          <w:sz w:val="20"/>
          <w:szCs w:val="20"/>
        </w:rPr>
        <w:t xml:space="preserve">dla części </w:t>
      </w:r>
      <w:r w:rsidR="00FB5683" w:rsidRPr="00772F46">
        <w:rPr>
          <w:rFonts w:ascii="Century Gothic" w:hAnsi="Century Gothic"/>
          <w:b/>
          <w:sz w:val="20"/>
          <w:szCs w:val="20"/>
        </w:rPr>
        <w:t xml:space="preserve">nr </w:t>
      </w:r>
      <w:r w:rsidR="001B06A3" w:rsidRPr="00772F46">
        <w:rPr>
          <w:rFonts w:ascii="Century Gothic" w:hAnsi="Century Gothic"/>
          <w:b/>
          <w:sz w:val="20"/>
          <w:szCs w:val="20"/>
        </w:rPr>
        <w:t>II</w:t>
      </w:r>
      <w:r w:rsidR="00B70D82" w:rsidRPr="00772F46">
        <w:rPr>
          <w:rFonts w:ascii="Century Gothic" w:hAnsi="Century Gothic"/>
          <w:b/>
          <w:sz w:val="20"/>
          <w:szCs w:val="20"/>
        </w:rPr>
        <w:t>I</w:t>
      </w:r>
      <w:r w:rsidR="007B3548" w:rsidRPr="00772F46">
        <w:rPr>
          <w:rFonts w:ascii="Century Gothic" w:hAnsi="Century Gothic"/>
          <w:sz w:val="20"/>
          <w:szCs w:val="20"/>
        </w:rPr>
        <w:t xml:space="preserve">: </w:t>
      </w:r>
      <w:r w:rsidR="000C0949">
        <w:rPr>
          <w:rFonts w:ascii="Century Gothic" w:hAnsi="Century Gothic"/>
          <w:spacing w:val="-4"/>
          <w:sz w:val="20"/>
          <w:szCs w:val="20"/>
          <w:lang w:eastAsia="ar-SA"/>
        </w:rPr>
        <w:t>Przebudowa ulic: Zalewowa, Polna oraz Gajowa</w:t>
      </w:r>
      <w:r w:rsidR="00772F46" w:rsidRPr="00772F46">
        <w:rPr>
          <w:rFonts w:ascii="Century Gothic" w:hAnsi="Century Gothic"/>
          <w:spacing w:val="-4"/>
          <w:sz w:val="20"/>
          <w:szCs w:val="20"/>
          <w:lang w:eastAsia="ar-SA"/>
        </w:rPr>
        <w:t xml:space="preserve"> </w:t>
      </w:r>
      <w:r w:rsidR="007B3548" w:rsidRPr="00772F46">
        <w:rPr>
          <w:rFonts w:ascii="Century Gothic" w:hAnsi="Century Gothic"/>
          <w:spacing w:val="-4"/>
          <w:sz w:val="20"/>
          <w:szCs w:val="20"/>
          <w:lang w:eastAsia="ar-SA"/>
        </w:rPr>
        <w:t xml:space="preserve">– </w:t>
      </w:r>
      <w:r w:rsidR="00FB5683" w:rsidRPr="00772F46">
        <w:rPr>
          <w:rFonts w:ascii="Century Gothic" w:hAnsi="Century Gothic"/>
          <w:spacing w:val="-4"/>
          <w:sz w:val="20"/>
          <w:szCs w:val="20"/>
          <w:lang w:eastAsia="ar-SA"/>
        </w:rPr>
        <w:t xml:space="preserve">min. </w:t>
      </w:r>
      <w:r w:rsidR="00062EFB" w:rsidRPr="00772F46">
        <w:rPr>
          <w:rFonts w:ascii="Century Gothic" w:hAnsi="Century Gothic"/>
          <w:color w:val="000000" w:themeColor="text1"/>
          <w:spacing w:val="-4"/>
          <w:sz w:val="20"/>
          <w:szCs w:val="20"/>
          <w:lang w:eastAsia="ar-SA"/>
        </w:rPr>
        <w:t>400 000,00</w:t>
      </w:r>
      <w:r w:rsidR="005012EF" w:rsidRPr="00772F46">
        <w:rPr>
          <w:rFonts w:ascii="Century Gothic" w:hAnsi="Century Gothic"/>
          <w:color w:val="000000" w:themeColor="text1"/>
          <w:spacing w:val="-4"/>
          <w:sz w:val="20"/>
          <w:szCs w:val="20"/>
          <w:lang w:eastAsia="ar-SA"/>
        </w:rPr>
        <w:t xml:space="preserve"> </w:t>
      </w:r>
      <w:r w:rsidR="005012EF" w:rsidRPr="00772F46">
        <w:rPr>
          <w:rFonts w:ascii="Century Gothic" w:hAnsi="Century Gothic"/>
          <w:color w:val="000000" w:themeColor="text1"/>
          <w:sz w:val="20"/>
          <w:szCs w:val="20"/>
        </w:rPr>
        <w:t>zł</w:t>
      </w:r>
      <w:r w:rsidR="007B3548" w:rsidRPr="00772F46">
        <w:rPr>
          <w:rFonts w:ascii="Century Gothic" w:hAnsi="Century Gothic"/>
          <w:color w:val="000000" w:themeColor="text1"/>
          <w:sz w:val="20"/>
          <w:szCs w:val="20"/>
        </w:rPr>
        <w:t xml:space="preserve"> (</w:t>
      </w:r>
      <w:r w:rsidR="007B3548" w:rsidRPr="00772F46">
        <w:rPr>
          <w:rFonts w:ascii="Century Gothic" w:hAnsi="Century Gothic"/>
          <w:sz w:val="20"/>
          <w:szCs w:val="20"/>
        </w:rPr>
        <w:t>słownie</w:t>
      </w:r>
      <w:r w:rsidR="006A5A2E" w:rsidRPr="00772F46">
        <w:rPr>
          <w:rFonts w:ascii="Century Gothic" w:hAnsi="Century Gothic"/>
          <w:sz w:val="20"/>
          <w:szCs w:val="20"/>
        </w:rPr>
        <w:t>:</w:t>
      </w:r>
      <w:r w:rsidR="007B3548" w:rsidRPr="00772F46">
        <w:rPr>
          <w:rFonts w:ascii="Century Gothic" w:hAnsi="Century Gothic"/>
          <w:sz w:val="20"/>
          <w:szCs w:val="20"/>
        </w:rPr>
        <w:t xml:space="preserve"> </w:t>
      </w:r>
      <w:r w:rsidR="00062EFB" w:rsidRPr="00772F46">
        <w:rPr>
          <w:rFonts w:ascii="Century Gothic" w:hAnsi="Century Gothic"/>
          <w:sz w:val="20"/>
          <w:szCs w:val="20"/>
        </w:rPr>
        <w:t>czterysta tysięcy złotych 00/100</w:t>
      </w:r>
      <w:bookmarkStart w:id="3" w:name="_Hlk481613946"/>
      <w:r w:rsidR="00062EFB" w:rsidRPr="00772F46">
        <w:rPr>
          <w:rFonts w:ascii="Century Gothic" w:hAnsi="Century Gothic"/>
          <w:sz w:val="20"/>
          <w:szCs w:val="20"/>
        </w:rPr>
        <w:t>)</w:t>
      </w:r>
    </w:p>
    <w:p w14:paraId="65C0E0B4" w14:textId="17AD0EE1" w:rsidR="00AA4A89" w:rsidRPr="00772F46" w:rsidRDefault="00062EFB" w:rsidP="00EF4B81">
      <w:pPr>
        <w:pStyle w:val="Akapitzlist"/>
        <w:numPr>
          <w:ilvl w:val="0"/>
          <w:numId w:val="51"/>
        </w:numPr>
        <w:tabs>
          <w:tab w:val="left" w:pos="1440"/>
        </w:tabs>
        <w:jc w:val="both"/>
        <w:rPr>
          <w:rFonts w:ascii="Century Gothic" w:hAnsi="Century Gothic"/>
          <w:sz w:val="20"/>
          <w:szCs w:val="20"/>
        </w:rPr>
      </w:pPr>
      <w:r w:rsidRPr="00772F46">
        <w:rPr>
          <w:rFonts w:ascii="Century Gothic" w:hAnsi="Century Gothic"/>
          <w:b/>
          <w:sz w:val="20"/>
          <w:szCs w:val="20"/>
        </w:rPr>
        <w:t xml:space="preserve">dla części </w:t>
      </w:r>
      <w:r w:rsidR="00FB5683" w:rsidRPr="00772F46">
        <w:rPr>
          <w:rFonts w:ascii="Century Gothic" w:hAnsi="Century Gothic"/>
          <w:b/>
          <w:sz w:val="20"/>
          <w:szCs w:val="20"/>
        </w:rPr>
        <w:t xml:space="preserve">nr </w:t>
      </w:r>
      <w:r w:rsidR="001B06A3" w:rsidRPr="00772F46">
        <w:rPr>
          <w:rFonts w:ascii="Century Gothic" w:hAnsi="Century Gothic"/>
          <w:b/>
          <w:sz w:val="20"/>
          <w:szCs w:val="20"/>
        </w:rPr>
        <w:t>IV</w:t>
      </w:r>
      <w:r w:rsidRPr="00772F46">
        <w:rPr>
          <w:rFonts w:ascii="Century Gothic" w:hAnsi="Century Gothic"/>
          <w:sz w:val="20"/>
          <w:szCs w:val="20"/>
        </w:rPr>
        <w:t>-</w:t>
      </w:r>
      <w:r w:rsidR="00FF5C41" w:rsidRPr="00772F46">
        <w:rPr>
          <w:rFonts w:ascii="Century Gothic" w:hAnsi="Century Gothic"/>
          <w:sz w:val="20"/>
          <w:szCs w:val="20"/>
        </w:rPr>
        <w:t xml:space="preserve"> </w:t>
      </w:r>
      <w:r w:rsidR="000C0949">
        <w:rPr>
          <w:rFonts w:ascii="Century Gothic" w:hAnsi="Century Gothic"/>
          <w:spacing w:val="-4"/>
          <w:sz w:val="20"/>
          <w:szCs w:val="20"/>
          <w:lang w:eastAsia="ar-SA"/>
        </w:rPr>
        <w:t>Przebudowa ulic: Szantowa</w:t>
      </w:r>
      <w:r w:rsidR="00AA4A89" w:rsidRPr="00772F46">
        <w:rPr>
          <w:rFonts w:ascii="Century Gothic" w:hAnsi="Century Gothic"/>
          <w:spacing w:val="-4"/>
          <w:sz w:val="20"/>
          <w:szCs w:val="20"/>
          <w:lang w:eastAsia="ar-SA"/>
        </w:rPr>
        <w:t xml:space="preserve"> odc. A i B (z zakre</w:t>
      </w:r>
      <w:r w:rsidR="000C0949">
        <w:rPr>
          <w:rFonts w:ascii="Century Gothic" w:hAnsi="Century Gothic"/>
          <w:spacing w:val="-4"/>
          <w:sz w:val="20"/>
          <w:szCs w:val="20"/>
          <w:lang w:eastAsia="ar-SA"/>
        </w:rPr>
        <w:t>su wyłączono odc. C), Sztormowa</w:t>
      </w:r>
      <w:r w:rsidR="002B5D30" w:rsidRPr="00772F46">
        <w:rPr>
          <w:rFonts w:ascii="Century Gothic" w:hAnsi="Century Gothic"/>
          <w:spacing w:val="-4"/>
          <w:sz w:val="20"/>
          <w:szCs w:val="20"/>
          <w:lang w:eastAsia="ar-SA"/>
        </w:rPr>
        <w:t>, Łącznik Odrzańska -Sztormowa</w:t>
      </w:r>
      <w:r w:rsidR="000C0949">
        <w:rPr>
          <w:rFonts w:ascii="Century Gothic" w:hAnsi="Century Gothic"/>
          <w:spacing w:val="-4"/>
          <w:sz w:val="20"/>
          <w:szCs w:val="20"/>
          <w:lang w:eastAsia="ar-SA"/>
        </w:rPr>
        <w:t xml:space="preserve"> oraz Wrzosowa</w:t>
      </w:r>
      <w:r w:rsidR="00772F46" w:rsidRPr="00772F46">
        <w:rPr>
          <w:rFonts w:ascii="Century Gothic" w:hAnsi="Century Gothic"/>
          <w:spacing w:val="-4"/>
          <w:sz w:val="20"/>
          <w:szCs w:val="20"/>
          <w:lang w:eastAsia="ar-SA"/>
        </w:rPr>
        <w:t xml:space="preserve"> </w:t>
      </w:r>
      <w:r w:rsidR="00FB5683" w:rsidRPr="00772F46">
        <w:rPr>
          <w:rFonts w:ascii="Century Gothic" w:hAnsi="Century Gothic"/>
          <w:spacing w:val="-4"/>
          <w:sz w:val="20"/>
          <w:szCs w:val="20"/>
          <w:lang w:eastAsia="ar-SA"/>
        </w:rPr>
        <w:t xml:space="preserve">- min. </w:t>
      </w:r>
      <w:r w:rsidR="006B55B7" w:rsidRPr="00772F46">
        <w:rPr>
          <w:rFonts w:ascii="Century Gothic" w:hAnsi="Century Gothic"/>
          <w:spacing w:val="-4"/>
          <w:sz w:val="20"/>
          <w:szCs w:val="20"/>
          <w:lang w:eastAsia="ar-SA"/>
        </w:rPr>
        <w:t>4</w:t>
      </w:r>
      <w:r w:rsidR="001A24B5" w:rsidRPr="00772F46">
        <w:rPr>
          <w:rFonts w:ascii="Century Gothic" w:hAnsi="Century Gothic"/>
          <w:spacing w:val="-4"/>
          <w:sz w:val="20"/>
          <w:szCs w:val="20"/>
          <w:lang w:eastAsia="ar-SA"/>
        </w:rPr>
        <w:t>00 000,00 (</w:t>
      </w:r>
      <w:r w:rsidR="00FB5683" w:rsidRPr="00772F46">
        <w:rPr>
          <w:rFonts w:ascii="Century Gothic" w:hAnsi="Century Gothic"/>
          <w:spacing w:val="-4"/>
          <w:sz w:val="20"/>
          <w:szCs w:val="20"/>
          <w:lang w:eastAsia="ar-SA"/>
        </w:rPr>
        <w:t>s</w:t>
      </w:r>
      <w:r w:rsidRPr="00772F46">
        <w:rPr>
          <w:rFonts w:ascii="Century Gothic" w:hAnsi="Century Gothic"/>
          <w:spacing w:val="-4"/>
          <w:sz w:val="20"/>
          <w:szCs w:val="20"/>
          <w:lang w:eastAsia="ar-SA"/>
        </w:rPr>
        <w:t>łownie:</w:t>
      </w:r>
      <w:r w:rsidR="00FB5683" w:rsidRPr="00772F46">
        <w:rPr>
          <w:rFonts w:ascii="Century Gothic" w:hAnsi="Century Gothic"/>
          <w:spacing w:val="-4"/>
          <w:sz w:val="20"/>
          <w:szCs w:val="20"/>
          <w:lang w:eastAsia="ar-SA"/>
        </w:rPr>
        <w:t xml:space="preserve"> </w:t>
      </w:r>
      <w:r w:rsidR="006B55B7" w:rsidRPr="00772F46">
        <w:rPr>
          <w:rFonts w:ascii="Century Gothic" w:hAnsi="Century Gothic"/>
          <w:spacing w:val="-4"/>
          <w:sz w:val="20"/>
          <w:szCs w:val="20"/>
          <w:lang w:eastAsia="ar-SA"/>
        </w:rPr>
        <w:t>czterysta</w:t>
      </w:r>
      <w:r w:rsidRPr="00772F46">
        <w:rPr>
          <w:rFonts w:ascii="Century Gothic" w:hAnsi="Century Gothic"/>
          <w:spacing w:val="-4"/>
          <w:sz w:val="20"/>
          <w:szCs w:val="20"/>
          <w:lang w:eastAsia="ar-SA"/>
        </w:rPr>
        <w:t xml:space="preserve"> tysięcy złotych)</w:t>
      </w:r>
    </w:p>
    <w:p w14:paraId="3379431E" w14:textId="1350D6FE" w:rsidR="00062EFB" w:rsidRPr="00772F46" w:rsidRDefault="00AA4A89" w:rsidP="00EF4B81">
      <w:pPr>
        <w:pStyle w:val="Akapitzlist"/>
        <w:numPr>
          <w:ilvl w:val="0"/>
          <w:numId w:val="51"/>
        </w:numPr>
        <w:tabs>
          <w:tab w:val="left" w:pos="1440"/>
        </w:tabs>
        <w:jc w:val="both"/>
        <w:rPr>
          <w:rFonts w:ascii="Century Gothic" w:hAnsi="Century Gothic"/>
          <w:sz w:val="20"/>
          <w:szCs w:val="20"/>
        </w:rPr>
      </w:pPr>
      <w:r w:rsidRPr="00772F46">
        <w:rPr>
          <w:rFonts w:ascii="Century Gothic" w:hAnsi="Century Gothic"/>
          <w:b/>
          <w:sz w:val="20"/>
          <w:szCs w:val="20"/>
        </w:rPr>
        <w:t>dla części nr V</w:t>
      </w:r>
      <w:r w:rsidR="00FB5683" w:rsidRPr="00772F46">
        <w:rPr>
          <w:rFonts w:ascii="Century Gothic" w:hAnsi="Century Gothic"/>
          <w:b/>
          <w:sz w:val="20"/>
          <w:szCs w:val="20"/>
        </w:rPr>
        <w:t xml:space="preserve">- </w:t>
      </w:r>
      <w:r w:rsidR="000C0949">
        <w:rPr>
          <w:rFonts w:ascii="Century Gothic" w:hAnsi="Century Gothic"/>
          <w:spacing w:val="-4"/>
          <w:sz w:val="20"/>
          <w:szCs w:val="20"/>
          <w:lang w:eastAsia="ar-SA"/>
        </w:rPr>
        <w:t>Przebudowa ulic: Łęgowa</w:t>
      </w:r>
      <w:r w:rsidR="00772F46" w:rsidRPr="00772F46">
        <w:rPr>
          <w:rFonts w:ascii="Century Gothic" w:hAnsi="Century Gothic"/>
          <w:spacing w:val="-4"/>
          <w:sz w:val="20"/>
          <w:szCs w:val="20"/>
          <w:lang w:eastAsia="ar-SA"/>
        </w:rPr>
        <w:t xml:space="preserve"> </w:t>
      </w:r>
      <w:r w:rsidR="00FB5683" w:rsidRPr="00772F46">
        <w:rPr>
          <w:rFonts w:ascii="Century Gothic" w:hAnsi="Century Gothic"/>
          <w:sz w:val="20"/>
          <w:szCs w:val="20"/>
        </w:rPr>
        <w:t xml:space="preserve">- </w:t>
      </w:r>
      <w:r w:rsidR="006B55B7" w:rsidRPr="00772F46">
        <w:rPr>
          <w:rFonts w:ascii="Century Gothic" w:hAnsi="Century Gothic"/>
          <w:sz w:val="20"/>
          <w:szCs w:val="20"/>
        </w:rPr>
        <w:t>min. 7</w:t>
      </w:r>
      <w:r w:rsidR="00FB5683" w:rsidRPr="00772F46">
        <w:rPr>
          <w:rFonts w:ascii="Century Gothic" w:hAnsi="Century Gothic"/>
          <w:sz w:val="20"/>
          <w:szCs w:val="20"/>
        </w:rPr>
        <w:t>00 000,00 zł</w:t>
      </w:r>
      <w:r w:rsidR="000418F5" w:rsidRPr="00772F46">
        <w:rPr>
          <w:rFonts w:ascii="Century Gothic" w:hAnsi="Century Gothic"/>
          <w:sz w:val="20"/>
          <w:szCs w:val="20"/>
        </w:rPr>
        <w:t xml:space="preserve"> (słownie: </w:t>
      </w:r>
      <w:r w:rsidR="006B55B7" w:rsidRPr="00772F46">
        <w:rPr>
          <w:rFonts w:ascii="Century Gothic" w:hAnsi="Century Gothic"/>
          <w:sz w:val="20"/>
          <w:szCs w:val="20"/>
        </w:rPr>
        <w:t xml:space="preserve">siedemset tysięcy </w:t>
      </w:r>
      <w:r w:rsidR="000418F5" w:rsidRPr="00772F46">
        <w:rPr>
          <w:rFonts w:ascii="Century Gothic" w:hAnsi="Century Gothic"/>
          <w:sz w:val="20"/>
          <w:szCs w:val="20"/>
        </w:rPr>
        <w:t>złotych)</w:t>
      </w:r>
    </w:p>
    <w:p w14:paraId="4E1094B0" w14:textId="77777777" w:rsidR="001453FF" w:rsidRPr="001453FF" w:rsidRDefault="007B3548" w:rsidP="00062EFB">
      <w:pPr>
        <w:tabs>
          <w:tab w:val="left" w:pos="1440"/>
        </w:tabs>
        <w:ind w:left="851"/>
        <w:jc w:val="both"/>
        <w:rPr>
          <w:rFonts w:ascii="Century Gothic" w:hAnsi="Century Gothic"/>
        </w:rPr>
      </w:pPr>
      <w:r w:rsidRPr="006B55B7">
        <w:rPr>
          <w:rFonts w:ascii="Century Gothic" w:hAnsi="Century Gothic"/>
        </w:rPr>
        <w:t>W przypadku składania oferty na więcej niż jedn</w:t>
      </w:r>
      <w:r w:rsidR="004B52A7" w:rsidRPr="006B55B7">
        <w:rPr>
          <w:rFonts w:ascii="Century Gothic" w:hAnsi="Century Gothic"/>
        </w:rPr>
        <w:t>ą</w:t>
      </w:r>
      <w:r w:rsidRPr="006B55B7">
        <w:rPr>
          <w:rFonts w:ascii="Century Gothic" w:hAnsi="Century Gothic"/>
        </w:rPr>
        <w:t xml:space="preserve"> </w:t>
      </w:r>
      <w:r w:rsidR="004B52A7" w:rsidRPr="006B55B7">
        <w:rPr>
          <w:rFonts w:ascii="Century Gothic" w:hAnsi="Century Gothic"/>
        </w:rPr>
        <w:t>część</w:t>
      </w:r>
      <w:r w:rsidRPr="006B55B7">
        <w:rPr>
          <w:rFonts w:ascii="Century Gothic" w:hAnsi="Century Gothic"/>
        </w:rPr>
        <w:t>, wykonawca</w:t>
      </w:r>
      <w:r w:rsidRPr="00ED6622">
        <w:rPr>
          <w:rFonts w:ascii="Century Gothic" w:hAnsi="Century Gothic"/>
        </w:rPr>
        <w:t xml:space="preserve"> winien wykazać, że posiada środki finansowe lub zdolność kredytową w wysokości nie niższej niż suma wymagań dla każde</w:t>
      </w:r>
      <w:r w:rsidR="00FD166F">
        <w:rPr>
          <w:rFonts w:ascii="Century Gothic" w:hAnsi="Century Gothic"/>
        </w:rPr>
        <w:t xml:space="preserve">j </w:t>
      </w:r>
      <w:r w:rsidR="004B52A7" w:rsidRPr="00ED6622">
        <w:rPr>
          <w:rFonts w:ascii="Century Gothic" w:hAnsi="Century Gothic"/>
        </w:rPr>
        <w:t>części</w:t>
      </w:r>
      <w:r w:rsidRPr="00ED6622">
        <w:rPr>
          <w:rFonts w:ascii="Century Gothic" w:hAnsi="Century Gothic"/>
        </w:rPr>
        <w:t xml:space="preserve"> na któr</w:t>
      </w:r>
      <w:r w:rsidR="004B52A7" w:rsidRPr="00ED6622">
        <w:rPr>
          <w:rFonts w:ascii="Century Gothic" w:hAnsi="Century Gothic"/>
        </w:rPr>
        <w:t>ą</w:t>
      </w:r>
      <w:r w:rsidR="001A5D7B" w:rsidRPr="00ED6622">
        <w:rPr>
          <w:rFonts w:ascii="Century Gothic" w:hAnsi="Century Gothic"/>
        </w:rPr>
        <w:t xml:space="preserve"> składa ofertę,</w:t>
      </w:r>
      <w:bookmarkEnd w:id="3"/>
    </w:p>
    <w:p w14:paraId="6D250604" w14:textId="77777777" w:rsidR="005C09A6" w:rsidRDefault="005C09A6" w:rsidP="008A5157">
      <w:pPr>
        <w:ind w:left="567"/>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14:paraId="4064BEBD" w14:textId="77777777" w:rsidR="001453FF" w:rsidRPr="00ED6622" w:rsidRDefault="001453FF" w:rsidP="008A5157">
      <w:pPr>
        <w:ind w:left="567"/>
        <w:jc w:val="both"/>
        <w:rPr>
          <w:rFonts w:ascii="Century Gothic" w:hAnsi="Century Gothic"/>
          <w:u w:val="single"/>
        </w:rPr>
      </w:pPr>
    </w:p>
    <w:p w14:paraId="73F63917" w14:textId="77777777" w:rsidR="008A5157" w:rsidRPr="00ED6622" w:rsidRDefault="008635CD" w:rsidP="008A5157">
      <w:pPr>
        <w:ind w:left="993" w:hanging="426"/>
        <w:jc w:val="both"/>
        <w:rPr>
          <w:rFonts w:ascii="Century Gothic" w:hAnsi="Century Gothic"/>
        </w:rPr>
      </w:pPr>
      <w:r w:rsidRPr="00ED6622">
        <w:rPr>
          <w:rFonts w:ascii="Century Gothic" w:hAnsi="Century Gothic"/>
        </w:rPr>
        <w:t>b)</w:t>
      </w:r>
      <w:r w:rsidRPr="00ED6622">
        <w:rPr>
          <w:rFonts w:ascii="Century Gothic" w:hAnsi="Century Gothic"/>
        </w:rPr>
        <w:tab/>
        <w:t>jest ubezpieczony od odpowiedzialności cywilnej w zakresie prowadzonej działalności związanej z przedmiotem zamówienia na sumę gwarancyjną nie niższą niż</w:t>
      </w:r>
      <w:r w:rsidR="008A5157" w:rsidRPr="00ED6622">
        <w:rPr>
          <w:rFonts w:ascii="Century Gothic" w:hAnsi="Century Gothic"/>
        </w:rPr>
        <w:t>:</w:t>
      </w:r>
    </w:p>
    <w:p w14:paraId="47F91ECB" w14:textId="77777777" w:rsidR="008A5157" w:rsidRPr="00ED6622" w:rsidRDefault="008A5157" w:rsidP="009A43C2">
      <w:pPr>
        <w:jc w:val="both"/>
        <w:rPr>
          <w:rFonts w:ascii="Century Gothic" w:hAnsi="Century Gothic"/>
        </w:rPr>
      </w:pPr>
    </w:p>
    <w:p w14:paraId="3B1F19E7" w14:textId="5D562EF8" w:rsidR="00B00F32" w:rsidRPr="006B55B7" w:rsidRDefault="00B00F32" w:rsidP="00EF4B81">
      <w:pPr>
        <w:pStyle w:val="Akapitzlist"/>
        <w:numPr>
          <w:ilvl w:val="0"/>
          <w:numId w:val="51"/>
        </w:numPr>
        <w:spacing w:after="120"/>
        <w:ind w:right="1077"/>
        <w:jc w:val="both"/>
        <w:rPr>
          <w:rFonts w:ascii="Century Gothic" w:hAnsi="Century Gothic"/>
          <w:bCs/>
          <w:sz w:val="20"/>
          <w:szCs w:val="20"/>
        </w:rPr>
      </w:pPr>
      <w:r w:rsidRPr="00AA4A89">
        <w:rPr>
          <w:rFonts w:ascii="Century Gothic" w:hAnsi="Century Gothic"/>
          <w:b/>
          <w:sz w:val="20"/>
          <w:szCs w:val="20"/>
        </w:rPr>
        <w:t>dla części nr I</w:t>
      </w:r>
      <w:r w:rsidRPr="00AA4A89">
        <w:rPr>
          <w:rFonts w:ascii="Century Gothic" w:hAnsi="Century Gothic"/>
          <w:sz w:val="20"/>
          <w:szCs w:val="20"/>
        </w:rPr>
        <w:t>: „</w:t>
      </w:r>
      <w:r w:rsidR="000263EB">
        <w:rPr>
          <w:rFonts w:ascii="Century Gothic" w:hAnsi="Century Gothic"/>
          <w:spacing w:val="-4"/>
          <w:sz w:val="20"/>
          <w:szCs w:val="20"/>
          <w:lang w:eastAsia="ar-SA"/>
        </w:rPr>
        <w:t>Przebudowa ulic</w:t>
      </w:r>
      <w:r w:rsidR="00C757CF">
        <w:rPr>
          <w:rFonts w:ascii="Century Gothic" w:hAnsi="Century Gothic"/>
          <w:spacing w:val="-4"/>
          <w:sz w:val="20"/>
          <w:szCs w:val="20"/>
          <w:lang w:eastAsia="ar-SA"/>
        </w:rPr>
        <w:t>: Bar</w:t>
      </w:r>
      <w:r w:rsidR="000263EB">
        <w:rPr>
          <w:rFonts w:ascii="Century Gothic" w:hAnsi="Century Gothic"/>
          <w:spacing w:val="-4"/>
          <w:sz w:val="20"/>
          <w:szCs w:val="20"/>
          <w:lang w:eastAsia="ar-SA"/>
        </w:rPr>
        <w:t>kowa, Owocowa</w:t>
      </w:r>
      <w:r w:rsidRPr="00AA4A89">
        <w:rPr>
          <w:rFonts w:ascii="Century Gothic" w:hAnsi="Century Gothic"/>
          <w:spacing w:val="-4"/>
          <w:sz w:val="20"/>
          <w:szCs w:val="20"/>
          <w:lang w:eastAsia="ar-SA"/>
        </w:rPr>
        <w:t>, Osadników     Wojskowych</w:t>
      </w:r>
      <w:r w:rsidR="000263EB">
        <w:rPr>
          <w:rFonts w:ascii="Century Gothic" w:hAnsi="Century Gothic"/>
          <w:spacing w:val="-4"/>
          <w:sz w:val="20"/>
          <w:szCs w:val="20"/>
          <w:lang w:eastAsia="ar-SA"/>
        </w:rPr>
        <w:t>, Wąska</w:t>
      </w:r>
      <w:r w:rsidR="009A06EC">
        <w:rPr>
          <w:rFonts w:ascii="Century Gothic" w:hAnsi="Century Gothic"/>
          <w:spacing w:val="-4"/>
          <w:sz w:val="20"/>
          <w:szCs w:val="20"/>
          <w:lang w:eastAsia="ar-SA"/>
        </w:rPr>
        <w:t xml:space="preserve"> oraz I Armii </w:t>
      </w:r>
      <w:r w:rsidR="00C757CF">
        <w:rPr>
          <w:rFonts w:ascii="Century Gothic" w:hAnsi="Century Gothic"/>
          <w:spacing w:val="-4"/>
          <w:sz w:val="20"/>
          <w:szCs w:val="20"/>
          <w:lang w:eastAsia="ar-SA"/>
        </w:rPr>
        <w:t>Wojska Polskiego</w:t>
      </w:r>
      <w:r w:rsidRPr="00AA4A89">
        <w:rPr>
          <w:rFonts w:ascii="Century Gothic" w:hAnsi="Century Gothic"/>
          <w:spacing w:val="-4"/>
          <w:sz w:val="20"/>
          <w:szCs w:val="20"/>
          <w:lang w:eastAsia="ar-SA"/>
        </w:rPr>
        <w:t xml:space="preserve">– </w:t>
      </w:r>
      <w:r w:rsidRPr="006B55B7">
        <w:rPr>
          <w:rFonts w:ascii="Century Gothic" w:hAnsi="Century Gothic"/>
          <w:spacing w:val="-4"/>
          <w:sz w:val="20"/>
          <w:szCs w:val="20"/>
          <w:lang w:eastAsia="ar-SA"/>
        </w:rPr>
        <w:t xml:space="preserve">min. </w:t>
      </w:r>
      <w:r>
        <w:rPr>
          <w:rFonts w:ascii="Century Gothic" w:hAnsi="Century Gothic"/>
          <w:color w:val="000000" w:themeColor="text1"/>
          <w:spacing w:val="-4"/>
          <w:sz w:val="20"/>
          <w:szCs w:val="20"/>
          <w:lang w:eastAsia="ar-SA"/>
        </w:rPr>
        <w:t xml:space="preserve">1000 </w:t>
      </w:r>
      <w:r w:rsidRPr="006B55B7">
        <w:rPr>
          <w:rFonts w:ascii="Century Gothic" w:hAnsi="Century Gothic"/>
          <w:color w:val="000000" w:themeColor="text1"/>
          <w:spacing w:val="-4"/>
          <w:sz w:val="20"/>
          <w:szCs w:val="20"/>
          <w:lang w:eastAsia="ar-SA"/>
        </w:rPr>
        <w:t xml:space="preserve">000,00 </w:t>
      </w:r>
      <w:r w:rsidRPr="006B55B7">
        <w:rPr>
          <w:rFonts w:ascii="Century Gothic" w:hAnsi="Century Gothic"/>
          <w:color w:val="000000" w:themeColor="text1"/>
          <w:sz w:val="20"/>
          <w:szCs w:val="20"/>
        </w:rPr>
        <w:t>zł</w:t>
      </w:r>
      <w:r w:rsidRPr="006B55B7">
        <w:rPr>
          <w:rFonts w:ascii="Century Gothic" w:hAnsi="Century Gothic"/>
          <w:sz w:val="20"/>
          <w:szCs w:val="20"/>
        </w:rPr>
        <w:t xml:space="preserve"> (słownie złotych: </w:t>
      </w:r>
      <w:r>
        <w:rPr>
          <w:rFonts w:ascii="Century Gothic" w:hAnsi="Century Gothic"/>
          <w:sz w:val="20"/>
          <w:szCs w:val="20"/>
        </w:rPr>
        <w:t>jeden milion</w:t>
      </w:r>
      <w:r w:rsidRPr="006B55B7">
        <w:rPr>
          <w:rFonts w:ascii="Century Gothic" w:hAnsi="Century Gothic"/>
          <w:sz w:val="20"/>
          <w:szCs w:val="20"/>
        </w:rPr>
        <w:t xml:space="preserve"> złotych 00/100).</w:t>
      </w:r>
    </w:p>
    <w:p w14:paraId="333189B0" w14:textId="5C666E2D" w:rsidR="00B00F32" w:rsidRPr="006B55B7" w:rsidRDefault="00B00F32" w:rsidP="00EF4B81">
      <w:pPr>
        <w:pStyle w:val="Akapitzlist"/>
        <w:numPr>
          <w:ilvl w:val="0"/>
          <w:numId w:val="51"/>
        </w:numPr>
        <w:spacing w:after="120"/>
        <w:ind w:right="1077"/>
        <w:jc w:val="both"/>
        <w:rPr>
          <w:rFonts w:ascii="Century Gothic" w:hAnsi="Century Gothic"/>
          <w:bCs/>
          <w:sz w:val="20"/>
          <w:szCs w:val="20"/>
        </w:rPr>
      </w:pPr>
      <w:r w:rsidRPr="00AA4A89">
        <w:rPr>
          <w:rFonts w:ascii="Century Gothic" w:hAnsi="Century Gothic"/>
          <w:b/>
          <w:sz w:val="20"/>
          <w:szCs w:val="20"/>
        </w:rPr>
        <w:lastRenderedPageBreak/>
        <w:t xml:space="preserve">dla części nr II </w:t>
      </w:r>
      <w:r w:rsidRPr="00AA4A89">
        <w:rPr>
          <w:rFonts w:ascii="Century Gothic" w:hAnsi="Century Gothic"/>
          <w:sz w:val="20"/>
          <w:szCs w:val="20"/>
        </w:rPr>
        <w:t>„</w:t>
      </w:r>
      <w:r w:rsidR="000263EB">
        <w:rPr>
          <w:rFonts w:ascii="Century Gothic" w:hAnsi="Century Gothic"/>
          <w:spacing w:val="-4"/>
          <w:sz w:val="20"/>
          <w:szCs w:val="20"/>
          <w:lang w:eastAsia="ar-SA"/>
        </w:rPr>
        <w:t>Przebudowa ulic: Ogrodowa</w:t>
      </w:r>
      <w:r w:rsidRPr="00AA4A89">
        <w:rPr>
          <w:rFonts w:ascii="Century Gothic" w:hAnsi="Century Gothic"/>
          <w:spacing w:val="-4"/>
          <w:sz w:val="20"/>
          <w:szCs w:val="20"/>
          <w:lang w:eastAsia="ar-SA"/>
        </w:rPr>
        <w:t>, B</w:t>
      </w:r>
      <w:r w:rsidR="000263EB">
        <w:rPr>
          <w:rFonts w:ascii="Century Gothic" w:hAnsi="Century Gothic"/>
          <w:spacing w:val="-4"/>
          <w:sz w:val="20"/>
          <w:szCs w:val="20"/>
          <w:lang w:eastAsia="ar-SA"/>
        </w:rPr>
        <w:t>rzozowa, Promowa oraz Prosta</w:t>
      </w:r>
      <w:r w:rsidRPr="00AA4A89">
        <w:rPr>
          <w:rFonts w:ascii="Century Gothic" w:hAnsi="Century Gothic"/>
          <w:spacing w:val="-4"/>
          <w:sz w:val="20"/>
          <w:szCs w:val="20"/>
          <w:lang w:eastAsia="ar-SA"/>
        </w:rPr>
        <w:t xml:space="preserve">– </w:t>
      </w:r>
      <w:r w:rsidRPr="006B55B7">
        <w:rPr>
          <w:rFonts w:ascii="Century Gothic" w:hAnsi="Century Gothic"/>
          <w:spacing w:val="-4"/>
          <w:sz w:val="20"/>
          <w:szCs w:val="20"/>
          <w:lang w:eastAsia="ar-SA"/>
        </w:rPr>
        <w:t xml:space="preserve">min. </w:t>
      </w:r>
      <w:r>
        <w:rPr>
          <w:rFonts w:ascii="Century Gothic" w:hAnsi="Century Gothic"/>
          <w:color w:val="000000" w:themeColor="text1"/>
          <w:spacing w:val="-4"/>
          <w:sz w:val="20"/>
          <w:szCs w:val="20"/>
          <w:lang w:eastAsia="ar-SA"/>
        </w:rPr>
        <w:t>1 000</w:t>
      </w:r>
      <w:r w:rsidRPr="006B55B7">
        <w:rPr>
          <w:rFonts w:ascii="Century Gothic" w:hAnsi="Century Gothic"/>
          <w:color w:val="000000" w:themeColor="text1"/>
          <w:spacing w:val="-4"/>
          <w:sz w:val="20"/>
          <w:szCs w:val="20"/>
          <w:lang w:eastAsia="ar-SA"/>
        </w:rPr>
        <w:t> 000,00</w:t>
      </w:r>
      <w:r w:rsidRPr="006B55B7">
        <w:rPr>
          <w:rFonts w:ascii="Century Gothic" w:hAnsi="Century Gothic"/>
          <w:color w:val="FF0000"/>
          <w:spacing w:val="-4"/>
          <w:sz w:val="20"/>
          <w:szCs w:val="20"/>
          <w:lang w:eastAsia="ar-SA"/>
        </w:rPr>
        <w:t xml:space="preserve"> </w:t>
      </w:r>
      <w:r w:rsidRPr="006B55B7">
        <w:rPr>
          <w:rFonts w:ascii="Century Gothic" w:hAnsi="Century Gothic"/>
          <w:sz w:val="20"/>
          <w:szCs w:val="20"/>
        </w:rPr>
        <w:t xml:space="preserve">(słownie złotych: </w:t>
      </w:r>
      <w:r>
        <w:rPr>
          <w:rFonts w:ascii="Century Gothic" w:hAnsi="Century Gothic"/>
          <w:sz w:val="20"/>
          <w:szCs w:val="20"/>
        </w:rPr>
        <w:t>jeden milion złotych</w:t>
      </w:r>
      <w:r w:rsidRPr="006B55B7">
        <w:rPr>
          <w:rFonts w:ascii="Century Gothic" w:hAnsi="Century Gothic"/>
          <w:sz w:val="20"/>
          <w:szCs w:val="20"/>
        </w:rPr>
        <w:t xml:space="preserve"> 00/100).</w:t>
      </w:r>
    </w:p>
    <w:p w14:paraId="0E7BE574" w14:textId="76AABF12" w:rsidR="00B00F32" w:rsidRPr="006B55B7" w:rsidRDefault="00B00F32" w:rsidP="00EF4B81">
      <w:pPr>
        <w:pStyle w:val="Akapitzlist"/>
        <w:numPr>
          <w:ilvl w:val="0"/>
          <w:numId w:val="51"/>
        </w:numPr>
        <w:spacing w:after="120"/>
        <w:ind w:right="1077"/>
        <w:jc w:val="both"/>
        <w:rPr>
          <w:rFonts w:ascii="Century Gothic" w:hAnsi="Century Gothic"/>
          <w:bCs/>
          <w:sz w:val="20"/>
          <w:szCs w:val="20"/>
        </w:rPr>
      </w:pPr>
      <w:r w:rsidRPr="00AA4A89">
        <w:rPr>
          <w:rFonts w:ascii="Century Gothic" w:hAnsi="Century Gothic"/>
          <w:b/>
          <w:sz w:val="20"/>
          <w:szCs w:val="20"/>
        </w:rPr>
        <w:t>dla części nr III</w:t>
      </w:r>
      <w:r w:rsidRPr="00AA4A89">
        <w:rPr>
          <w:rFonts w:ascii="Century Gothic" w:hAnsi="Century Gothic"/>
          <w:sz w:val="20"/>
          <w:szCs w:val="20"/>
        </w:rPr>
        <w:t xml:space="preserve">: </w:t>
      </w:r>
      <w:r w:rsidR="000263EB">
        <w:rPr>
          <w:rFonts w:ascii="Century Gothic" w:hAnsi="Century Gothic"/>
          <w:spacing w:val="-4"/>
          <w:sz w:val="20"/>
          <w:szCs w:val="20"/>
          <w:lang w:eastAsia="ar-SA"/>
        </w:rPr>
        <w:t>Przebudowa ulic: Zalewowa, Polna oraz Gajowa</w:t>
      </w:r>
      <w:r w:rsidR="00772F46">
        <w:rPr>
          <w:rFonts w:ascii="Century Gothic" w:hAnsi="Century Gothic"/>
          <w:spacing w:val="-4"/>
          <w:sz w:val="20"/>
          <w:szCs w:val="20"/>
          <w:lang w:eastAsia="ar-SA"/>
        </w:rPr>
        <w:t xml:space="preserve"> </w:t>
      </w:r>
      <w:r w:rsidRPr="00AA4A89">
        <w:rPr>
          <w:rFonts w:ascii="Century Gothic" w:hAnsi="Century Gothic"/>
          <w:spacing w:val="-4"/>
          <w:sz w:val="20"/>
          <w:szCs w:val="20"/>
          <w:lang w:eastAsia="ar-SA"/>
        </w:rPr>
        <w:t xml:space="preserve">– </w:t>
      </w:r>
      <w:r w:rsidRPr="006B55B7">
        <w:rPr>
          <w:rFonts w:ascii="Century Gothic" w:hAnsi="Century Gothic"/>
          <w:spacing w:val="-4"/>
          <w:sz w:val="20"/>
          <w:szCs w:val="20"/>
          <w:lang w:eastAsia="ar-SA"/>
        </w:rPr>
        <w:t xml:space="preserve">min. </w:t>
      </w:r>
      <w:r w:rsidR="009A06EC">
        <w:rPr>
          <w:rFonts w:ascii="Century Gothic" w:hAnsi="Century Gothic"/>
          <w:color w:val="000000" w:themeColor="text1"/>
          <w:spacing w:val="-4"/>
          <w:sz w:val="20"/>
          <w:szCs w:val="20"/>
          <w:lang w:eastAsia="ar-SA"/>
        </w:rPr>
        <w:t>5</w:t>
      </w:r>
      <w:r w:rsidRPr="006B55B7">
        <w:rPr>
          <w:rFonts w:ascii="Century Gothic" w:hAnsi="Century Gothic"/>
          <w:color w:val="000000" w:themeColor="text1"/>
          <w:spacing w:val="-4"/>
          <w:sz w:val="20"/>
          <w:szCs w:val="20"/>
          <w:lang w:eastAsia="ar-SA"/>
        </w:rPr>
        <w:t xml:space="preserve">00 000,00 </w:t>
      </w:r>
      <w:r w:rsidRPr="006B55B7">
        <w:rPr>
          <w:rFonts w:ascii="Century Gothic" w:hAnsi="Century Gothic"/>
          <w:color w:val="000000" w:themeColor="text1"/>
          <w:sz w:val="20"/>
          <w:szCs w:val="20"/>
        </w:rPr>
        <w:t>zł (</w:t>
      </w:r>
      <w:r w:rsidRPr="006B55B7">
        <w:rPr>
          <w:rFonts w:ascii="Century Gothic" w:hAnsi="Century Gothic"/>
          <w:sz w:val="20"/>
          <w:szCs w:val="20"/>
        </w:rPr>
        <w:t xml:space="preserve">słownie: </w:t>
      </w:r>
      <w:r w:rsidR="009A06EC">
        <w:rPr>
          <w:rFonts w:ascii="Century Gothic" w:hAnsi="Century Gothic"/>
          <w:sz w:val="20"/>
          <w:szCs w:val="20"/>
        </w:rPr>
        <w:t>pięćset</w:t>
      </w:r>
      <w:r w:rsidRPr="006B55B7">
        <w:rPr>
          <w:rFonts w:ascii="Century Gothic" w:hAnsi="Century Gothic"/>
          <w:sz w:val="20"/>
          <w:szCs w:val="20"/>
        </w:rPr>
        <w:t xml:space="preserve"> tysięcy złotych 00/100)</w:t>
      </w:r>
    </w:p>
    <w:p w14:paraId="421E55AD" w14:textId="51450F1C" w:rsidR="00B00F32" w:rsidRPr="006B55B7" w:rsidRDefault="00B00F32" w:rsidP="00EF4B81">
      <w:pPr>
        <w:pStyle w:val="Akapitzlist"/>
        <w:numPr>
          <w:ilvl w:val="0"/>
          <w:numId w:val="51"/>
        </w:numPr>
        <w:tabs>
          <w:tab w:val="left" w:pos="1440"/>
        </w:tabs>
        <w:jc w:val="both"/>
        <w:rPr>
          <w:rFonts w:ascii="Century Gothic" w:hAnsi="Century Gothic"/>
          <w:sz w:val="20"/>
          <w:szCs w:val="20"/>
        </w:rPr>
      </w:pPr>
      <w:r w:rsidRPr="006B55B7">
        <w:rPr>
          <w:rFonts w:ascii="Century Gothic" w:hAnsi="Century Gothic"/>
          <w:b/>
          <w:sz w:val="20"/>
          <w:szCs w:val="20"/>
        </w:rPr>
        <w:t>dla części nr IV</w:t>
      </w:r>
      <w:r w:rsidRPr="006B55B7">
        <w:rPr>
          <w:rFonts w:ascii="Century Gothic" w:hAnsi="Century Gothic"/>
          <w:sz w:val="20"/>
          <w:szCs w:val="20"/>
        </w:rPr>
        <w:t xml:space="preserve">- </w:t>
      </w:r>
      <w:r w:rsidR="000263EB">
        <w:rPr>
          <w:rFonts w:ascii="Century Gothic" w:hAnsi="Century Gothic"/>
          <w:spacing w:val="-4"/>
          <w:sz w:val="20"/>
          <w:szCs w:val="20"/>
          <w:lang w:eastAsia="ar-SA"/>
        </w:rPr>
        <w:t>Przebudowa ulic: Szantowa</w:t>
      </w:r>
      <w:r w:rsidRPr="006B55B7">
        <w:rPr>
          <w:rFonts w:ascii="Century Gothic" w:hAnsi="Century Gothic"/>
          <w:spacing w:val="-4"/>
          <w:sz w:val="20"/>
          <w:szCs w:val="20"/>
          <w:lang w:eastAsia="ar-SA"/>
        </w:rPr>
        <w:t xml:space="preserve"> odc. A i B (z zakres</w:t>
      </w:r>
      <w:r w:rsidR="002B5D30">
        <w:rPr>
          <w:rFonts w:ascii="Century Gothic" w:hAnsi="Century Gothic"/>
          <w:spacing w:val="-4"/>
          <w:sz w:val="20"/>
          <w:szCs w:val="20"/>
          <w:lang w:eastAsia="ar-SA"/>
        </w:rPr>
        <w:t>u wyłączono odc. C), Sztor</w:t>
      </w:r>
      <w:r w:rsidR="000263EB">
        <w:rPr>
          <w:rFonts w:ascii="Century Gothic" w:hAnsi="Century Gothic"/>
          <w:spacing w:val="-4"/>
          <w:sz w:val="20"/>
          <w:szCs w:val="20"/>
          <w:lang w:eastAsia="ar-SA"/>
        </w:rPr>
        <w:t>mowa</w:t>
      </w:r>
      <w:r w:rsidR="002B5D30">
        <w:rPr>
          <w:rFonts w:ascii="Century Gothic" w:hAnsi="Century Gothic"/>
          <w:spacing w:val="-4"/>
          <w:sz w:val="20"/>
          <w:szCs w:val="20"/>
          <w:lang w:eastAsia="ar-SA"/>
        </w:rPr>
        <w:t>, Łącznik Odrzańska -Sztormowa</w:t>
      </w:r>
      <w:r w:rsidR="002B5D30" w:rsidRPr="006B55B7">
        <w:rPr>
          <w:rFonts w:ascii="Century Gothic" w:hAnsi="Century Gothic"/>
          <w:spacing w:val="-4"/>
          <w:sz w:val="20"/>
          <w:szCs w:val="20"/>
          <w:lang w:eastAsia="ar-SA"/>
        </w:rPr>
        <w:t xml:space="preserve"> </w:t>
      </w:r>
      <w:r w:rsidR="000263EB">
        <w:rPr>
          <w:rFonts w:ascii="Century Gothic" w:hAnsi="Century Gothic"/>
          <w:spacing w:val="-4"/>
          <w:sz w:val="20"/>
          <w:szCs w:val="20"/>
          <w:lang w:eastAsia="ar-SA"/>
        </w:rPr>
        <w:t>oraz Wrzosowa</w:t>
      </w:r>
      <w:r w:rsidR="00772F46">
        <w:rPr>
          <w:rFonts w:ascii="Century Gothic" w:hAnsi="Century Gothic"/>
          <w:spacing w:val="-4"/>
          <w:sz w:val="20"/>
          <w:szCs w:val="20"/>
          <w:lang w:eastAsia="ar-SA"/>
        </w:rPr>
        <w:t xml:space="preserve"> </w:t>
      </w:r>
      <w:r w:rsidRPr="006B55B7">
        <w:rPr>
          <w:rFonts w:ascii="Century Gothic" w:hAnsi="Century Gothic"/>
          <w:spacing w:val="-4"/>
          <w:sz w:val="20"/>
          <w:szCs w:val="20"/>
          <w:lang w:eastAsia="ar-SA"/>
        </w:rPr>
        <w:t xml:space="preserve">- min. </w:t>
      </w:r>
      <w:r w:rsidR="009A06EC">
        <w:rPr>
          <w:rFonts w:ascii="Century Gothic" w:hAnsi="Century Gothic"/>
          <w:spacing w:val="-4"/>
          <w:sz w:val="20"/>
          <w:szCs w:val="20"/>
          <w:lang w:eastAsia="ar-SA"/>
        </w:rPr>
        <w:t>5</w:t>
      </w:r>
      <w:r w:rsidRPr="006B55B7">
        <w:rPr>
          <w:rFonts w:ascii="Century Gothic" w:hAnsi="Century Gothic"/>
          <w:spacing w:val="-4"/>
          <w:sz w:val="20"/>
          <w:szCs w:val="20"/>
          <w:lang w:eastAsia="ar-SA"/>
        </w:rPr>
        <w:t xml:space="preserve">00 000,00 (słownie: </w:t>
      </w:r>
      <w:r w:rsidR="009A06EC">
        <w:rPr>
          <w:rFonts w:ascii="Century Gothic" w:hAnsi="Century Gothic"/>
          <w:spacing w:val="-4"/>
          <w:sz w:val="20"/>
          <w:szCs w:val="20"/>
          <w:lang w:eastAsia="ar-SA"/>
        </w:rPr>
        <w:t xml:space="preserve">pięćset </w:t>
      </w:r>
      <w:r w:rsidRPr="006B55B7">
        <w:rPr>
          <w:rFonts w:ascii="Century Gothic" w:hAnsi="Century Gothic"/>
          <w:spacing w:val="-4"/>
          <w:sz w:val="20"/>
          <w:szCs w:val="20"/>
          <w:lang w:eastAsia="ar-SA"/>
        </w:rPr>
        <w:t>tysięcy złotych)</w:t>
      </w:r>
    </w:p>
    <w:p w14:paraId="20C9B314" w14:textId="03977AA7" w:rsidR="00B00F32" w:rsidRPr="006B55B7" w:rsidRDefault="00B00F32" w:rsidP="00EF4B81">
      <w:pPr>
        <w:pStyle w:val="Akapitzlist"/>
        <w:numPr>
          <w:ilvl w:val="0"/>
          <w:numId w:val="51"/>
        </w:numPr>
        <w:tabs>
          <w:tab w:val="left" w:pos="1440"/>
        </w:tabs>
        <w:jc w:val="both"/>
        <w:rPr>
          <w:rFonts w:ascii="Century Gothic" w:hAnsi="Century Gothic"/>
          <w:sz w:val="20"/>
          <w:szCs w:val="20"/>
        </w:rPr>
      </w:pPr>
      <w:r w:rsidRPr="006B55B7">
        <w:rPr>
          <w:rFonts w:ascii="Century Gothic" w:hAnsi="Century Gothic"/>
          <w:b/>
          <w:sz w:val="20"/>
          <w:szCs w:val="20"/>
        </w:rPr>
        <w:t xml:space="preserve">dla części nr V- </w:t>
      </w:r>
      <w:r w:rsidR="000263EB">
        <w:rPr>
          <w:rFonts w:ascii="Century Gothic" w:hAnsi="Century Gothic"/>
          <w:spacing w:val="-4"/>
          <w:sz w:val="20"/>
          <w:szCs w:val="20"/>
          <w:lang w:eastAsia="ar-SA"/>
        </w:rPr>
        <w:t>Przebudowa ulic: Łęgowa</w:t>
      </w:r>
      <w:r w:rsidR="00772F46">
        <w:rPr>
          <w:rFonts w:ascii="Century Gothic" w:hAnsi="Century Gothic"/>
          <w:spacing w:val="-4"/>
          <w:sz w:val="20"/>
          <w:szCs w:val="20"/>
          <w:lang w:eastAsia="ar-SA"/>
        </w:rPr>
        <w:t xml:space="preserve"> </w:t>
      </w:r>
      <w:r w:rsidRPr="006B55B7">
        <w:rPr>
          <w:rFonts w:ascii="Century Gothic" w:hAnsi="Century Gothic"/>
          <w:sz w:val="20"/>
          <w:szCs w:val="20"/>
        </w:rPr>
        <w:t xml:space="preserve">- min. </w:t>
      </w:r>
      <w:r w:rsidR="009A06EC">
        <w:rPr>
          <w:rFonts w:ascii="Century Gothic" w:hAnsi="Century Gothic"/>
          <w:sz w:val="20"/>
          <w:szCs w:val="20"/>
        </w:rPr>
        <w:t>10</w:t>
      </w:r>
      <w:r w:rsidRPr="006B55B7">
        <w:rPr>
          <w:rFonts w:ascii="Century Gothic" w:hAnsi="Century Gothic"/>
          <w:sz w:val="20"/>
          <w:szCs w:val="20"/>
        </w:rPr>
        <w:t xml:space="preserve">00 000,00 zł (słownie: </w:t>
      </w:r>
      <w:r w:rsidR="009A06EC">
        <w:rPr>
          <w:rFonts w:ascii="Century Gothic" w:hAnsi="Century Gothic"/>
          <w:sz w:val="20"/>
          <w:szCs w:val="20"/>
        </w:rPr>
        <w:t>jeden milion</w:t>
      </w:r>
      <w:r w:rsidRPr="006B55B7">
        <w:rPr>
          <w:rFonts w:ascii="Century Gothic" w:hAnsi="Century Gothic"/>
          <w:sz w:val="20"/>
          <w:szCs w:val="20"/>
        </w:rPr>
        <w:t xml:space="preserve"> złotych)</w:t>
      </w:r>
    </w:p>
    <w:p w14:paraId="74E7C8F3" w14:textId="77777777" w:rsidR="008A5157" w:rsidRPr="00ED6622" w:rsidRDefault="008A5157" w:rsidP="00B00F32">
      <w:pPr>
        <w:tabs>
          <w:tab w:val="left" w:pos="1440"/>
        </w:tabs>
        <w:ind w:left="993" w:hanging="142"/>
        <w:jc w:val="both"/>
        <w:rPr>
          <w:rFonts w:ascii="Century Gothic" w:hAnsi="Century Gothic"/>
        </w:rPr>
      </w:pPr>
    </w:p>
    <w:p w14:paraId="7B150570" w14:textId="77777777" w:rsidR="008A5157" w:rsidRPr="00ED6622" w:rsidRDefault="008A5157" w:rsidP="004B52A7">
      <w:pPr>
        <w:ind w:left="851"/>
        <w:jc w:val="both"/>
        <w:rPr>
          <w:rFonts w:ascii="Century Gothic" w:hAnsi="Century Gothic"/>
          <w:u w:val="single"/>
        </w:rPr>
      </w:pPr>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xml:space="preserve">, wykonawca winien wykazać, </w:t>
      </w:r>
      <w:r w:rsidR="004B52A7" w:rsidRPr="00ED6622">
        <w:rPr>
          <w:rFonts w:ascii="Century Gothic" w:hAnsi="Century Gothic"/>
        </w:rPr>
        <w:t xml:space="preserve">że jest ubezpieczony w wysokości nie niższej </w:t>
      </w:r>
      <w:r w:rsidRPr="00ED6622">
        <w:rPr>
          <w:rFonts w:ascii="Century Gothic" w:hAnsi="Century Gothic"/>
        </w:rPr>
        <w:t>niż suma wymagań dla każde</w:t>
      </w:r>
      <w:r w:rsidR="004B52A7" w:rsidRPr="00ED6622">
        <w:rPr>
          <w:rFonts w:ascii="Century Gothic" w:hAnsi="Century Gothic"/>
        </w:rPr>
        <w:t>j</w:t>
      </w:r>
      <w:r w:rsidRPr="00ED6622">
        <w:rPr>
          <w:rFonts w:ascii="Century Gothic" w:hAnsi="Century Gothic"/>
        </w:rPr>
        <w:t xml:space="preserve"> </w:t>
      </w:r>
      <w:r w:rsidR="004B52A7" w:rsidRPr="00ED6622">
        <w:rPr>
          <w:rFonts w:ascii="Century Gothic" w:hAnsi="Century Gothic"/>
        </w:rPr>
        <w:t>części</w:t>
      </w:r>
      <w:r w:rsidR="00A175B1">
        <w:rPr>
          <w:rFonts w:ascii="Century Gothic" w:hAnsi="Century Gothic"/>
        </w:rPr>
        <w:t xml:space="preserve"> </w:t>
      </w:r>
      <w:r w:rsidRPr="00ED6622">
        <w:rPr>
          <w:rFonts w:ascii="Century Gothic" w:hAnsi="Century Gothic"/>
        </w:rPr>
        <w:t>na któr</w:t>
      </w:r>
      <w:r w:rsidR="004B52A7" w:rsidRPr="00ED6622">
        <w:rPr>
          <w:rFonts w:ascii="Century Gothic" w:hAnsi="Century Gothic"/>
        </w:rPr>
        <w:t>ą</w:t>
      </w:r>
      <w:r w:rsidRPr="00ED6622">
        <w:rPr>
          <w:rFonts w:ascii="Century Gothic" w:hAnsi="Century Gothic"/>
        </w:rPr>
        <w:t xml:space="preserve"> składa ofertę</w:t>
      </w:r>
      <w:r w:rsidR="004B52A7" w:rsidRPr="00ED6622">
        <w:rPr>
          <w:rFonts w:ascii="Century Gothic" w:hAnsi="Century Gothic"/>
        </w:rPr>
        <w:t>.</w:t>
      </w:r>
    </w:p>
    <w:p w14:paraId="707EA0EE" w14:textId="77777777" w:rsidR="00105930" w:rsidRPr="00ED6622" w:rsidRDefault="00105930" w:rsidP="004B52A7">
      <w:pPr>
        <w:ind w:left="851"/>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14:paraId="44F0C56B" w14:textId="77777777" w:rsidR="00625F46" w:rsidRPr="00ED6622" w:rsidRDefault="00625F46" w:rsidP="00105930">
      <w:pPr>
        <w:ind w:left="1134"/>
        <w:jc w:val="both"/>
        <w:rPr>
          <w:rFonts w:ascii="Century Gothic" w:hAnsi="Century Gothic"/>
          <w:u w:val="single"/>
        </w:rPr>
      </w:pPr>
    </w:p>
    <w:p w14:paraId="63D2768E" w14:textId="77777777" w:rsidR="008635CD" w:rsidRPr="00ED662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ED6622">
        <w:rPr>
          <w:rFonts w:ascii="Century Gothic" w:hAnsi="Century Gothic" w:cs="Times New Roman"/>
          <w:b/>
          <w:sz w:val="20"/>
        </w:rPr>
        <w:t>zdolności technicznej lub zawodowej:</w:t>
      </w:r>
    </w:p>
    <w:p w14:paraId="1C1B19E1" w14:textId="77777777"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14:paraId="56BC7C9E" w14:textId="77777777"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t>-</w:t>
      </w:r>
      <w:r w:rsidRPr="00ED6622">
        <w:rPr>
          <w:rFonts w:ascii="Century Gothic" w:hAnsi="Century Gothic"/>
        </w:rPr>
        <w:tab/>
        <w:t>zamawiający uzna, że wykonawca posiada wymagane zdolności techniczne i/lub zawodowe zapewniające należyte wykonanie zamówienia, jeżeli wykonawca wykaże, że:</w:t>
      </w:r>
    </w:p>
    <w:p w14:paraId="180595DD" w14:textId="77777777" w:rsidR="00900D3E" w:rsidRPr="00ED6622" w:rsidRDefault="008635CD" w:rsidP="00900D3E">
      <w:pPr>
        <w:tabs>
          <w:tab w:val="left" w:pos="1276"/>
        </w:tabs>
        <w:ind w:left="1134" w:hanging="283"/>
        <w:jc w:val="both"/>
        <w:rPr>
          <w:rFonts w:ascii="Century Gothic" w:hAnsi="Century Gothic"/>
        </w:rPr>
      </w:pPr>
      <w:r w:rsidRPr="00ED6622">
        <w:rPr>
          <w:rFonts w:ascii="Century Gothic" w:hAnsi="Century Gothic"/>
        </w:rPr>
        <w:t>a)</w:t>
      </w:r>
      <w:r w:rsidRPr="00ED6622">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ED6622">
        <w:rPr>
          <w:rFonts w:ascii="Century Gothic" w:hAnsi="Century Gothic"/>
          <w:b/>
        </w:rPr>
        <w:t>dwie</w:t>
      </w:r>
      <w:r w:rsidRPr="00ED6622">
        <w:rPr>
          <w:rFonts w:ascii="Century Gothic" w:hAnsi="Century Gothic"/>
          <w:b/>
        </w:rPr>
        <w:t xml:space="preserve"> roboty budowlane</w:t>
      </w:r>
      <w:r w:rsidRPr="00ED6622">
        <w:rPr>
          <w:rFonts w:ascii="Century Gothic" w:hAnsi="Century Gothic"/>
        </w:rPr>
        <w:t>,</w:t>
      </w:r>
      <w:r w:rsidR="00EE2C41" w:rsidRPr="00ED6622">
        <w:rPr>
          <w:rFonts w:ascii="Century Gothic" w:hAnsi="Century Gothic"/>
        </w:rPr>
        <w:t xml:space="preserve"> </w:t>
      </w:r>
      <w:r w:rsidR="00D429D5" w:rsidRPr="00ED6622">
        <w:rPr>
          <w:rFonts w:ascii="Century Gothic" w:hAnsi="Century Gothic"/>
        </w:rPr>
        <w:t>odpowiadające swoim rodzajem i wartością robotom budowlanym stanowiącym przedmiot zamówienia.</w:t>
      </w:r>
    </w:p>
    <w:p w14:paraId="2952F84F" w14:textId="77777777" w:rsidR="00530CDF" w:rsidRDefault="009A0393" w:rsidP="009A0393">
      <w:pPr>
        <w:tabs>
          <w:tab w:val="left" w:pos="1276"/>
        </w:tabs>
        <w:ind w:left="1134" w:hanging="283"/>
        <w:jc w:val="both"/>
        <w:rPr>
          <w:rFonts w:ascii="Century Gothic" w:hAnsi="Century Gothic"/>
        </w:rPr>
      </w:pPr>
      <w:r w:rsidRPr="00ED6622">
        <w:rPr>
          <w:rFonts w:ascii="Century Gothic" w:hAnsi="Century Gothic"/>
        </w:rPr>
        <w:t>Przez zadanie odpowiadające wymaganemu rodzajowi i wartości zamawiający rozumie</w:t>
      </w:r>
      <w:r w:rsidR="00530CDF" w:rsidRPr="00ED6622">
        <w:rPr>
          <w:rFonts w:ascii="Century Gothic" w:hAnsi="Century Gothic"/>
        </w:rPr>
        <w:t>:</w:t>
      </w:r>
    </w:p>
    <w:p w14:paraId="6F0CAAF0" w14:textId="77777777" w:rsidR="00900D3E" w:rsidRPr="002B5D30" w:rsidRDefault="00900D3E" w:rsidP="009A0393">
      <w:pPr>
        <w:tabs>
          <w:tab w:val="left" w:pos="1276"/>
        </w:tabs>
        <w:ind w:left="1134" w:hanging="283"/>
        <w:jc w:val="both"/>
        <w:rPr>
          <w:rFonts w:ascii="Century Gothic" w:hAnsi="Century Gothic"/>
        </w:rPr>
      </w:pPr>
    </w:p>
    <w:p w14:paraId="5406BAE3" w14:textId="41582486" w:rsidR="00530CDF" w:rsidRPr="002B5D30" w:rsidRDefault="00530CDF" w:rsidP="00EF4B81">
      <w:pPr>
        <w:pStyle w:val="Akapitzlist"/>
        <w:numPr>
          <w:ilvl w:val="0"/>
          <w:numId w:val="60"/>
        </w:numPr>
        <w:jc w:val="both"/>
        <w:rPr>
          <w:rFonts w:ascii="Century Gothic" w:hAnsi="Century Gothic"/>
          <w:color w:val="FF0000"/>
          <w:sz w:val="20"/>
          <w:szCs w:val="20"/>
        </w:rPr>
      </w:pPr>
      <w:bookmarkStart w:id="4" w:name="_Hlk493150457"/>
      <w:r w:rsidRPr="002B5D30">
        <w:rPr>
          <w:rFonts w:ascii="Century Gothic" w:hAnsi="Century Gothic"/>
          <w:b/>
          <w:sz w:val="20"/>
          <w:szCs w:val="20"/>
        </w:rPr>
        <w:t xml:space="preserve">dla </w:t>
      </w:r>
      <w:r w:rsidR="00C87E18" w:rsidRPr="002B5D30">
        <w:rPr>
          <w:rFonts w:ascii="Century Gothic" w:hAnsi="Century Gothic"/>
          <w:b/>
          <w:sz w:val="20"/>
          <w:szCs w:val="20"/>
        </w:rPr>
        <w:t>części</w:t>
      </w:r>
      <w:r w:rsidR="00DB3902" w:rsidRPr="002B5D30">
        <w:rPr>
          <w:rFonts w:ascii="Century Gothic" w:hAnsi="Century Gothic"/>
          <w:b/>
          <w:sz w:val="20"/>
          <w:szCs w:val="20"/>
        </w:rPr>
        <w:t xml:space="preserve"> I</w:t>
      </w:r>
      <w:r w:rsidRPr="002B5D30">
        <w:rPr>
          <w:rFonts w:ascii="Century Gothic" w:hAnsi="Century Gothic"/>
          <w:b/>
          <w:sz w:val="20"/>
          <w:szCs w:val="20"/>
        </w:rPr>
        <w:t>:</w:t>
      </w:r>
      <w:r w:rsidRPr="002B5D30">
        <w:rPr>
          <w:rFonts w:ascii="Century Gothic" w:hAnsi="Century Gothic"/>
          <w:sz w:val="20"/>
          <w:szCs w:val="20"/>
        </w:rPr>
        <w:t xml:space="preserve"> </w:t>
      </w:r>
      <w:r w:rsidR="00BF4CF3">
        <w:rPr>
          <w:rFonts w:ascii="Century Gothic" w:hAnsi="Century Gothic"/>
          <w:spacing w:val="-4"/>
          <w:sz w:val="20"/>
          <w:szCs w:val="20"/>
          <w:lang w:eastAsia="ar-SA"/>
        </w:rPr>
        <w:t>Przebudowa ulic</w:t>
      </w:r>
      <w:r w:rsidR="00871A37">
        <w:rPr>
          <w:rFonts w:ascii="Century Gothic" w:hAnsi="Century Gothic"/>
          <w:spacing w:val="-4"/>
          <w:sz w:val="20"/>
          <w:szCs w:val="20"/>
          <w:lang w:eastAsia="ar-SA"/>
        </w:rPr>
        <w:t>: Bar</w:t>
      </w:r>
      <w:r w:rsidR="00BF4CF3">
        <w:rPr>
          <w:rFonts w:ascii="Century Gothic" w:hAnsi="Century Gothic"/>
          <w:spacing w:val="-4"/>
          <w:sz w:val="20"/>
          <w:szCs w:val="20"/>
          <w:lang w:eastAsia="ar-SA"/>
        </w:rPr>
        <w:t>kowa, Owocowa, Osadników Wojskowych, Wąska</w:t>
      </w:r>
      <w:r w:rsidR="00F319E4" w:rsidRPr="002B5D30">
        <w:rPr>
          <w:rFonts w:ascii="Century Gothic" w:hAnsi="Century Gothic"/>
          <w:spacing w:val="-4"/>
          <w:sz w:val="20"/>
          <w:szCs w:val="20"/>
          <w:lang w:eastAsia="ar-SA"/>
        </w:rPr>
        <w:t xml:space="preserve"> oraz I Armii </w:t>
      </w:r>
      <w:r w:rsidR="00871A37">
        <w:rPr>
          <w:rFonts w:ascii="Century Gothic" w:hAnsi="Century Gothic"/>
          <w:spacing w:val="-4"/>
          <w:sz w:val="20"/>
          <w:szCs w:val="20"/>
          <w:lang w:eastAsia="ar-SA"/>
        </w:rPr>
        <w:t>Wojska Polskiego</w:t>
      </w:r>
      <w:bookmarkStart w:id="5" w:name="_Hlk481688693"/>
      <w:r w:rsidRPr="002B5D30">
        <w:rPr>
          <w:rFonts w:ascii="Century Gothic" w:hAnsi="Century Gothic"/>
          <w:spacing w:val="-4"/>
          <w:sz w:val="20"/>
          <w:szCs w:val="20"/>
          <w:lang w:eastAsia="ar-SA"/>
        </w:rPr>
        <w:t xml:space="preserve">– </w:t>
      </w:r>
      <w:bookmarkStart w:id="6" w:name="_Hlk481688856"/>
      <w:r w:rsidR="006C10B0" w:rsidRPr="002B5D30">
        <w:rPr>
          <w:rFonts w:ascii="Century Gothic" w:hAnsi="Century Gothic"/>
          <w:spacing w:val="-4"/>
          <w:sz w:val="20"/>
          <w:szCs w:val="20"/>
          <w:lang w:eastAsia="ar-SA"/>
        </w:rPr>
        <w:t xml:space="preserve">budowę lub przebudowę dróg </w:t>
      </w:r>
      <w:bookmarkEnd w:id="5"/>
      <w:r w:rsidR="006C10B0" w:rsidRPr="002B5D30">
        <w:rPr>
          <w:rFonts w:ascii="Century Gothic" w:hAnsi="Century Gothic"/>
          <w:spacing w:val="-4"/>
          <w:sz w:val="20"/>
          <w:szCs w:val="20"/>
          <w:lang w:eastAsia="ar-SA"/>
        </w:rPr>
        <w:t>o wartości min.</w:t>
      </w:r>
      <w:bookmarkEnd w:id="6"/>
      <w:r w:rsidR="006C10B0" w:rsidRPr="002B5D30">
        <w:rPr>
          <w:rFonts w:ascii="Century Gothic" w:hAnsi="Century Gothic"/>
          <w:spacing w:val="-4"/>
          <w:sz w:val="20"/>
          <w:szCs w:val="20"/>
          <w:lang w:eastAsia="ar-SA"/>
        </w:rPr>
        <w:t xml:space="preserve"> </w:t>
      </w:r>
      <w:r w:rsidR="00F71187" w:rsidRPr="002B5D30">
        <w:rPr>
          <w:rFonts w:ascii="Century Gothic" w:hAnsi="Century Gothic"/>
          <w:color w:val="000000" w:themeColor="text1"/>
          <w:spacing w:val="-4"/>
          <w:sz w:val="20"/>
          <w:szCs w:val="20"/>
          <w:lang w:eastAsia="ar-SA"/>
        </w:rPr>
        <w:t xml:space="preserve">800 000,00 </w:t>
      </w:r>
      <w:r w:rsidR="00A55A76" w:rsidRPr="002B5D30">
        <w:rPr>
          <w:rFonts w:ascii="Century Gothic" w:hAnsi="Century Gothic"/>
          <w:color w:val="000000" w:themeColor="text1"/>
          <w:spacing w:val="-4"/>
          <w:sz w:val="20"/>
          <w:szCs w:val="20"/>
          <w:lang w:eastAsia="ar-SA"/>
        </w:rPr>
        <w:t>netto</w:t>
      </w:r>
      <w:r w:rsidR="005012EF" w:rsidRPr="002B5D30">
        <w:rPr>
          <w:rFonts w:ascii="Century Gothic" w:hAnsi="Century Gothic"/>
          <w:color w:val="000000" w:themeColor="text1"/>
          <w:spacing w:val="-4"/>
          <w:sz w:val="20"/>
          <w:szCs w:val="20"/>
          <w:lang w:eastAsia="ar-SA"/>
        </w:rPr>
        <w:t xml:space="preserve"> </w:t>
      </w:r>
      <w:r w:rsidR="005012EF" w:rsidRPr="002B5D30">
        <w:rPr>
          <w:rFonts w:ascii="Century Gothic" w:hAnsi="Century Gothic"/>
          <w:color w:val="000000" w:themeColor="text1"/>
          <w:sz w:val="20"/>
          <w:szCs w:val="20"/>
        </w:rPr>
        <w:t xml:space="preserve">zł (słownie złotych: </w:t>
      </w:r>
      <w:r w:rsidR="00F71187" w:rsidRPr="002B5D30">
        <w:rPr>
          <w:rFonts w:ascii="Century Gothic" w:hAnsi="Century Gothic"/>
          <w:color w:val="000000" w:themeColor="text1"/>
          <w:sz w:val="20"/>
          <w:szCs w:val="20"/>
        </w:rPr>
        <w:t>osiemset tysięcy złotych</w:t>
      </w:r>
      <w:r w:rsidR="005012EF" w:rsidRPr="002B5D30">
        <w:rPr>
          <w:rFonts w:ascii="Century Gothic" w:hAnsi="Century Gothic"/>
          <w:color w:val="000000" w:themeColor="text1"/>
          <w:sz w:val="20"/>
          <w:szCs w:val="20"/>
        </w:rPr>
        <w:t xml:space="preserve"> 00/100).</w:t>
      </w:r>
    </w:p>
    <w:p w14:paraId="213C807E" w14:textId="74416099" w:rsidR="00465409" w:rsidRPr="00F319E4" w:rsidRDefault="00BA510D" w:rsidP="00EF4B81">
      <w:pPr>
        <w:pStyle w:val="Akapitzlist"/>
        <w:numPr>
          <w:ilvl w:val="0"/>
          <w:numId w:val="53"/>
        </w:numPr>
        <w:tabs>
          <w:tab w:val="left" w:pos="1440"/>
        </w:tabs>
        <w:jc w:val="both"/>
        <w:rPr>
          <w:rFonts w:ascii="Century Gothic" w:hAnsi="Century Gothic"/>
          <w:color w:val="000000" w:themeColor="text1"/>
          <w:sz w:val="20"/>
          <w:szCs w:val="20"/>
        </w:rPr>
      </w:pPr>
      <w:r>
        <w:rPr>
          <w:rFonts w:ascii="Century Gothic" w:hAnsi="Century Gothic"/>
          <w:b/>
          <w:sz w:val="20"/>
          <w:szCs w:val="20"/>
        </w:rPr>
        <w:t xml:space="preserve"> </w:t>
      </w:r>
      <w:r w:rsidR="00530CDF" w:rsidRPr="00F319E4">
        <w:rPr>
          <w:rFonts w:ascii="Century Gothic" w:hAnsi="Century Gothic"/>
          <w:b/>
          <w:sz w:val="20"/>
          <w:szCs w:val="20"/>
        </w:rPr>
        <w:t xml:space="preserve">dla </w:t>
      </w:r>
      <w:r w:rsidR="00DB3902" w:rsidRPr="00F319E4">
        <w:rPr>
          <w:rFonts w:ascii="Century Gothic" w:hAnsi="Century Gothic"/>
          <w:b/>
          <w:sz w:val="20"/>
          <w:szCs w:val="20"/>
        </w:rPr>
        <w:t>części II</w:t>
      </w:r>
      <w:r w:rsidR="00530CDF" w:rsidRPr="00F319E4">
        <w:rPr>
          <w:rFonts w:ascii="Century Gothic" w:hAnsi="Century Gothic"/>
          <w:sz w:val="20"/>
          <w:szCs w:val="20"/>
        </w:rPr>
        <w:t xml:space="preserve">: </w:t>
      </w:r>
      <w:r w:rsidR="00BF4CF3">
        <w:rPr>
          <w:rFonts w:ascii="Century Gothic" w:hAnsi="Century Gothic"/>
          <w:spacing w:val="-4"/>
          <w:sz w:val="20"/>
          <w:szCs w:val="20"/>
          <w:lang w:eastAsia="ar-SA"/>
        </w:rPr>
        <w:t>Przebudowa ulic: Ogrodowa, Brzozowa, Promowa oraz Prosta</w:t>
      </w:r>
      <w:r w:rsidR="00245244" w:rsidRPr="00F319E4">
        <w:rPr>
          <w:rFonts w:ascii="Century Gothic" w:hAnsi="Century Gothic"/>
          <w:spacing w:val="-4"/>
          <w:sz w:val="20"/>
          <w:szCs w:val="20"/>
          <w:lang w:eastAsia="ar-SA"/>
        </w:rPr>
        <w:t>–</w:t>
      </w:r>
      <w:r w:rsidR="006C10B0" w:rsidRPr="00F319E4">
        <w:rPr>
          <w:rFonts w:ascii="Century Gothic" w:hAnsi="Century Gothic"/>
          <w:spacing w:val="-4"/>
          <w:sz w:val="20"/>
          <w:szCs w:val="20"/>
          <w:lang w:eastAsia="ar-SA"/>
        </w:rPr>
        <w:t xml:space="preserve"> </w:t>
      </w:r>
      <w:bookmarkStart w:id="7" w:name="_Hlk481688830"/>
      <w:r w:rsidR="005012EF" w:rsidRPr="00F319E4">
        <w:rPr>
          <w:rFonts w:ascii="Century Gothic" w:hAnsi="Century Gothic"/>
          <w:color w:val="000000" w:themeColor="text1"/>
          <w:spacing w:val="-4"/>
          <w:sz w:val="20"/>
          <w:szCs w:val="20"/>
          <w:lang w:eastAsia="ar-SA"/>
        </w:rPr>
        <w:t>budowę lub przebudowę dróg wraz z infrastrukturą podziemną o wartości min.</w:t>
      </w:r>
      <w:bookmarkEnd w:id="7"/>
      <w:r w:rsidR="005012EF" w:rsidRPr="00F319E4">
        <w:rPr>
          <w:rFonts w:ascii="Century Gothic" w:hAnsi="Century Gothic"/>
          <w:color w:val="000000" w:themeColor="text1"/>
          <w:spacing w:val="-4"/>
          <w:sz w:val="20"/>
          <w:szCs w:val="20"/>
          <w:lang w:eastAsia="ar-SA"/>
        </w:rPr>
        <w:t xml:space="preserve"> </w:t>
      </w:r>
      <w:r w:rsidR="006254D9" w:rsidRPr="00F319E4">
        <w:rPr>
          <w:rFonts w:ascii="Century Gothic" w:hAnsi="Century Gothic"/>
          <w:color w:val="000000" w:themeColor="text1"/>
          <w:spacing w:val="-4"/>
          <w:sz w:val="20"/>
          <w:szCs w:val="20"/>
          <w:lang w:eastAsia="ar-SA"/>
        </w:rPr>
        <w:t>800 000,00</w:t>
      </w:r>
      <w:r w:rsidR="005012EF" w:rsidRPr="00F319E4">
        <w:rPr>
          <w:rFonts w:ascii="Century Gothic" w:hAnsi="Century Gothic"/>
          <w:color w:val="000000" w:themeColor="text1"/>
          <w:spacing w:val="-4"/>
          <w:sz w:val="20"/>
          <w:szCs w:val="20"/>
          <w:lang w:eastAsia="ar-SA"/>
        </w:rPr>
        <w:t xml:space="preserve"> </w:t>
      </w:r>
      <w:r w:rsidR="005012EF" w:rsidRPr="00F319E4">
        <w:rPr>
          <w:rFonts w:ascii="Century Gothic" w:hAnsi="Century Gothic"/>
          <w:color w:val="000000" w:themeColor="text1"/>
          <w:sz w:val="20"/>
          <w:szCs w:val="20"/>
        </w:rPr>
        <w:t>zł</w:t>
      </w:r>
      <w:r w:rsidR="00CB4AB3" w:rsidRPr="00F319E4">
        <w:rPr>
          <w:rFonts w:ascii="Century Gothic" w:hAnsi="Century Gothic"/>
          <w:color w:val="000000" w:themeColor="text1"/>
          <w:sz w:val="20"/>
          <w:szCs w:val="20"/>
        </w:rPr>
        <w:t xml:space="preserve"> netto</w:t>
      </w:r>
      <w:r w:rsidR="005012EF" w:rsidRPr="00F319E4">
        <w:rPr>
          <w:rFonts w:ascii="Century Gothic" w:hAnsi="Century Gothic"/>
          <w:color w:val="000000" w:themeColor="text1"/>
          <w:sz w:val="20"/>
          <w:szCs w:val="20"/>
        </w:rPr>
        <w:t xml:space="preserve"> (słownie złotych: </w:t>
      </w:r>
      <w:r w:rsidR="00F319E4" w:rsidRPr="00F319E4">
        <w:rPr>
          <w:rFonts w:ascii="Century Gothic" w:hAnsi="Century Gothic"/>
          <w:color w:val="000000" w:themeColor="text1"/>
          <w:sz w:val="20"/>
          <w:szCs w:val="20"/>
        </w:rPr>
        <w:t>osiemset</w:t>
      </w:r>
      <w:r w:rsidR="006254D9" w:rsidRPr="00F319E4">
        <w:rPr>
          <w:rFonts w:ascii="Century Gothic" w:hAnsi="Century Gothic"/>
          <w:color w:val="000000" w:themeColor="text1"/>
          <w:sz w:val="20"/>
          <w:szCs w:val="20"/>
        </w:rPr>
        <w:t xml:space="preserve"> tysięcy złotych</w:t>
      </w:r>
      <w:r w:rsidR="005012EF" w:rsidRPr="00F319E4">
        <w:rPr>
          <w:rFonts w:ascii="Century Gothic" w:hAnsi="Century Gothic"/>
          <w:color w:val="000000" w:themeColor="text1"/>
          <w:sz w:val="20"/>
          <w:szCs w:val="20"/>
        </w:rPr>
        <w:t xml:space="preserve"> 00/100).</w:t>
      </w:r>
    </w:p>
    <w:p w14:paraId="291A1613" w14:textId="2FA18ED5" w:rsidR="00F319E4" w:rsidRPr="00F319E4" w:rsidRDefault="00530CDF" w:rsidP="00EF4B81">
      <w:pPr>
        <w:pStyle w:val="Akapitzlist"/>
        <w:numPr>
          <w:ilvl w:val="0"/>
          <w:numId w:val="52"/>
        </w:numPr>
        <w:tabs>
          <w:tab w:val="left" w:pos="1440"/>
        </w:tabs>
        <w:jc w:val="both"/>
        <w:rPr>
          <w:rFonts w:ascii="Century Gothic" w:hAnsi="Century Gothic"/>
          <w:color w:val="000000" w:themeColor="text1"/>
          <w:sz w:val="20"/>
          <w:szCs w:val="20"/>
        </w:rPr>
      </w:pPr>
      <w:r w:rsidRPr="00F319E4">
        <w:rPr>
          <w:rFonts w:ascii="Century Gothic" w:hAnsi="Century Gothic"/>
          <w:b/>
          <w:sz w:val="20"/>
          <w:szCs w:val="20"/>
        </w:rPr>
        <w:t xml:space="preserve">dla </w:t>
      </w:r>
      <w:r w:rsidR="00DB3902" w:rsidRPr="00F319E4">
        <w:rPr>
          <w:rFonts w:ascii="Century Gothic" w:hAnsi="Century Gothic"/>
          <w:b/>
          <w:sz w:val="20"/>
          <w:szCs w:val="20"/>
        </w:rPr>
        <w:t>części III</w:t>
      </w:r>
      <w:r w:rsidRPr="00F319E4">
        <w:rPr>
          <w:rFonts w:ascii="Century Gothic" w:hAnsi="Century Gothic"/>
          <w:b/>
          <w:sz w:val="20"/>
          <w:szCs w:val="20"/>
        </w:rPr>
        <w:t>:</w:t>
      </w:r>
      <w:r w:rsidRPr="00F319E4">
        <w:rPr>
          <w:rFonts w:ascii="Century Gothic" w:hAnsi="Century Gothic"/>
          <w:sz w:val="20"/>
          <w:szCs w:val="20"/>
        </w:rPr>
        <w:t xml:space="preserve"> </w:t>
      </w:r>
      <w:r w:rsidR="00BF4CF3">
        <w:rPr>
          <w:rFonts w:ascii="Century Gothic" w:hAnsi="Century Gothic"/>
          <w:spacing w:val="-4"/>
          <w:sz w:val="20"/>
          <w:szCs w:val="20"/>
          <w:lang w:eastAsia="ar-SA"/>
        </w:rPr>
        <w:t>Przebudowa ulic: Zalewowa, Polna oraz Gajowa</w:t>
      </w:r>
      <w:r w:rsidR="005012EF" w:rsidRPr="00F319E4">
        <w:rPr>
          <w:rFonts w:ascii="Century Gothic" w:hAnsi="Century Gothic"/>
          <w:color w:val="000000" w:themeColor="text1"/>
          <w:spacing w:val="-4"/>
          <w:sz w:val="20"/>
          <w:szCs w:val="20"/>
          <w:lang w:eastAsia="ar-SA"/>
        </w:rPr>
        <w:t xml:space="preserve">– budowę lub przebudowę dróg wraz z infrastrukturą podziemną o wartości min. </w:t>
      </w:r>
      <w:r w:rsidR="00F319E4" w:rsidRPr="00F319E4">
        <w:rPr>
          <w:rFonts w:ascii="Century Gothic" w:hAnsi="Century Gothic"/>
          <w:color w:val="000000" w:themeColor="text1"/>
          <w:spacing w:val="-4"/>
          <w:sz w:val="20"/>
          <w:szCs w:val="20"/>
          <w:lang w:eastAsia="ar-SA"/>
        </w:rPr>
        <w:t>5</w:t>
      </w:r>
      <w:r w:rsidR="00CB4AB3" w:rsidRPr="00F319E4">
        <w:rPr>
          <w:rFonts w:ascii="Century Gothic" w:hAnsi="Century Gothic"/>
          <w:color w:val="000000" w:themeColor="text1"/>
          <w:spacing w:val="-4"/>
          <w:sz w:val="20"/>
          <w:szCs w:val="20"/>
          <w:lang w:eastAsia="ar-SA"/>
        </w:rPr>
        <w:t xml:space="preserve">00 000,00 </w:t>
      </w:r>
      <w:r w:rsidR="005012EF" w:rsidRPr="00F319E4">
        <w:rPr>
          <w:rFonts w:ascii="Century Gothic" w:hAnsi="Century Gothic"/>
          <w:color w:val="000000" w:themeColor="text1"/>
          <w:sz w:val="20"/>
          <w:szCs w:val="20"/>
        </w:rPr>
        <w:t xml:space="preserve">zł </w:t>
      </w:r>
      <w:r w:rsidR="00CB4AB3" w:rsidRPr="00F319E4">
        <w:rPr>
          <w:rFonts w:ascii="Century Gothic" w:hAnsi="Century Gothic"/>
          <w:color w:val="000000" w:themeColor="text1"/>
          <w:sz w:val="20"/>
          <w:szCs w:val="20"/>
        </w:rPr>
        <w:t>netto</w:t>
      </w:r>
      <w:r w:rsidR="00DF6FB3">
        <w:rPr>
          <w:rFonts w:ascii="Century Gothic" w:hAnsi="Century Gothic"/>
          <w:color w:val="000000" w:themeColor="text1"/>
          <w:sz w:val="20"/>
          <w:szCs w:val="20"/>
        </w:rPr>
        <w:t xml:space="preserve"> </w:t>
      </w:r>
      <w:r w:rsidR="005012EF" w:rsidRPr="00F319E4">
        <w:rPr>
          <w:rFonts w:ascii="Century Gothic" w:hAnsi="Century Gothic"/>
          <w:color w:val="000000" w:themeColor="text1"/>
          <w:sz w:val="20"/>
          <w:szCs w:val="20"/>
        </w:rPr>
        <w:t>(słownie złotych:</w:t>
      </w:r>
      <w:r w:rsidR="00CB4AB3" w:rsidRPr="00F319E4">
        <w:rPr>
          <w:rFonts w:ascii="Century Gothic" w:hAnsi="Century Gothic"/>
          <w:color w:val="000000" w:themeColor="text1"/>
          <w:sz w:val="20"/>
          <w:szCs w:val="20"/>
        </w:rPr>
        <w:t xml:space="preserve"> </w:t>
      </w:r>
      <w:r w:rsidR="00F319E4" w:rsidRPr="00F319E4">
        <w:rPr>
          <w:rFonts w:ascii="Century Gothic" w:hAnsi="Century Gothic"/>
          <w:color w:val="000000" w:themeColor="text1"/>
          <w:sz w:val="20"/>
          <w:szCs w:val="20"/>
        </w:rPr>
        <w:t>pięćset</w:t>
      </w:r>
      <w:r w:rsidR="00CB4AB3" w:rsidRPr="00F319E4">
        <w:rPr>
          <w:rFonts w:ascii="Century Gothic" w:hAnsi="Century Gothic"/>
          <w:color w:val="000000" w:themeColor="text1"/>
          <w:sz w:val="20"/>
          <w:szCs w:val="20"/>
        </w:rPr>
        <w:t xml:space="preserve"> tysięcy złotych </w:t>
      </w:r>
      <w:r w:rsidR="005012EF" w:rsidRPr="00F319E4">
        <w:rPr>
          <w:rFonts w:ascii="Century Gothic" w:hAnsi="Century Gothic"/>
          <w:color w:val="000000" w:themeColor="text1"/>
          <w:sz w:val="20"/>
          <w:szCs w:val="20"/>
        </w:rPr>
        <w:t>00/100).</w:t>
      </w:r>
    </w:p>
    <w:p w14:paraId="68CDA87F" w14:textId="55F5B925" w:rsidR="00CE2409" w:rsidRDefault="00F319E4" w:rsidP="00EF4B81">
      <w:pPr>
        <w:pStyle w:val="Akapitzlist"/>
        <w:numPr>
          <w:ilvl w:val="0"/>
          <w:numId w:val="52"/>
        </w:numPr>
        <w:tabs>
          <w:tab w:val="left" w:pos="1440"/>
        </w:tabs>
        <w:jc w:val="both"/>
        <w:rPr>
          <w:rFonts w:ascii="Century Gothic" w:hAnsi="Century Gothic"/>
          <w:color w:val="000000" w:themeColor="text1"/>
          <w:sz w:val="20"/>
          <w:szCs w:val="20"/>
        </w:rPr>
      </w:pPr>
      <w:r w:rsidRPr="00F319E4">
        <w:rPr>
          <w:rFonts w:ascii="Century Gothic" w:hAnsi="Century Gothic"/>
          <w:b/>
          <w:color w:val="000000" w:themeColor="text1"/>
          <w:sz w:val="20"/>
          <w:szCs w:val="20"/>
        </w:rPr>
        <w:t>dla części IV:</w:t>
      </w:r>
      <w:r w:rsidRPr="00F319E4">
        <w:rPr>
          <w:rFonts w:ascii="Century Gothic" w:hAnsi="Century Gothic"/>
          <w:spacing w:val="-4"/>
          <w:sz w:val="20"/>
          <w:szCs w:val="20"/>
          <w:lang w:eastAsia="ar-SA"/>
        </w:rPr>
        <w:t xml:space="preserve"> </w:t>
      </w:r>
      <w:r w:rsidR="00BF4CF3">
        <w:rPr>
          <w:rFonts w:ascii="Century Gothic" w:hAnsi="Century Gothic"/>
          <w:spacing w:val="-4"/>
          <w:sz w:val="20"/>
          <w:szCs w:val="20"/>
          <w:lang w:eastAsia="ar-SA"/>
        </w:rPr>
        <w:t>Przebudowa ulic: Szantowa</w:t>
      </w:r>
      <w:r w:rsidR="00900D3E" w:rsidRPr="006B55B7">
        <w:rPr>
          <w:rFonts w:ascii="Century Gothic" w:hAnsi="Century Gothic"/>
          <w:spacing w:val="-4"/>
          <w:sz w:val="20"/>
          <w:szCs w:val="20"/>
          <w:lang w:eastAsia="ar-SA"/>
        </w:rPr>
        <w:t xml:space="preserve"> odc. A i B (z zakres</w:t>
      </w:r>
      <w:r w:rsidR="00BF4CF3">
        <w:rPr>
          <w:rFonts w:ascii="Century Gothic" w:hAnsi="Century Gothic"/>
          <w:spacing w:val="-4"/>
          <w:sz w:val="20"/>
          <w:szCs w:val="20"/>
          <w:lang w:eastAsia="ar-SA"/>
        </w:rPr>
        <w:t>u wyłączono odc. C), Sztormowa</w:t>
      </w:r>
      <w:r w:rsidR="002B5D30">
        <w:rPr>
          <w:rFonts w:ascii="Century Gothic" w:hAnsi="Century Gothic"/>
          <w:spacing w:val="-4"/>
          <w:sz w:val="20"/>
          <w:szCs w:val="20"/>
          <w:lang w:eastAsia="ar-SA"/>
        </w:rPr>
        <w:t xml:space="preserve">, Łącznik Odrzańska -Sztormowa </w:t>
      </w:r>
      <w:r w:rsidR="00BF4CF3">
        <w:rPr>
          <w:rFonts w:ascii="Century Gothic" w:hAnsi="Century Gothic"/>
          <w:spacing w:val="-4"/>
          <w:sz w:val="20"/>
          <w:szCs w:val="20"/>
          <w:lang w:eastAsia="ar-SA"/>
        </w:rPr>
        <w:t>oraz Wrzosowa</w:t>
      </w:r>
      <w:r w:rsidR="00900D3E" w:rsidRPr="006B55B7">
        <w:rPr>
          <w:rFonts w:ascii="Century Gothic" w:hAnsi="Century Gothic"/>
          <w:spacing w:val="-4"/>
          <w:sz w:val="20"/>
          <w:szCs w:val="20"/>
          <w:lang w:eastAsia="ar-SA"/>
        </w:rPr>
        <w:t xml:space="preserve"> </w:t>
      </w:r>
      <w:r>
        <w:rPr>
          <w:rFonts w:ascii="Century Gothic" w:hAnsi="Century Gothic"/>
          <w:spacing w:val="-4"/>
          <w:sz w:val="20"/>
          <w:szCs w:val="20"/>
          <w:lang w:eastAsia="ar-SA"/>
        </w:rPr>
        <w:t>-</w:t>
      </w:r>
      <w:r w:rsidR="00900D3E">
        <w:rPr>
          <w:rFonts w:ascii="Century Gothic" w:hAnsi="Century Gothic"/>
          <w:spacing w:val="-4"/>
          <w:sz w:val="20"/>
          <w:szCs w:val="20"/>
          <w:lang w:eastAsia="ar-SA"/>
        </w:rPr>
        <w:t xml:space="preserve"> </w:t>
      </w:r>
      <w:r w:rsidR="00900D3E" w:rsidRPr="00F319E4">
        <w:rPr>
          <w:rFonts w:ascii="Century Gothic" w:hAnsi="Century Gothic"/>
          <w:color w:val="000000" w:themeColor="text1"/>
          <w:spacing w:val="-4"/>
          <w:sz w:val="20"/>
          <w:szCs w:val="20"/>
          <w:lang w:eastAsia="ar-SA"/>
        </w:rPr>
        <w:t xml:space="preserve">budowę lub przebudowę dróg wraz z infrastrukturą podziemną o wartości min. 500 000,00  </w:t>
      </w:r>
      <w:r w:rsidR="00900D3E" w:rsidRPr="00F319E4">
        <w:rPr>
          <w:rFonts w:ascii="Century Gothic" w:hAnsi="Century Gothic"/>
          <w:color w:val="000000" w:themeColor="text1"/>
          <w:sz w:val="20"/>
          <w:szCs w:val="20"/>
        </w:rPr>
        <w:t>zł netto(słownie złotych: pięćset tysięcy złotych 00/100).</w:t>
      </w:r>
    </w:p>
    <w:p w14:paraId="34C608EC" w14:textId="3C3BE7C7" w:rsidR="00900D3E" w:rsidRPr="00CE2409" w:rsidRDefault="00900D3E" w:rsidP="00EF4B81">
      <w:pPr>
        <w:pStyle w:val="Akapitzlist"/>
        <w:numPr>
          <w:ilvl w:val="0"/>
          <w:numId w:val="52"/>
        </w:numPr>
        <w:tabs>
          <w:tab w:val="left" w:pos="1440"/>
        </w:tabs>
        <w:jc w:val="both"/>
        <w:rPr>
          <w:rFonts w:ascii="Century Gothic" w:hAnsi="Century Gothic"/>
          <w:color w:val="000000" w:themeColor="text1"/>
          <w:sz w:val="20"/>
          <w:szCs w:val="20"/>
        </w:rPr>
      </w:pPr>
      <w:r w:rsidRPr="00CE2409">
        <w:rPr>
          <w:rFonts w:ascii="Century Gothic" w:hAnsi="Century Gothic"/>
          <w:b/>
          <w:color w:val="000000" w:themeColor="text1"/>
          <w:sz w:val="20"/>
          <w:szCs w:val="20"/>
        </w:rPr>
        <w:t xml:space="preserve">dla części V: </w:t>
      </w:r>
      <w:r w:rsidR="00BF4CF3">
        <w:rPr>
          <w:rFonts w:ascii="Century Gothic" w:hAnsi="Century Gothic"/>
          <w:spacing w:val="-4"/>
          <w:sz w:val="20"/>
          <w:szCs w:val="20"/>
          <w:lang w:eastAsia="ar-SA"/>
        </w:rPr>
        <w:t>Przebudowa ulic: Łęgowa</w:t>
      </w:r>
      <w:r w:rsidRPr="00CE2409">
        <w:rPr>
          <w:rFonts w:ascii="Century Gothic" w:hAnsi="Century Gothic"/>
          <w:spacing w:val="-4"/>
          <w:sz w:val="20"/>
          <w:szCs w:val="20"/>
          <w:lang w:eastAsia="ar-SA"/>
        </w:rPr>
        <w:t xml:space="preserve"> </w:t>
      </w:r>
      <w:r w:rsidR="00FA6931">
        <w:rPr>
          <w:rFonts w:ascii="Century Gothic" w:hAnsi="Century Gothic"/>
          <w:spacing w:val="-4"/>
          <w:sz w:val="20"/>
          <w:szCs w:val="20"/>
          <w:lang w:eastAsia="ar-SA"/>
        </w:rPr>
        <w:t>-</w:t>
      </w:r>
      <w:r w:rsidRPr="00CE2409">
        <w:rPr>
          <w:rFonts w:ascii="Century Gothic" w:hAnsi="Century Gothic"/>
          <w:color w:val="000000" w:themeColor="text1"/>
          <w:spacing w:val="-4"/>
          <w:sz w:val="20"/>
          <w:szCs w:val="20"/>
          <w:lang w:eastAsia="ar-SA"/>
        </w:rPr>
        <w:t xml:space="preserve">budowę lub przebudowę dróg wraz z infrastrukturą podziemną o wartości min. 800 000,00 netto zł </w:t>
      </w:r>
      <w:r w:rsidRPr="00CE2409">
        <w:rPr>
          <w:rFonts w:ascii="Century Gothic" w:hAnsi="Century Gothic"/>
          <w:color w:val="000000" w:themeColor="text1"/>
          <w:sz w:val="20"/>
          <w:szCs w:val="20"/>
        </w:rPr>
        <w:t>(słownie złotych: osiemset tysięcy złotych 00/100).</w:t>
      </w:r>
    </w:p>
    <w:bookmarkEnd w:id="4"/>
    <w:p w14:paraId="2C511815" w14:textId="77777777" w:rsidR="00530CDF" w:rsidRPr="00CB4AB3" w:rsidRDefault="00530CDF" w:rsidP="00900D3E">
      <w:pPr>
        <w:tabs>
          <w:tab w:val="left" w:pos="1440"/>
        </w:tabs>
        <w:jc w:val="both"/>
        <w:rPr>
          <w:rFonts w:ascii="Century Gothic" w:hAnsi="Century Gothic"/>
          <w:color w:val="000000" w:themeColor="text1"/>
        </w:rPr>
      </w:pPr>
    </w:p>
    <w:p w14:paraId="3E15A902" w14:textId="77777777" w:rsidR="00530CDF" w:rsidRPr="00ED6622" w:rsidRDefault="00A40A48" w:rsidP="00D55D3F">
      <w:pPr>
        <w:ind w:left="709"/>
        <w:jc w:val="both"/>
        <w:rPr>
          <w:rFonts w:ascii="Century Gothic" w:hAnsi="Century Gothic"/>
        </w:rPr>
      </w:pPr>
      <w:r>
        <w:rPr>
          <w:rFonts w:ascii="Century Gothic" w:hAnsi="Century Gothic"/>
          <w:color w:val="000000" w:themeColor="text1"/>
        </w:rPr>
        <w:t xml:space="preserve">W przypadku składania oferty na więcej niż jedną część, wykonawca winien wykazać, że wykonał </w:t>
      </w:r>
      <w:r>
        <w:rPr>
          <w:rFonts w:ascii="Century Gothic" w:hAnsi="Century Gothic"/>
          <w:b/>
          <w:color w:val="000000" w:themeColor="text1"/>
        </w:rPr>
        <w:t>roboty budowlane</w:t>
      </w:r>
      <w:r>
        <w:rPr>
          <w:rFonts w:ascii="Century Gothic" w:hAnsi="Century Gothic"/>
          <w:color w:val="000000" w:themeColor="text1"/>
        </w:rPr>
        <w:t>, o wartości nie niższej niż suma wymagań dla każdej części</w:t>
      </w:r>
      <w:r w:rsidR="00D55D3F" w:rsidRPr="00ED6622">
        <w:rPr>
          <w:rFonts w:ascii="Century Gothic" w:hAnsi="Century Gothic"/>
        </w:rPr>
        <w:t xml:space="preserve"> na które składa ofertę</w:t>
      </w:r>
      <w:r w:rsidR="00DB3902" w:rsidRPr="00ED6622">
        <w:rPr>
          <w:rFonts w:ascii="Century Gothic" w:hAnsi="Century Gothic"/>
        </w:rPr>
        <w:t>.</w:t>
      </w:r>
    </w:p>
    <w:p w14:paraId="60018139" w14:textId="77777777" w:rsidR="00D429D5" w:rsidRPr="00ED6622" w:rsidRDefault="00D429D5" w:rsidP="00D429D5">
      <w:pPr>
        <w:ind w:left="709" w:hanging="1"/>
        <w:jc w:val="both"/>
        <w:rPr>
          <w:rFonts w:ascii="Century Gothic" w:hAnsi="Century Gothic"/>
        </w:rPr>
      </w:pPr>
      <w:r w:rsidRPr="00ED6622">
        <w:rPr>
          <w:rFonts w:ascii="Century Gothic" w:hAnsi="Century Gothic"/>
        </w:rPr>
        <w:lastRenderedPageBreak/>
        <w:t>Realizacja każdej z robót budowlanych powinna być potwierdzona załączonymi dokumentami, potwierdzającymi, że roboty z</w:t>
      </w:r>
      <w:r w:rsidR="00A175B1">
        <w:rPr>
          <w:rFonts w:ascii="Century Gothic" w:hAnsi="Century Gothic"/>
        </w:rPr>
        <w:t xml:space="preserve">ostały wykonane należycie oraz </w:t>
      </w:r>
      <w:r w:rsidRPr="00ED6622">
        <w:rPr>
          <w:rFonts w:ascii="Century Gothic" w:hAnsi="Century Gothic"/>
        </w:rPr>
        <w:t>prawidłowo ukończone.</w:t>
      </w:r>
    </w:p>
    <w:p w14:paraId="34C75D32" w14:textId="77777777" w:rsidR="008635CD" w:rsidRPr="00ED6622" w:rsidRDefault="008635CD" w:rsidP="008635CD">
      <w:pPr>
        <w:ind w:left="1134"/>
        <w:jc w:val="both"/>
        <w:rPr>
          <w:rFonts w:ascii="Century Gothic" w:hAnsi="Century Gothic"/>
          <w:u w:val="single"/>
        </w:rPr>
      </w:pPr>
      <w:r w:rsidRPr="00ED6622">
        <w:rPr>
          <w:rFonts w:ascii="Century Gothic" w:hAnsi="Century Gothic"/>
          <w:u w:val="single"/>
        </w:rPr>
        <w:t xml:space="preserve">W przypadku składania oferty wspólnej ww. warunek </w:t>
      </w:r>
      <w:r w:rsidR="00F10D2B" w:rsidRPr="00ED6622">
        <w:rPr>
          <w:rFonts w:ascii="Century Gothic" w:hAnsi="Century Gothic"/>
          <w:u w:val="single"/>
        </w:rPr>
        <w:t>wykonawcy mogą spełniać łącznie.</w:t>
      </w:r>
    </w:p>
    <w:p w14:paraId="5F4F19CF" w14:textId="77777777" w:rsidR="008D68B4" w:rsidRPr="00ED6622" w:rsidRDefault="008D68B4" w:rsidP="008635CD">
      <w:pPr>
        <w:ind w:left="1134"/>
        <w:jc w:val="both"/>
        <w:rPr>
          <w:rFonts w:ascii="Century Gothic" w:hAnsi="Century Gothic"/>
          <w:u w:val="single"/>
        </w:rPr>
      </w:pPr>
    </w:p>
    <w:p w14:paraId="789E0173" w14:textId="77777777" w:rsidR="006A6F10" w:rsidRPr="00ED6622" w:rsidRDefault="008635CD" w:rsidP="00FA4AF8">
      <w:pPr>
        <w:tabs>
          <w:tab w:val="left" w:pos="1276"/>
        </w:tabs>
        <w:spacing w:after="120"/>
        <w:ind w:left="1135" w:hanging="284"/>
        <w:jc w:val="both"/>
        <w:rPr>
          <w:rFonts w:ascii="Century Gothic" w:hAnsi="Century Gothic"/>
          <w:b/>
          <w:bCs/>
        </w:rPr>
      </w:pPr>
      <w:r w:rsidRPr="00ED6622">
        <w:rPr>
          <w:rFonts w:ascii="Century Gothic" w:hAnsi="Century Gothic"/>
        </w:rPr>
        <w:t>b)</w:t>
      </w:r>
      <w:r w:rsidRPr="00ED6622">
        <w:rPr>
          <w:rFonts w:ascii="Century Gothic" w:hAnsi="Century Gothic"/>
        </w:rPr>
        <w:tab/>
      </w:r>
      <w:r w:rsidR="008D68B4" w:rsidRPr="00ED6622">
        <w:rPr>
          <w:rFonts w:ascii="Century Gothic" w:hAnsi="Century Gothic"/>
          <w:b/>
          <w:bCs/>
        </w:rPr>
        <w:t>dysponuje osobami zdolnymi do realizacji zamówienia, tj.:</w:t>
      </w:r>
    </w:p>
    <w:p w14:paraId="60AA7E27" w14:textId="42B0EF0B" w:rsidR="003E46A2" w:rsidRDefault="006A6F10" w:rsidP="006A6F10">
      <w:pPr>
        <w:tabs>
          <w:tab w:val="left" w:pos="1440"/>
        </w:tabs>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003E46A2" w:rsidRPr="00F35919">
        <w:rPr>
          <w:rFonts w:ascii="Century Gothic" w:hAnsi="Century Gothic"/>
          <w:b/>
        </w:rPr>
        <w:t xml:space="preserve">dla części </w:t>
      </w:r>
      <w:r w:rsidR="003E46A2">
        <w:rPr>
          <w:rFonts w:ascii="Century Gothic" w:hAnsi="Century Gothic"/>
          <w:b/>
        </w:rPr>
        <w:t>wszystkich część (I;</w:t>
      </w:r>
      <w:r w:rsidR="00DE13EB">
        <w:rPr>
          <w:rFonts w:ascii="Century Gothic" w:hAnsi="Century Gothic"/>
          <w:b/>
        </w:rPr>
        <w:t xml:space="preserve"> </w:t>
      </w:r>
      <w:r w:rsidR="003E46A2">
        <w:rPr>
          <w:rFonts w:ascii="Century Gothic" w:hAnsi="Century Gothic"/>
          <w:b/>
        </w:rPr>
        <w:t>II;</w:t>
      </w:r>
      <w:r w:rsidR="00C41BD3">
        <w:rPr>
          <w:rFonts w:ascii="Century Gothic" w:hAnsi="Century Gothic"/>
          <w:b/>
        </w:rPr>
        <w:t xml:space="preserve"> </w:t>
      </w:r>
      <w:r w:rsidR="003E46A2">
        <w:rPr>
          <w:rFonts w:ascii="Century Gothic" w:hAnsi="Century Gothic"/>
          <w:b/>
        </w:rPr>
        <w:t>III;</w:t>
      </w:r>
      <w:r w:rsidR="00C41BD3">
        <w:rPr>
          <w:rFonts w:ascii="Century Gothic" w:hAnsi="Century Gothic"/>
          <w:b/>
        </w:rPr>
        <w:t xml:space="preserve"> </w:t>
      </w:r>
      <w:r w:rsidR="003E46A2">
        <w:rPr>
          <w:rFonts w:ascii="Century Gothic" w:hAnsi="Century Gothic"/>
          <w:b/>
        </w:rPr>
        <w:t>IV;V)</w:t>
      </w:r>
      <w:r w:rsidR="003E46A2">
        <w:rPr>
          <w:rFonts w:ascii="Century Gothic" w:hAnsi="Century Gothic"/>
        </w:rPr>
        <w:t>:</w:t>
      </w:r>
    </w:p>
    <w:p w14:paraId="07B6953C" w14:textId="77777777" w:rsidR="003E46A2" w:rsidRDefault="003E46A2" w:rsidP="006A6F10">
      <w:pPr>
        <w:tabs>
          <w:tab w:val="left" w:pos="1440"/>
        </w:tabs>
        <w:ind w:left="1134" w:hanging="283"/>
        <w:jc w:val="both"/>
        <w:rPr>
          <w:rFonts w:ascii="Century Gothic" w:hAnsi="Century Gothic"/>
          <w:b/>
        </w:rPr>
      </w:pPr>
    </w:p>
    <w:p w14:paraId="0287C3F7" w14:textId="77777777" w:rsidR="00FB5282" w:rsidRPr="00ED6622" w:rsidRDefault="006A6F10" w:rsidP="006A6F10">
      <w:pPr>
        <w:tabs>
          <w:tab w:val="left" w:pos="1134"/>
          <w:tab w:val="left" w:pos="1418"/>
        </w:tabs>
        <w:spacing w:after="120"/>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525C60">
        <w:rPr>
          <w:rFonts w:ascii="Century Gothic" w:hAnsi="Century Gothic"/>
          <w:b/>
          <w:bCs/>
        </w:rPr>
        <w:t>.</w:t>
      </w:r>
    </w:p>
    <w:p w14:paraId="2D7591CE" w14:textId="77777777" w:rsidR="00FB5282" w:rsidRPr="00ED6622" w:rsidRDefault="00FB5282" w:rsidP="00FB5282">
      <w:pPr>
        <w:tabs>
          <w:tab w:val="left" w:pos="1134"/>
          <w:tab w:val="left" w:pos="1418"/>
        </w:tabs>
        <w:jc w:val="both"/>
        <w:rPr>
          <w:rFonts w:ascii="Century Gothic" w:hAnsi="Century Gothic"/>
        </w:rPr>
      </w:pPr>
    </w:p>
    <w:p w14:paraId="126752B9" w14:textId="77777777" w:rsidR="0074626E" w:rsidRDefault="00F35919" w:rsidP="003E46A2">
      <w:pPr>
        <w:tabs>
          <w:tab w:val="left" w:pos="1440"/>
        </w:tabs>
        <w:ind w:left="1134" w:hanging="283"/>
        <w:jc w:val="both"/>
        <w:rPr>
          <w:rFonts w:ascii="Century Gothic" w:hAnsi="Century Gothic"/>
        </w:rPr>
      </w:pPr>
      <w:r>
        <w:rPr>
          <w:rFonts w:ascii="Century Gothic" w:hAnsi="Century Gothic"/>
        </w:rPr>
        <w:t xml:space="preserve"> </w:t>
      </w:r>
    </w:p>
    <w:p w14:paraId="20DD473F" w14:textId="77777777" w:rsidR="00FA4AF8" w:rsidRPr="00ED6622" w:rsidRDefault="0052237B" w:rsidP="008F15D6">
      <w:pPr>
        <w:tabs>
          <w:tab w:val="left" w:pos="1276"/>
        </w:tabs>
        <w:ind w:left="709"/>
        <w:jc w:val="both"/>
        <w:rPr>
          <w:rFonts w:ascii="Century Gothic" w:hAnsi="Century Gothic"/>
        </w:rPr>
      </w:pPr>
      <w:r w:rsidRPr="00ED6622">
        <w:rPr>
          <w:rFonts w:ascii="Century Gothic" w:hAnsi="Century Gothic"/>
        </w:rPr>
        <w:t>W przypadku składania oferty na więcej niż jedn</w:t>
      </w:r>
      <w:r w:rsidR="00FA4AF8" w:rsidRPr="00ED6622">
        <w:rPr>
          <w:rFonts w:ascii="Century Gothic" w:hAnsi="Century Gothic"/>
        </w:rPr>
        <w:t>ą</w:t>
      </w:r>
      <w:r w:rsidRPr="00ED6622">
        <w:rPr>
          <w:rFonts w:ascii="Century Gothic" w:hAnsi="Century Gothic"/>
        </w:rPr>
        <w:t xml:space="preserve"> </w:t>
      </w:r>
      <w:r w:rsidR="00FA4AF8" w:rsidRPr="00ED6622">
        <w:rPr>
          <w:rFonts w:ascii="Century Gothic" w:hAnsi="Century Gothic"/>
        </w:rPr>
        <w:t>część</w:t>
      </w:r>
      <w:r w:rsidRPr="00ED6622">
        <w:rPr>
          <w:rFonts w:ascii="Century Gothic" w:hAnsi="Century Gothic"/>
        </w:rPr>
        <w:t xml:space="preserve">, </w:t>
      </w:r>
      <w:r w:rsidR="00FA4AF8" w:rsidRPr="00ED6622">
        <w:rPr>
          <w:rFonts w:ascii="Century Gothic" w:hAnsi="Century Gothic"/>
        </w:rPr>
        <w:t>Z</w:t>
      </w:r>
      <w:r w:rsidR="00637A11" w:rsidRPr="00ED6622">
        <w:rPr>
          <w:rFonts w:ascii="Century Gothic" w:hAnsi="Century Gothic"/>
        </w:rPr>
        <w:t xml:space="preserve">amawiający </w:t>
      </w:r>
      <w:r w:rsidR="00FA4AF8" w:rsidRPr="00ED6622">
        <w:rPr>
          <w:rFonts w:ascii="Century Gothic" w:hAnsi="Century Gothic"/>
        </w:rPr>
        <w:t>dopuszcza wyznaczenie tych samych osób do realizacji zamówienia.</w:t>
      </w:r>
    </w:p>
    <w:p w14:paraId="6402ECAA" w14:textId="77777777" w:rsidR="008D68B4" w:rsidRPr="00ED6622" w:rsidRDefault="008D68B4" w:rsidP="008F15D6">
      <w:pPr>
        <w:tabs>
          <w:tab w:val="left" w:pos="1276"/>
        </w:tabs>
        <w:ind w:left="709"/>
        <w:jc w:val="both"/>
        <w:rPr>
          <w:rFonts w:ascii="Century Gothic" w:hAnsi="Century Gothic"/>
        </w:rPr>
      </w:pPr>
    </w:p>
    <w:p w14:paraId="5F3E191C" w14:textId="77777777" w:rsidR="00A3702B" w:rsidRPr="00ED6622" w:rsidRDefault="00A3702B" w:rsidP="008F15D6">
      <w:pPr>
        <w:ind w:left="709"/>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14:paraId="6C5641D4" w14:textId="77777777" w:rsidR="005C09A6" w:rsidRPr="00ED6622" w:rsidRDefault="005C09A6" w:rsidP="005C09A6">
      <w:pPr>
        <w:tabs>
          <w:tab w:val="left" w:pos="1276"/>
        </w:tabs>
        <w:jc w:val="both"/>
        <w:rPr>
          <w:rFonts w:ascii="Century Gothic" w:hAnsi="Century Gothic"/>
        </w:rPr>
      </w:pPr>
    </w:p>
    <w:p w14:paraId="4428491E" w14:textId="77777777" w:rsidR="005C09A6" w:rsidRPr="00ED6622" w:rsidRDefault="005C09A6" w:rsidP="005C09A6">
      <w:pPr>
        <w:autoSpaceDE w:val="0"/>
        <w:autoSpaceDN w:val="0"/>
        <w:adjustRightInd w:val="0"/>
        <w:jc w:val="both"/>
        <w:rPr>
          <w:rFonts w:ascii="Century Gothic" w:hAnsi="Century Gothic"/>
          <w:i/>
          <w:iCs/>
          <w:lang w:eastAsia="en-US"/>
        </w:rPr>
      </w:pPr>
      <w:r w:rsidRPr="00ED6622">
        <w:rPr>
          <w:rFonts w:ascii="Century Gothic" w:hAnsi="Century Gothic"/>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5889DB57" w14:textId="77777777" w:rsidR="008635CD" w:rsidRPr="00ED6622" w:rsidRDefault="008635CD" w:rsidP="008635CD">
      <w:pPr>
        <w:ind w:left="1134"/>
        <w:jc w:val="both"/>
        <w:rPr>
          <w:rFonts w:ascii="Century Gothic" w:hAnsi="Century Gothic"/>
          <w:u w:val="single"/>
        </w:rPr>
      </w:pPr>
    </w:p>
    <w:p w14:paraId="3BB07179" w14:textId="77777777" w:rsidR="006E4974" w:rsidRPr="00ED6622" w:rsidRDefault="006E4974" w:rsidP="006E4974">
      <w:pPr>
        <w:spacing w:after="240"/>
        <w:jc w:val="both"/>
        <w:rPr>
          <w:rFonts w:ascii="Century Gothic" w:eastAsia="Calibri" w:hAnsi="Century Gothic"/>
          <w:i/>
          <w:lang w:eastAsia="en-US"/>
        </w:rPr>
      </w:pPr>
      <w:r w:rsidRPr="00ED6622">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7AFDF2C4" w14:textId="77777777" w:rsidR="008635CD" w:rsidRPr="00A3773A" w:rsidRDefault="008635CD" w:rsidP="008635CD">
      <w:pPr>
        <w:ind w:left="1134"/>
        <w:jc w:val="both"/>
        <w:rPr>
          <w:rFonts w:ascii="Century Gothic" w:hAnsi="Century Gothic"/>
          <w:u w:val="single"/>
        </w:rPr>
      </w:pPr>
    </w:p>
    <w:p w14:paraId="7B5731CD" w14:textId="77777777" w:rsidR="001E18E9" w:rsidRPr="00A3773A" w:rsidRDefault="001E18E9" w:rsidP="00EF7936">
      <w:pPr>
        <w:numPr>
          <w:ilvl w:val="0"/>
          <w:numId w:val="6"/>
        </w:numPr>
        <w:tabs>
          <w:tab w:val="clear" w:pos="360"/>
          <w:tab w:val="num" w:pos="284"/>
        </w:tabs>
        <w:ind w:left="284" w:hanging="284"/>
        <w:jc w:val="both"/>
        <w:rPr>
          <w:rFonts w:ascii="Century Gothic" w:hAnsi="Century Gothic"/>
        </w:rPr>
      </w:pPr>
      <w:r w:rsidRPr="00A3773A">
        <w:rPr>
          <w:rFonts w:ascii="Century Gothic" w:hAnsi="Century Gothic"/>
        </w:rPr>
        <w:t xml:space="preserve"> Oświadczenie o braku podstaw do wykluczenia oraz oświadczenie spełnianiu warunków udziału i podmiotach trzecich:</w:t>
      </w:r>
    </w:p>
    <w:p w14:paraId="5B1E7530" w14:textId="77777777" w:rsidR="001E18E9" w:rsidRPr="00A3773A" w:rsidRDefault="001E18E9" w:rsidP="00EF4B81">
      <w:pPr>
        <w:pStyle w:val="Akapitzlist"/>
        <w:numPr>
          <w:ilvl w:val="0"/>
          <w:numId w:val="46"/>
        </w:numPr>
        <w:jc w:val="both"/>
        <w:rPr>
          <w:rFonts w:ascii="Century Gothic" w:hAnsi="Century Gothic"/>
          <w:sz w:val="20"/>
          <w:szCs w:val="20"/>
        </w:rPr>
      </w:pPr>
      <w:r w:rsidRPr="00A3773A">
        <w:rPr>
          <w:rFonts w:ascii="Century Gothic" w:hAnsi="Century Gothic"/>
          <w:sz w:val="20"/>
          <w:szCs w:val="20"/>
        </w:rPr>
        <w:t>W celu wstępnego potwierdzenia, że wykonawca nie podlega wyklucze</w:t>
      </w:r>
      <w:r w:rsidR="00396D70" w:rsidRPr="00A3773A">
        <w:rPr>
          <w:rFonts w:ascii="Century Gothic" w:hAnsi="Century Gothic"/>
          <w:sz w:val="20"/>
          <w:szCs w:val="20"/>
        </w:rPr>
        <w:t>niu, z powodów określonych w pkt.</w:t>
      </w:r>
      <w:r w:rsidR="00DB3359">
        <w:rPr>
          <w:rFonts w:ascii="Century Gothic" w:hAnsi="Century Gothic"/>
          <w:sz w:val="20"/>
          <w:szCs w:val="20"/>
        </w:rPr>
        <w:t xml:space="preserve"> 1 wykonawca dołącza d oferty </w:t>
      </w:r>
      <w:r w:rsidRPr="00A3773A">
        <w:rPr>
          <w:rFonts w:ascii="Century Gothic" w:hAnsi="Century Gothic"/>
          <w:sz w:val="20"/>
          <w:szCs w:val="20"/>
        </w:rPr>
        <w:t xml:space="preserve">aktualne na dzień składania ofert </w:t>
      </w:r>
      <w:r w:rsidRPr="00A3773A">
        <w:rPr>
          <w:rFonts w:ascii="Century Gothic" w:hAnsi="Century Gothic"/>
          <w:b/>
          <w:sz w:val="20"/>
          <w:szCs w:val="20"/>
        </w:rPr>
        <w:t>oświadczenie o braku podstaw wykluczenia wykonawcy</w:t>
      </w:r>
      <w:r w:rsidRPr="00A3773A">
        <w:rPr>
          <w:rFonts w:ascii="Century Gothic" w:hAnsi="Century Gothic"/>
          <w:sz w:val="20"/>
          <w:szCs w:val="20"/>
        </w:rPr>
        <w:t>, według wzoru stanowiącego załącznik nr 4a do siwz.</w:t>
      </w:r>
    </w:p>
    <w:p w14:paraId="3A82AC0C" w14:textId="77777777" w:rsidR="001E18E9" w:rsidRPr="00A3773A" w:rsidRDefault="00DB3359" w:rsidP="00EF4B81">
      <w:pPr>
        <w:pStyle w:val="Akapitzlist"/>
        <w:numPr>
          <w:ilvl w:val="0"/>
          <w:numId w:val="46"/>
        </w:numPr>
        <w:jc w:val="both"/>
        <w:rPr>
          <w:rFonts w:ascii="Century Gothic" w:hAnsi="Century Gothic"/>
          <w:sz w:val="20"/>
          <w:szCs w:val="20"/>
        </w:rPr>
      </w:pPr>
      <w:r>
        <w:rPr>
          <w:rFonts w:ascii="Century Gothic" w:hAnsi="Century Gothic"/>
          <w:sz w:val="20"/>
          <w:szCs w:val="20"/>
        </w:rPr>
        <w:t>W celu wstępnego potwierdzenia</w:t>
      </w:r>
      <w:r w:rsidR="001E18E9" w:rsidRPr="00A3773A">
        <w:rPr>
          <w:rFonts w:ascii="Century Gothic" w:hAnsi="Century Gothic"/>
          <w:sz w:val="20"/>
          <w:szCs w:val="20"/>
        </w:rPr>
        <w:t xml:space="preserve">,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001E18E9" w:rsidRPr="00A3773A">
        <w:rPr>
          <w:rFonts w:ascii="Century Gothic" w:hAnsi="Century Gothic"/>
          <w:b/>
          <w:sz w:val="20"/>
          <w:szCs w:val="20"/>
        </w:rPr>
        <w:t>oświadczenia o spełnianiu warunków udziału i podmiotach trzecich</w:t>
      </w:r>
      <w:r w:rsidR="001E18E9" w:rsidRPr="00A3773A">
        <w:rPr>
          <w:rFonts w:ascii="Century Gothic" w:hAnsi="Century Gothic"/>
          <w:sz w:val="20"/>
          <w:szCs w:val="20"/>
        </w:rPr>
        <w:t xml:space="preserve"> , według wzoru stanowiącego załącznik nr 4b do siwz.</w:t>
      </w:r>
    </w:p>
    <w:p w14:paraId="420F1AA1" w14:textId="77777777" w:rsidR="001E18E9" w:rsidRPr="00A3773A" w:rsidRDefault="00396D70" w:rsidP="00EF4B81">
      <w:pPr>
        <w:pStyle w:val="Akapitzlist"/>
        <w:numPr>
          <w:ilvl w:val="0"/>
          <w:numId w:val="46"/>
        </w:numPr>
        <w:jc w:val="both"/>
        <w:rPr>
          <w:rFonts w:ascii="Century Gothic" w:hAnsi="Century Gothic"/>
          <w:sz w:val="20"/>
          <w:szCs w:val="20"/>
        </w:rPr>
      </w:pPr>
      <w:r w:rsidRPr="00A3773A">
        <w:rPr>
          <w:rFonts w:ascii="Century Gothic" w:hAnsi="Century Gothic"/>
          <w:sz w:val="20"/>
          <w:szCs w:val="20"/>
        </w:rPr>
        <w:t xml:space="preserve">W przypadku wspólnego ubiegania się o zamówienie przez wykonawców, ww. </w:t>
      </w:r>
      <w:r w:rsidRPr="00A3773A">
        <w:rPr>
          <w:rFonts w:ascii="Century Gothic" w:hAnsi="Century Gothic"/>
          <w:b/>
          <w:sz w:val="20"/>
          <w:szCs w:val="20"/>
        </w:rPr>
        <w:t>oświadczenie o braku podstaw do wykluczenia</w:t>
      </w:r>
      <w:r w:rsidRPr="00A3773A">
        <w:rPr>
          <w:rFonts w:ascii="Century Gothic" w:hAnsi="Century Gothic"/>
          <w:sz w:val="20"/>
          <w:szCs w:val="20"/>
        </w:rPr>
        <w:t xml:space="preserve"> </w:t>
      </w:r>
      <w:r w:rsidRPr="00A3773A">
        <w:rPr>
          <w:rFonts w:ascii="Century Gothic" w:hAnsi="Century Gothic"/>
          <w:b/>
          <w:sz w:val="20"/>
          <w:szCs w:val="20"/>
        </w:rPr>
        <w:t>wyko</w:t>
      </w:r>
      <w:r w:rsidR="00F013EC">
        <w:rPr>
          <w:rFonts w:ascii="Century Gothic" w:hAnsi="Century Gothic"/>
          <w:b/>
          <w:sz w:val="20"/>
          <w:szCs w:val="20"/>
        </w:rPr>
        <w:t>nawcy</w:t>
      </w:r>
      <w:r w:rsidRPr="00A3773A">
        <w:rPr>
          <w:rFonts w:ascii="Century Gothic" w:hAnsi="Century Gothic"/>
          <w:sz w:val="20"/>
          <w:szCs w:val="20"/>
        </w:rPr>
        <w:t xml:space="preserve"> składa każdy z wykonawców wspólnie ubiegających się o zamówienie natomiast </w:t>
      </w:r>
      <w:r w:rsidRPr="00A3773A">
        <w:rPr>
          <w:rFonts w:ascii="Century Gothic" w:hAnsi="Century Gothic"/>
          <w:b/>
          <w:sz w:val="20"/>
          <w:szCs w:val="20"/>
        </w:rPr>
        <w:t>o</w:t>
      </w:r>
      <w:r w:rsidR="00F013EC">
        <w:rPr>
          <w:rFonts w:ascii="Century Gothic" w:hAnsi="Century Gothic"/>
          <w:b/>
          <w:sz w:val="20"/>
          <w:szCs w:val="20"/>
        </w:rPr>
        <w:t>ś</w:t>
      </w:r>
      <w:r w:rsidRPr="00A3773A">
        <w:rPr>
          <w:rFonts w:ascii="Century Gothic" w:hAnsi="Century Gothic"/>
          <w:b/>
          <w:sz w:val="20"/>
          <w:szCs w:val="20"/>
        </w:rPr>
        <w:t xml:space="preserve">wiadczenie o </w:t>
      </w:r>
      <w:r w:rsidRPr="00A3773A">
        <w:rPr>
          <w:rFonts w:ascii="Century Gothic" w:hAnsi="Century Gothic"/>
          <w:b/>
          <w:sz w:val="20"/>
          <w:szCs w:val="20"/>
        </w:rPr>
        <w:lastRenderedPageBreak/>
        <w:t>spełnianiu warunków udziału i podmiotach trzecich składa</w:t>
      </w:r>
      <w:r w:rsidRPr="00A3773A">
        <w:rPr>
          <w:rFonts w:ascii="Century Gothic" w:hAnsi="Century Gothic"/>
          <w:sz w:val="20"/>
          <w:szCs w:val="20"/>
        </w:rPr>
        <w:t xml:space="preserve"> pełnomocnik wykonawcó</w:t>
      </w:r>
      <w:r w:rsidR="00D94C83" w:rsidRPr="00A3773A">
        <w:rPr>
          <w:rFonts w:ascii="Century Gothic" w:hAnsi="Century Gothic"/>
          <w:sz w:val="20"/>
          <w:szCs w:val="20"/>
        </w:rPr>
        <w:t>w</w:t>
      </w:r>
      <w:r w:rsidRPr="00A3773A">
        <w:rPr>
          <w:rFonts w:ascii="Century Gothic" w:hAnsi="Century Gothic"/>
          <w:sz w:val="20"/>
          <w:szCs w:val="20"/>
        </w:rPr>
        <w:t xml:space="preserve"> wspólnie ub</w:t>
      </w:r>
      <w:r w:rsidR="00F013EC">
        <w:rPr>
          <w:rFonts w:ascii="Century Gothic" w:hAnsi="Century Gothic"/>
          <w:sz w:val="20"/>
          <w:szCs w:val="20"/>
        </w:rPr>
        <w:t>i</w:t>
      </w:r>
      <w:r w:rsidRPr="00A3773A">
        <w:rPr>
          <w:rFonts w:ascii="Century Gothic" w:hAnsi="Century Gothic"/>
          <w:sz w:val="20"/>
          <w:szCs w:val="20"/>
        </w:rPr>
        <w:t>egających się o zamówienie.</w:t>
      </w:r>
    </w:p>
    <w:p w14:paraId="587D7D43" w14:textId="494CE711" w:rsidR="00A3773A" w:rsidRPr="00A3773A" w:rsidRDefault="00DB2C08" w:rsidP="00EF4B81">
      <w:pPr>
        <w:pStyle w:val="Akapitzlist"/>
        <w:numPr>
          <w:ilvl w:val="0"/>
          <w:numId w:val="46"/>
        </w:numPr>
        <w:jc w:val="both"/>
        <w:rPr>
          <w:rFonts w:ascii="Century Gothic" w:hAnsi="Century Gothic"/>
          <w:sz w:val="20"/>
          <w:szCs w:val="20"/>
        </w:rPr>
      </w:pPr>
      <w:r w:rsidRPr="00A3773A">
        <w:rPr>
          <w:rFonts w:ascii="Century Gothic" w:hAnsi="Century Gothic"/>
          <w:sz w:val="20"/>
          <w:szCs w:val="20"/>
        </w:rPr>
        <w:t xml:space="preserve">W przypadku </w:t>
      </w:r>
      <w:r w:rsidR="00A3773A" w:rsidRPr="00A3773A">
        <w:rPr>
          <w:rFonts w:ascii="Century Gothic" w:hAnsi="Century Gothic"/>
          <w:sz w:val="20"/>
          <w:szCs w:val="20"/>
        </w:rPr>
        <w:t>wspólnego ubiegania się o zamówienie przez wykonawców oświadczenia, o których mowa w ppkt 1) i 2) potwierdzają spełnianie warunków ud</w:t>
      </w:r>
      <w:r w:rsidR="005F60C9">
        <w:rPr>
          <w:rFonts w:ascii="Century Gothic" w:hAnsi="Century Gothic"/>
          <w:sz w:val="20"/>
          <w:szCs w:val="20"/>
        </w:rPr>
        <w:t xml:space="preserve">ziału w postępowaniu oraz brak </w:t>
      </w:r>
      <w:r w:rsidR="00DE13EB">
        <w:rPr>
          <w:rFonts w:ascii="Century Gothic" w:hAnsi="Century Gothic"/>
          <w:sz w:val="20"/>
          <w:szCs w:val="20"/>
        </w:rPr>
        <w:t>podstaw wykluczenia w zakresie</w:t>
      </w:r>
      <w:r w:rsidR="00A3773A" w:rsidRPr="00A3773A">
        <w:rPr>
          <w:rFonts w:ascii="Century Gothic" w:hAnsi="Century Gothic"/>
          <w:sz w:val="20"/>
          <w:szCs w:val="20"/>
        </w:rPr>
        <w:t>, w którym każdy z wykonawców wykazuje spełnianie warunków udziału w postępowaniu lub brak podstaw do wykluczenia.</w:t>
      </w:r>
    </w:p>
    <w:p w14:paraId="613B46F5" w14:textId="77777777" w:rsidR="001E18E9" w:rsidRPr="00A3773A" w:rsidRDefault="00A3773A" w:rsidP="00EF4B81">
      <w:pPr>
        <w:pStyle w:val="Akapitzlist"/>
        <w:numPr>
          <w:ilvl w:val="0"/>
          <w:numId w:val="46"/>
        </w:numPr>
        <w:jc w:val="both"/>
        <w:rPr>
          <w:rFonts w:ascii="Century Gothic" w:hAnsi="Century Gothic"/>
        </w:rPr>
      </w:pPr>
      <w:r w:rsidRPr="00A3773A">
        <w:rPr>
          <w:rFonts w:ascii="Century Gothic" w:hAnsi="Century Gothic"/>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14:paraId="3A1E1A1E" w14:textId="77777777" w:rsidR="008934BF" w:rsidRPr="001E18E9" w:rsidRDefault="008934BF" w:rsidP="0044743B">
      <w:pPr>
        <w:spacing w:line="360" w:lineRule="auto"/>
        <w:jc w:val="both"/>
        <w:rPr>
          <w:rFonts w:ascii="Century Gothic" w:hAnsi="Century Gothic"/>
        </w:rPr>
      </w:pPr>
    </w:p>
    <w:p w14:paraId="2FDCC711" w14:textId="77777777" w:rsidR="008635CD" w:rsidRPr="00ED6622" w:rsidRDefault="008635CD" w:rsidP="00956FB8">
      <w:pPr>
        <w:numPr>
          <w:ilvl w:val="0"/>
          <w:numId w:val="6"/>
        </w:numPr>
        <w:tabs>
          <w:tab w:val="clear" w:pos="360"/>
          <w:tab w:val="num" w:pos="284"/>
        </w:tabs>
        <w:spacing w:line="276" w:lineRule="auto"/>
        <w:ind w:left="284" w:hanging="284"/>
        <w:jc w:val="both"/>
        <w:rPr>
          <w:rFonts w:ascii="Century Gothic" w:hAnsi="Century Gothic"/>
          <w:b/>
        </w:rPr>
      </w:pPr>
      <w:r w:rsidRPr="00ED6622">
        <w:rPr>
          <w:rFonts w:ascii="Century Gothic" w:hAnsi="Century Gothic"/>
          <w:b/>
        </w:rPr>
        <w:t>Potencjał podmiotu trzeciego:</w:t>
      </w:r>
    </w:p>
    <w:p w14:paraId="43CDACAB" w14:textId="77777777" w:rsidR="008635CD" w:rsidRPr="00ED6622" w:rsidRDefault="008635CD" w:rsidP="00956FB8">
      <w:pPr>
        <w:pStyle w:val="Akapitzlist"/>
        <w:numPr>
          <w:ilvl w:val="1"/>
          <w:numId w:val="6"/>
        </w:numPr>
        <w:tabs>
          <w:tab w:val="num" w:pos="567"/>
        </w:tabs>
        <w:spacing w:after="0"/>
        <w:ind w:left="567" w:hanging="283"/>
        <w:jc w:val="both"/>
        <w:rPr>
          <w:rFonts w:ascii="Century Gothic" w:hAnsi="Century Gothic"/>
          <w:sz w:val="20"/>
          <w:szCs w:val="20"/>
        </w:rPr>
      </w:pPr>
      <w:r w:rsidRPr="00ED6622">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465FFA0" w14:textId="77777777" w:rsidR="008635CD" w:rsidRPr="00ED6622" w:rsidRDefault="008635CD" w:rsidP="00956FB8">
      <w:pPr>
        <w:pStyle w:val="Akapitzlist"/>
        <w:numPr>
          <w:ilvl w:val="1"/>
          <w:numId w:val="6"/>
        </w:numPr>
        <w:tabs>
          <w:tab w:val="num" w:pos="567"/>
        </w:tabs>
        <w:spacing w:after="0"/>
        <w:ind w:left="567" w:hanging="283"/>
        <w:jc w:val="both"/>
        <w:rPr>
          <w:rFonts w:ascii="Century Gothic" w:hAnsi="Century Gothic"/>
          <w:color w:val="FF0000"/>
          <w:sz w:val="20"/>
          <w:szCs w:val="20"/>
        </w:rPr>
      </w:pPr>
      <w:r w:rsidRPr="00ED6622">
        <w:rPr>
          <w:rFonts w:ascii="Century Gothic" w:hAnsi="Century Gothic"/>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ED6622">
        <w:rPr>
          <w:rFonts w:ascii="Century Gothic" w:hAnsi="Century Gothic"/>
          <w:sz w:val="20"/>
          <w:szCs w:val="20"/>
          <w:u w:val="single"/>
        </w:rPr>
        <w:t>zobowiązanie tych podmiotów do oddania mu do dyspozycji niezbędnych zasobów na potrzeby realizacji zamówienia</w:t>
      </w:r>
      <w:r w:rsidRPr="00ED6622">
        <w:rPr>
          <w:rFonts w:ascii="Century Gothic" w:hAnsi="Century Gothic"/>
          <w:sz w:val="20"/>
          <w:szCs w:val="20"/>
        </w:rPr>
        <w:t>;</w:t>
      </w:r>
    </w:p>
    <w:p w14:paraId="180C7F5C" w14:textId="77777777" w:rsidR="008635CD" w:rsidRPr="00ED6622" w:rsidRDefault="008635CD" w:rsidP="00956FB8">
      <w:pPr>
        <w:pStyle w:val="Akapitzlist"/>
        <w:numPr>
          <w:ilvl w:val="1"/>
          <w:numId w:val="6"/>
        </w:numPr>
        <w:tabs>
          <w:tab w:val="num" w:pos="567"/>
        </w:tabs>
        <w:spacing w:after="0"/>
        <w:ind w:left="567" w:hanging="283"/>
        <w:jc w:val="both"/>
        <w:rPr>
          <w:rFonts w:ascii="Century Gothic" w:hAnsi="Century Gothic"/>
          <w:sz w:val="20"/>
          <w:szCs w:val="20"/>
        </w:rPr>
      </w:pPr>
      <w:r w:rsidRPr="00ED6622">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ED6622">
        <w:rPr>
          <w:rFonts w:ascii="Century Gothic" w:hAnsi="Century Gothic"/>
          <w:sz w:val="20"/>
          <w:szCs w:val="20"/>
          <w:u w:val="single"/>
        </w:rPr>
        <w:t>gdy podmioty te zrealizują roboty budowlane lub usługi, do realizacji których te zdolności są wymagane;</w:t>
      </w:r>
    </w:p>
    <w:p w14:paraId="327EA4EB" w14:textId="77777777" w:rsidR="008635CD" w:rsidRPr="00ED6622" w:rsidRDefault="008635CD" w:rsidP="00956FB8">
      <w:pPr>
        <w:pStyle w:val="Akapitzlist"/>
        <w:numPr>
          <w:ilvl w:val="1"/>
          <w:numId w:val="6"/>
        </w:numPr>
        <w:spacing w:after="0"/>
        <w:ind w:left="567" w:hanging="283"/>
        <w:jc w:val="both"/>
        <w:rPr>
          <w:rFonts w:ascii="Century Gothic" w:hAnsi="Century Gothic"/>
          <w:sz w:val="20"/>
          <w:szCs w:val="20"/>
        </w:rPr>
      </w:pPr>
      <w:r w:rsidRPr="00ED6622">
        <w:rPr>
          <w:rFonts w:ascii="Century Gothic" w:hAnsi="Century Gothic"/>
          <w:sz w:val="20"/>
          <w:szCs w:val="20"/>
        </w:rPr>
        <w:t>Jeżeli wykonawca polega na zasobach innych podmiotów na zasadach określonych w art. 22a ustawy Pzp, (o których mowa w ppkt 1), zamawiający wymaga od wykonawcy przedstawienia w odniesieniu do tych podmiotów dokumentów, o których mowa w</w:t>
      </w:r>
      <w:r w:rsidR="008D7F94" w:rsidRPr="00ED6622">
        <w:rPr>
          <w:rFonts w:ascii="Century Gothic" w:hAnsi="Century Gothic"/>
          <w:sz w:val="20"/>
          <w:szCs w:val="20"/>
        </w:rPr>
        <w:t> </w:t>
      </w:r>
      <w:r w:rsidRPr="00ED6622">
        <w:rPr>
          <w:rFonts w:ascii="Century Gothic" w:hAnsi="Century Gothic"/>
          <w:sz w:val="20"/>
          <w:szCs w:val="20"/>
        </w:rPr>
        <w:t>Rozdziale V pkt 5 ppkt 1 siwz.</w:t>
      </w:r>
    </w:p>
    <w:p w14:paraId="3F89A390" w14:textId="77777777" w:rsidR="008635CD" w:rsidRPr="00ED6622" w:rsidRDefault="008635CD" w:rsidP="00956FB8">
      <w:pPr>
        <w:pStyle w:val="Akapitzlist"/>
        <w:numPr>
          <w:ilvl w:val="1"/>
          <w:numId w:val="6"/>
        </w:numPr>
        <w:spacing w:after="0"/>
        <w:ind w:left="567" w:hanging="283"/>
        <w:jc w:val="both"/>
        <w:rPr>
          <w:rFonts w:ascii="Century Gothic" w:hAnsi="Century Gothic"/>
          <w:sz w:val="20"/>
          <w:szCs w:val="20"/>
        </w:rPr>
      </w:pPr>
      <w:r w:rsidRPr="00ED6622">
        <w:rPr>
          <w:rFonts w:ascii="Century Gothic" w:hAnsi="Century Gothic"/>
          <w:sz w:val="20"/>
          <w:szCs w:val="20"/>
        </w:rPr>
        <w:t>Zamawiający dopuszcza</w:t>
      </w:r>
      <w:r w:rsidRPr="00ED6622">
        <w:rPr>
          <w:rFonts w:ascii="Century Gothic" w:hAnsi="Century Gothic"/>
          <w:b/>
          <w:sz w:val="20"/>
          <w:szCs w:val="20"/>
        </w:rPr>
        <w:t xml:space="preserve"> wykonanie przedmiotu zamówienia przy udziale</w:t>
      </w:r>
      <w:r w:rsidRPr="00ED6622">
        <w:rPr>
          <w:rFonts w:ascii="Century Gothic" w:hAnsi="Century Gothic"/>
          <w:sz w:val="20"/>
          <w:szCs w:val="20"/>
        </w:rPr>
        <w:t xml:space="preserve"> </w:t>
      </w:r>
      <w:r w:rsidRPr="00ED6622">
        <w:rPr>
          <w:rFonts w:ascii="Century Gothic" w:hAnsi="Century Gothic"/>
          <w:b/>
          <w:sz w:val="20"/>
          <w:szCs w:val="20"/>
        </w:rPr>
        <w:t>podwykonawców.</w:t>
      </w:r>
      <w:r w:rsidRPr="00ED6622">
        <w:rPr>
          <w:rFonts w:ascii="Century Gothic" w:hAnsi="Century Gothic"/>
          <w:sz w:val="20"/>
          <w:szCs w:val="20"/>
        </w:rPr>
        <w:t xml:space="preserve"> Zakres prac, który wykonawca zamierza powierzyć podwykonawcom oraz nazwy podwykonawców należy wymienić w ofercie Wykonawcy. </w:t>
      </w:r>
    </w:p>
    <w:p w14:paraId="1E549D23" w14:textId="77777777" w:rsidR="008635CD" w:rsidRPr="00ED6622" w:rsidRDefault="008635CD" w:rsidP="00956FB8">
      <w:pPr>
        <w:keepNext/>
        <w:numPr>
          <w:ilvl w:val="0"/>
          <w:numId w:val="6"/>
        </w:numPr>
        <w:tabs>
          <w:tab w:val="clear" w:pos="360"/>
          <w:tab w:val="num" w:pos="284"/>
        </w:tabs>
        <w:spacing w:line="276" w:lineRule="auto"/>
        <w:ind w:left="284" w:hanging="284"/>
        <w:jc w:val="both"/>
        <w:rPr>
          <w:rFonts w:ascii="Century Gothic" w:hAnsi="Century Gothic"/>
        </w:rPr>
      </w:pPr>
      <w:r w:rsidRPr="00ED6622">
        <w:rPr>
          <w:rFonts w:ascii="Century Gothic" w:hAnsi="Century Gothic"/>
          <w:b/>
        </w:rPr>
        <w:t xml:space="preserve">Zamawiający wezwie wykonawcę, </w:t>
      </w:r>
      <w:r w:rsidRPr="00ED6622">
        <w:rPr>
          <w:rFonts w:ascii="Century Gothic" w:hAnsi="Century Gothic"/>
          <w:b/>
          <w:u w:val="single"/>
        </w:rPr>
        <w:t>którego oferta została najwyżej oceniona</w:t>
      </w:r>
      <w:r w:rsidRPr="00ED6622">
        <w:rPr>
          <w:rFonts w:ascii="Century Gothic" w:hAnsi="Century Gothic"/>
          <w:b/>
        </w:rPr>
        <w:t xml:space="preserve">, do złożenia w wyznaczonym terminie, nie krótszym niż </w:t>
      </w:r>
      <w:r w:rsidR="00F47834" w:rsidRPr="00F47834">
        <w:rPr>
          <w:rFonts w:ascii="Century Gothic" w:hAnsi="Century Gothic"/>
          <w:b/>
          <w:u w:val="single"/>
        </w:rPr>
        <w:t>5</w:t>
      </w:r>
      <w:r w:rsidRPr="00F47834">
        <w:rPr>
          <w:rFonts w:ascii="Century Gothic" w:hAnsi="Century Gothic"/>
          <w:b/>
          <w:u w:val="single"/>
        </w:rPr>
        <w:t xml:space="preserve"> dni</w:t>
      </w:r>
      <w:r w:rsidRPr="00ED6622">
        <w:rPr>
          <w:rFonts w:ascii="Century Gothic" w:hAnsi="Century Gothic"/>
          <w:b/>
        </w:rPr>
        <w:t>, aktualnych na dzień złożenia oświadczeń i/lub dokumentów</w:t>
      </w:r>
      <w:r w:rsidRPr="00ED6622">
        <w:rPr>
          <w:rFonts w:ascii="Century Gothic" w:hAnsi="Century Gothic"/>
        </w:rPr>
        <w:t xml:space="preserve"> na potwierdzenie, że:</w:t>
      </w:r>
    </w:p>
    <w:p w14:paraId="2F1D08AE" w14:textId="77777777" w:rsidR="008635CD" w:rsidRPr="00ED6622" w:rsidRDefault="008635CD" w:rsidP="00956FB8">
      <w:pPr>
        <w:pStyle w:val="Akapitzlist"/>
        <w:keepNext/>
        <w:numPr>
          <w:ilvl w:val="1"/>
          <w:numId w:val="6"/>
        </w:numPr>
        <w:tabs>
          <w:tab w:val="num" w:pos="567"/>
        </w:tabs>
        <w:spacing w:after="0"/>
        <w:ind w:left="567" w:hanging="283"/>
        <w:jc w:val="both"/>
        <w:rPr>
          <w:rFonts w:ascii="Century Gothic" w:hAnsi="Century Gothic"/>
          <w:b/>
          <w:sz w:val="20"/>
          <w:szCs w:val="20"/>
        </w:rPr>
      </w:pPr>
      <w:r w:rsidRPr="00ED6622">
        <w:rPr>
          <w:rFonts w:ascii="Century Gothic" w:hAnsi="Century Gothic"/>
          <w:b/>
          <w:sz w:val="20"/>
          <w:szCs w:val="20"/>
        </w:rPr>
        <w:t>Wykonawca nie podlega wykluczeniu z postępowania, z powodów określonych w pkt 1, tj.:</w:t>
      </w:r>
    </w:p>
    <w:p w14:paraId="07E2C133" w14:textId="77777777" w:rsidR="008635CD" w:rsidRPr="00ED6622" w:rsidRDefault="008635CD" w:rsidP="00956FB8">
      <w:pPr>
        <w:pStyle w:val="Akapitzlist"/>
        <w:numPr>
          <w:ilvl w:val="0"/>
          <w:numId w:val="23"/>
        </w:numPr>
        <w:tabs>
          <w:tab w:val="num" w:pos="851"/>
        </w:tabs>
        <w:spacing w:after="0"/>
        <w:ind w:left="851" w:hanging="284"/>
        <w:jc w:val="both"/>
        <w:rPr>
          <w:rFonts w:ascii="Century Gothic" w:hAnsi="Century Gothic"/>
          <w:sz w:val="20"/>
          <w:szCs w:val="20"/>
        </w:rPr>
      </w:pPr>
      <w:r w:rsidRPr="00ED6622">
        <w:rPr>
          <w:rFonts w:ascii="Century Gothic" w:hAnsi="Century Gothic"/>
          <w:b/>
          <w:sz w:val="20"/>
          <w:szCs w:val="20"/>
        </w:rPr>
        <w:t>odpis z właściwego rejestru lub z centralnej ewidencji i informacji o działalności gospodarczej</w:t>
      </w:r>
      <w:r w:rsidRPr="00ED6622">
        <w:rPr>
          <w:rFonts w:ascii="Century Gothic" w:hAnsi="Century Gothic"/>
          <w:sz w:val="20"/>
          <w:szCs w:val="20"/>
        </w:rPr>
        <w:t>, jeżeli odrębne przepisy wymagają wpisu do rejestru lub ewidencji, w</w:t>
      </w:r>
      <w:r w:rsidR="002506B0" w:rsidRPr="00ED6622">
        <w:rPr>
          <w:rFonts w:ascii="Century Gothic" w:hAnsi="Century Gothic"/>
          <w:sz w:val="20"/>
          <w:szCs w:val="20"/>
        </w:rPr>
        <w:t> </w:t>
      </w:r>
      <w:r w:rsidRPr="00ED6622">
        <w:rPr>
          <w:rFonts w:ascii="Century Gothic" w:hAnsi="Century Gothic"/>
          <w:sz w:val="20"/>
          <w:szCs w:val="20"/>
        </w:rPr>
        <w:t>celu potwierdzenia braku podstaw wykluczenia na podstawie art. 24 ust. 5 pkt 1 ustawy</w:t>
      </w:r>
      <w:r w:rsidR="00E532C6" w:rsidRPr="00ED6622">
        <w:rPr>
          <w:rFonts w:ascii="Century Gothic" w:hAnsi="Century Gothic"/>
          <w:sz w:val="20"/>
          <w:szCs w:val="20"/>
        </w:rPr>
        <w:t xml:space="preserve"> Pzp</w:t>
      </w:r>
      <w:r w:rsidRPr="00ED6622">
        <w:rPr>
          <w:rFonts w:ascii="Century Gothic" w:hAnsi="Century Gothic"/>
          <w:sz w:val="20"/>
          <w:szCs w:val="20"/>
        </w:rPr>
        <w:t>;</w:t>
      </w:r>
    </w:p>
    <w:p w14:paraId="211A67AB" w14:textId="77777777" w:rsidR="008635CD" w:rsidRPr="00ED6622" w:rsidRDefault="008635CD" w:rsidP="00956FB8">
      <w:pPr>
        <w:pStyle w:val="Akapitzlist"/>
        <w:tabs>
          <w:tab w:val="num" w:pos="851"/>
        </w:tabs>
        <w:ind w:left="851"/>
        <w:jc w:val="both"/>
        <w:rPr>
          <w:rFonts w:ascii="Century Gothic" w:hAnsi="Century Gothic"/>
          <w:sz w:val="20"/>
          <w:szCs w:val="20"/>
        </w:rPr>
      </w:pPr>
      <w:r w:rsidRPr="00ED6622">
        <w:rPr>
          <w:rFonts w:ascii="Century Gothic" w:hAnsi="Century Gothic"/>
          <w:sz w:val="20"/>
          <w:szCs w:val="20"/>
          <w:u w:val="single"/>
        </w:rPr>
        <w:t>W przypadku oferty wspólnej ww. odpis składa każdy z wykonawców składających ofertę wspólną.</w:t>
      </w:r>
    </w:p>
    <w:p w14:paraId="0D07D00F" w14:textId="77777777" w:rsidR="006622BB" w:rsidRPr="00ED6622" w:rsidRDefault="006622BB" w:rsidP="00956FB8">
      <w:pPr>
        <w:pStyle w:val="Akapitzlist"/>
        <w:numPr>
          <w:ilvl w:val="0"/>
          <w:numId w:val="23"/>
        </w:numPr>
        <w:tabs>
          <w:tab w:val="num" w:pos="851"/>
        </w:tabs>
        <w:spacing w:after="0"/>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ED6622">
        <w:rPr>
          <w:rFonts w:ascii="Century Gothic" w:hAnsi="Century Gothic"/>
          <w:sz w:val="20"/>
          <w:szCs w:val="20"/>
        </w:rPr>
        <w:lastRenderedPageBreak/>
        <w:t>wraz z ewentualnymi odsetkami lub grzywnami lub zawarcie wiążącego porozumienia w sprawie spłat tych należności;</w:t>
      </w:r>
    </w:p>
    <w:p w14:paraId="7FC5871E" w14:textId="77777777" w:rsidR="006622BB" w:rsidRPr="00ED6622" w:rsidRDefault="006622BB" w:rsidP="00956FB8">
      <w:pPr>
        <w:tabs>
          <w:tab w:val="num" w:pos="851"/>
        </w:tabs>
        <w:spacing w:line="276" w:lineRule="auto"/>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14:paraId="57DD8887" w14:textId="77777777" w:rsidR="006622BB" w:rsidRPr="00ED6622" w:rsidRDefault="006622BB" w:rsidP="00956FB8">
      <w:pPr>
        <w:spacing w:line="276" w:lineRule="auto"/>
        <w:ind w:left="851"/>
        <w:jc w:val="both"/>
        <w:rPr>
          <w:rFonts w:ascii="Century Gothic" w:hAnsi="Century Gothic"/>
          <w:u w:val="single"/>
        </w:rPr>
      </w:pPr>
      <w:r w:rsidRPr="00ED6622">
        <w:rPr>
          <w:rFonts w:ascii="Century Gothic" w:hAnsi="Century Gothic"/>
          <w:u w:val="single"/>
        </w:rPr>
        <w:t xml:space="preserve">Ww. dokument należy złożyć w oryginale </w:t>
      </w:r>
    </w:p>
    <w:p w14:paraId="68CB7BFB" w14:textId="77777777" w:rsidR="009D1007" w:rsidRDefault="000B048C" w:rsidP="00956FB8">
      <w:pPr>
        <w:tabs>
          <w:tab w:val="left" w:pos="3650"/>
        </w:tabs>
        <w:spacing w:line="276" w:lineRule="auto"/>
        <w:ind w:left="851"/>
        <w:jc w:val="both"/>
        <w:rPr>
          <w:rFonts w:ascii="Century Gothic" w:hAnsi="Century Gothic"/>
        </w:rPr>
      </w:pPr>
      <w:r>
        <w:rPr>
          <w:rFonts w:ascii="Century Gothic" w:hAnsi="Century Gothic"/>
        </w:rPr>
        <w:tab/>
      </w:r>
    </w:p>
    <w:p w14:paraId="61603D53" w14:textId="77777777" w:rsidR="006622BB" w:rsidRPr="00ED6622" w:rsidRDefault="006622BB" w:rsidP="00956FB8">
      <w:pPr>
        <w:pStyle w:val="Akapitzlist"/>
        <w:numPr>
          <w:ilvl w:val="0"/>
          <w:numId w:val="23"/>
        </w:numPr>
        <w:tabs>
          <w:tab w:val="num" w:pos="851"/>
        </w:tabs>
        <w:spacing w:after="0"/>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orzeczenia wobec niego tytułem środka zapobiegawczego zakazu ubiegania się o zamówienie publiczne;</w:t>
      </w:r>
    </w:p>
    <w:p w14:paraId="441D7DA2" w14:textId="77777777" w:rsidR="006622BB" w:rsidRPr="00ED6622" w:rsidRDefault="006622BB" w:rsidP="00956FB8">
      <w:pPr>
        <w:tabs>
          <w:tab w:val="num" w:pos="851"/>
        </w:tabs>
        <w:spacing w:line="276" w:lineRule="auto"/>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14:paraId="3A697995" w14:textId="77777777" w:rsidR="006622BB" w:rsidRPr="00ED6622" w:rsidRDefault="006622BB" w:rsidP="00956FB8">
      <w:pPr>
        <w:tabs>
          <w:tab w:val="num" w:pos="851"/>
        </w:tabs>
        <w:spacing w:line="276" w:lineRule="auto"/>
        <w:ind w:left="851"/>
        <w:jc w:val="both"/>
        <w:rPr>
          <w:rFonts w:ascii="Century Gothic" w:hAnsi="Century Gothic"/>
          <w:u w:val="single"/>
        </w:rPr>
      </w:pPr>
      <w:r w:rsidRPr="00ED6622">
        <w:rPr>
          <w:rFonts w:ascii="Century Gothic" w:hAnsi="Century Gothic"/>
          <w:u w:val="single"/>
        </w:rPr>
        <w:t>Ww. oświadczenie należy złożyć w oryginale.</w:t>
      </w:r>
    </w:p>
    <w:p w14:paraId="7B6A18C6" w14:textId="77777777" w:rsidR="006622BB" w:rsidRPr="00ED6622" w:rsidRDefault="006622BB" w:rsidP="00956FB8">
      <w:pPr>
        <w:tabs>
          <w:tab w:val="num" w:pos="851"/>
        </w:tabs>
        <w:spacing w:line="276" w:lineRule="auto"/>
        <w:ind w:left="851"/>
        <w:jc w:val="both"/>
        <w:rPr>
          <w:rFonts w:ascii="Century Gothic" w:hAnsi="Century Gothic"/>
          <w:u w:val="single"/>
        </w:rPr>
      </w:pPr>
    </w:p>
    <w:p w14:paraId="3045675B" w14:textId="77777777" w:rsidR="006622BB" w:rsidRPr="00ED6622" w:rsidRDefault="006622BB" w:rsidP="00956FB8">
      <w:pPr>
        <w:numPr>
          <w:ilvl w:val="0"/>
          <w:numId w:val="23"/>
        </w:numPr>
        <w:spacing w:line="276" w:lineRule="auto"/>
        <w:ind w:left="851" w:hanging="284"/>
        <w:jc w:val="both"/>
        <w:rPr>
          <w:rFonts w:ascii="Century Gothic" w:hAnsi="Century Gothic"/>
        </w:rPr>
      </w:pPr>
      <w:r w:rsidRPr="00ED6622">
        <w:rPr>
          <w:rFonts w:ascii="Century Gothic" w:hAnsi="Century Gothic"/>
          <w:b/>
        </w:rPr>
        <w:t xml:space="preserve">oświadczenie wykonawcy </w:t>
      </w:r>
      <w:r w:rsidRPr="00ED6622">
        <w:rPr>
          <w:rFonts w:ascii="Century Gothic" w:hAnsi="Century Gothic"/>
        </w:rPr>
        <w:t>o niezaleganiu z opłacaniem podatków i opłat lokalnych, o których mowa w ustawie z dnia 12 stycznia 1991 r. o podatkach i opłatach lokalnych (Dz.U. z 2016 r. poz. 716</w:t>
      </w:r>
      <w:r w:rsidR="008D7F94" w:rsidRPr="00ED6622">
        <w:rPr>
          <w:rFonts w:ascii="Century Gothic" w:hAnsi="Century Gothic"/>
        </w:rPr>
        <w:t xml:space="preserve"> z późn. zm.</w:t>
      </w:r>
      <w:r w:rsidRPr="00ED6622">
        <w:rPr>
          <w:rFonts w:ascii="Century Gothic" w:hAnsi="Century Gothic"/>
        </w:rPr>
        <w:t>).</w:t>
      </w:r>
      <w:r w:rsidRPr="00ED6622">
        <w:rPr>
          <w:rFonts w:ascii="Century Gothic" w:hAnsi="Century Gothic"/>
          <w:b/>
        </w:rPr>
        <w:t xml:space="preserve"> </w:t>
      </w:r>
    </w:p>
    <w:p w14:paraId="719AD89C" w14:textId="77777777" w:rsidR="006622BB" w:rsidRPr="00ED6622" w:rsidRDefault="006622BB" w:rsidP="00956FB8">
      <w:pPr>
        <w:spacing w:line="276" w:lineRule="auto"/>
        <w:ind w:left="927"/>
        <w:jc w:val="both"/>
        <w:rPr>
          <w:rFonts w:ascii="Century Gothic" w:hAnsi="Century Gothic"/>
        </w:rPr>
      </w:pPr>
      <w:r w:rsidRPr="00ED6622">
        <w:rPr>
          <w:rFonts w:ascii="Century Gothic" w:hAnsi="Century Gothic"/>
          <w:u w:val="single"/>
        </w:rPr>
        <w:t>Ww. dokument należy złożyć w oryginale.</w:t>
      </w:r>
    </w:p>
    <w:p w14:paraId="5C74CE9C" w14:textId="77777777" w:rsidR="008635CD" w:rsidRPr="00ED6622" w:rsidRDefault="008635CD" w:rsidP="00956FB8">
      <w:pPr>
        <w:pStyle w:val="Akapitzlist"/>
        <w:keepNext/>
        <w:numPr>
          <w:ilvl w:val="1"/>
          <w:numId w:val="6"/>
        </w:numPr>
        <w:tabs>
          <w:tab w:val="num" w:pos="567"/>
        </w:tabs>
        <w:spacing w:after="0"/>
        <w:ind w:left="567" w:hanging="283"/>
        <w:jc w:val="both"/>
        <w:rPr>
          <w:rFonts w:ascii="Century Gothic" w:hAnsi="Century Gothic"/>
          <w:b/>
          <w:sz w:val="20"/>
          <w:szCs w:val="20"/>
        </w:rPr>
      </w:pPr>
      <w:r w:rsidRPr="00ED6622">
        <w:rPr>
          <w:rFonts w:ascii="Century Gothic" w:hAnsi="Century Gothic"/>
          <w:b/>
          <w:sz w:val="20"/>
          <w:szCs w:val="20"/>
        </w:rPr>
        <w:t>Wykonawca spełnia warunki udziału w postępowaniu, o których mowa w pkt 2, tj.:</w:t>
      </w:r>
    </w:p>
    <w:p w14:paraId="08270CEB" w14:textId="77777777" w:rsidR="008635CD" w:rsidRPr="00ED6622" w:rsidRDefault="008635CD" w:rsidP="00956FB8">
      <w:pPr>
        <w:pStyle w:val="Akapitzlist"/>
        <w:numPr>
          <w:ilvl w:val="0"/>
          <w:numId w:val="22"/>
        </w:numPr>
        <w:tabs>
          <w:tab w:val="left" w:pos="851"/>
        </w:tabs>
        <w:spacing w:after="0"/>
        <w:ind w:left="708" w:hanging="141"/>
        <w:jc w:val="both"/>
        <w:rPr>
          <w:rFonts w:ascii="Century Gothic" w:hAnsi="Century Gothic"/>
          <w:sz w:val="20"/>
          <w:szCs w:val="20"/>
        </w:rPr>
      </w:pPr>
      <w:r w:rsidRPr="00ED6622">
        <w:rPr>
          <w:rFonts w:ascii="Century Gothic" w:hAnsi="Century Gothic"/>
          <w:b/>
          <w:sz w:val="20"/>
          <w:szCs w:val="20"/>
        </w:rPr>
        <w:t>informacja banku</w:t>
      </w:r>
      <w:r w:rsidRPr="00ED6622">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5D274978" w14:textId="77777777" w:rsidR="008635CD" w:rsidRPr="00ED6622" w:rsidRDefault="008635CD" w:rsidP="00956FB8">
      <w:pPr>
        <w:spacing w:line="276" w:lineRule="auto"/>
        <w:ind w:left="851"/>
        <w:jc w:val="both"/>
        <w:rPr>
          <w:rFonts w:ascii="Century Gothic" w:hAnsi="Century Gothic"/>
          <w:u w:val="single"/>
        </w:rPr>
      </w:pPr>
      <w:r w:rsidRPr="00ED6622">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14:paraId="473A5FFA" w14:textId="77777777" w:rsidR="008635CD" w:rsidRPr="00ED6622" w:rsidRDefault="008635CD" w:rsidP="00956FB8">
      <w:pPr>
        <w:numPr>
          <w:ilvl w:val="0"/>
          <w:numId w:val="22"/>
        </w:numPr>
        <w:spacing w:line="276" w:lineRule="auto"/>
        <w:ind w:left="851" w:hanging="284"/>
        <w:jc w:val="both"/>
        <w:rPr>
          <w:rFonts w:ascii="Century Gothic" w:hAnsi="Century Gothic"/>
        </w:rPr>
      </w:pPr>
      <w:r w:rsidRPr="00ED6622">
        <w:rPr>
          <w:rFonts w:ascii="Century Gothic" w:hAnsi="Century Gothic"/>
          <w:b/>
        </w:rPr>
        <w:t>dokument/dokumenty potwierdzające, że wykonawca jest ubezpieczony</w:t>
      </w:r>
      <w:r w:rsidRPr="00ED6622">
        <w:rPr>
          <w:rFonts w:ascii="Century Gothic" w:hAnsi="Century Gothic"/>
        </w:rPr>
        <w:t xml:space="preserve"> od</w:t>
      </w:r>
      <w:r w:rsidR="00F10D2B" w:rsidRPr="00ED6622">
        <w:rPr>
          <w:rFonts w:ascii="Century Gothic" w:hAnsi="Century Gothic"/>
        </w:rPr>
        <w:t> </w:t>
      </w:r>
      <w:r w:rsidRPr="00ED6622">
        <w:rPr>
          <w:rFonts w:ascii="Century Gothic" w:hAnsi="Century Gothic"/>
        </w:rPr>
        <w:t>odpowiedzialności cywilnej w zakresie prowadzonej działalności związanej z</w:t>
      </w:r>
      <w:r w:rsidR="00F10D2B" w:rsidRPr="00ED6622">
        <w:rPr>
          <w:rFonts w:ascii="Century Gothic" w:hAnsi="Century Gothic"/>
        </w:rPr>
        <w:t> </w:t>
      </w:r>
      <w:r w:rsidRPr="00ED6622">
        <w:rPr>
          <w:rFonts w:ascii="Century Gothic" w:hAnsi="Century Gothic"/>
        </w:rPr>
        <w:t>przedmiotem zamówienia na sumę gwarancyjną określoną przez zamawiającego.</w:t>
      </w:r>
    </w:p>
    <w:p w14:paraId="2580DC6E" w14:textId="77777777" w:rsidR="008635CD" w:rsidRPr="00ED6622" w:rsidRDefault="008635CD" w:rsidP="00956FB8">
      <w:pPr>
        <w:pStyle w:val="Akapitzlist"/>
        <w:ind w:left="851"/>
        <w:jc w:val="both"/>
        <w:rPr>
          <w:rFonts w:ascii="Century Gothic" w:hAnsi="Century Gothic"/>
          <w:sz w:val="20"/>
          <w:szCs w:val="20"/>
          <w:u w:val="single"/>
        </w:rPr>
      </w:pPr>
      <w:r w:rsidRPr="00ED6622">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14:paraId="5B951CEF" w14:textId="77777777" w:rsidR="008635CD" w:rsidRPr="00ED6622" w:rsidRDefault="008635CD" w:rsidP="00956FB8">
      <w:pPr>
        <w:pStyle w:val="Akapitzlist"/>
        <w:numPr>
          <w:ilvl w:val="0"/>
          <w:numId w:val="22"/>
        </w:numPr>
        <w:tabs>
          <w:tab w:val="num" w:pos="567"/>
        </w:tabs>
        <w:autoSpaceDE w:val="0"/>
        <w:autoSpaceDN w:val="0"/>
        <w:adjustRightInd w:val="0"/>
        <w:spacing w:after="0"/>
        <w:ind w:left="851" w:hanging="284"/>
        <w:jc w:val="both"/>
        <w:rPr>
          <w:rFonts w:ascii="Century Gothic" w:hAnsi="Century Gothic"/>
          <w:color w:val="FF0000"/>
          <w:sz w:val="20"/>
          <w:szCs w:val="20"/>
        </w:rPr>
      </w:pPr>
      <w:r w:rsidRPr="00ED6622">
        <w:rPr>
          <w:rFonts w:ascii="Century Gothic" w:hAnsi="Century Gothic"/>
          <w:b/>
          <w:sz w:val="20"/>
          <w:szCs w:val="20"/>
        </w:rPr>
        <w:t xml:space="preserve">wykaz robót budowlanych </w:t>
      </w:r>
      <w:r w:rsidR="00CF62D4" w:rsidRPr="00ED6622">
        <w:rPr>
          <w:rFonts w:ascii="Century Gothic" w:hAnsi="Century Gothic"/>
          <w:sz w:val="20"/>
          <w:szCs w:val="20"/>
        </w:rPr>
        <w:t>(w przypadku składania oferty na więcej niż jedn</w:t>
      </w:r>
      <w:r w:rsidR="00722C7C">
        <w:rPr>
          <w:rFonts w:ascii="Century Gothic" w:hAnsi="Century Gothic"/>
          <w:sz w:val="20"/>
          <w:szCs w:val="20"/>
        </w:rPr>
        <w:t>ą</w:t>
      </w:r>
      <w:r w:rsidR="00CF62D4" w:rsidRPr="00ED6622">
        <w:rPr>
          <w:rFonts w:ascii="Century Gothic" w:hAnsi="Century Gothic"/>
          <w:sz w:val="20"/>
          <w:szCs w:val="20"/>
        </w:rPr>
        <w:t xml:space="preserve"> </w:t>
      </w:r>
      <w:r w:rsidR="00722C7C">
        <w:rPr>
          <w:rFonts w:ascii="Century Gothic" w:hAnsi="Century Gothic"/>
          <w:sz w:val="20"/>
          <w:szCs w:val="20"/>
        </w:rPr>
        <w:t>część</w:t>
      </w:r>
      <w:r w:rsidR="00CF62D4" w:rsidRPr="00ED6622">
        <w:rPr>
          <w:rFonts w:ascii="Century Gothic" w:hAnsi="Century Gothic"/>
          <w:sz w:val="20"/>
          <w:szCs w:val="20"/>
        </w:rPr>
        <w:t xml:space="preserve">, wykonawca winien </w:t>
      </w:r>
      <w:r w:rsidR="00DA3707" w:rsidRPr="00ED6622">
        <w:rPr>
          <w:rFonts w:ascii="Century Gothic" w:hAnsi="Century Gothic"/>
          <w:sz w:val="20"/>
          <w:szCs w:val="20"/>
        </w:rPr>
        <w:t>złożyć odrębny wykaz do każde</w:t>
      </w:r>
      <w:r w:rsidR="00722C7C">
        <w:rPr>
          <w:rFonts w:ascii="Century Gothic" w:hAnsi="Century Gothic"/>
          <w:sz w:val="20"/>
          <w:szCs w:val="20"/>
        </w:rPr>
        <w:t xml:space="preserve">j </w:t>
      </w:r>
      <w:r w:rsidR="00DA3707" w:rsidRPr="00ED6622">
        <w:rPr>
          <w:rFonts w:ascii="Century Gothic" w:hAnsi="Century Gothic"/>
          <w:sz w:val="20"/>
          <w:szCs w:val="20"/>
        </w:rPr>
        <w:t xml:space="preserve"> </w:t>
      </w:r>
      <w:r w:rsidR="00722C7C">
        <w:rPr>
          <w:rFonts w:ascii="Century Gothic" w:hAnsi="Century Gothic"/>
          <w:sz w:val="20"/>
          <w:szCs w:val="20"/>
        </w:rPr>
        <w:t>części</w:t>
      </w:r>
      <w:r w:rsidR="00DA3707" w:rsidRPr="00ED6622">
        <w:rPr>
          <w:rFonts w:ascii="Century Gothic" w:hAnsi="Century Gothic"/>
          <w:sz w:val="20"/>
          <w:szCs w:val="20"/>
        </w:rPr>
        <w:t xml:space="preserve">) </w:t>
      </w:r>
      <w:r w:rsidRPr="00ED6622">
        <w:rPr>
          <w:rFonts w:ascii="Century Gothic" w:hAnsi="Century Gothic"/>
          <w:sz w:val="20"/>
          <w:szCs w:val="20"/>
        </w:rPr>
        <w:t>wykonanych nie wcześniej</w:t>
      </w:r>
      <w:r w:rsidRPr="00ED6622">
        <w:rPr>
          <w:rFonts w:ascii="Century Gothic" w:hAnsi="Century Gothic"/>
          <w:b/>
          <w:sz w:val="20"/>
          <w:szCs w:val="20"/>
        </w:rPr>
        <w:t xml:space="preserve"> </w:t>
      </w:r>
      <w:r w:rsidRPr="00ED6622">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ED6622">
        <w:rPr>
          <w:rFonts w:ascii="Century Gothic" w:hAnsi="Century Gothic"/>
          <w:sz w:val="20"/>
          <w:szCs w:val="20"/>
          <w:u w:val="single"/>
        </w:rPr>
        <w:t>dowodów</w:t>
      </w:r>
      <w:r w:rsidRPr="00ED6622">
        <w:rPr>
          <w:rFonts w:ascii="Century Gothic" w:hAnsi="Century Gothic"/>
          <w:sz w:val="20"/>
          <w:szCs w:val="20"/>
        </w:rPr>
        <w:t xml:space="preserve"> określających czy te roboty budowlane zostały wykonane należycie, w</w:t>
      </w:r>
      <w:r w:rsidR="00631A06" w:rsidRPr="00ED6622">
        <w:rPr>
          <w:rFonts w:ascii="Century Gothic" w:hAnsi="Century Gothic"/>
          <w:sz w:val="20"/>
          <w:szCs w:val="20"/>
        </w:rPr>
        <w:t> </w:t>
      </w:r>
      <w:r w:rsidRPr="00ED6622">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ED6622">
        <w:rPr>
          <w:rFonts w:ascii="Century Gothic" w:hAnsi="Century Gothic"/>
          <w:sz w:val="20"/>
          <w:szCs w:val="20"/>
        </w:rPr>
        <w:t xml:space="preserve"> </w:t>
      </w:r>
      <w:bookmarkStart w:id="8" w:name="_Hlk481615345"/>
      <w:r w:rsidR="00631A06" w:rsidRPr="00ED6622">
        <w:rPr>
          <w:rFonts w:ascii="Century Gothic" w:hAnsi="Century Gothic"/>
          <w:sz w:val="20"/>
          <w:szCs w:val="20"/>
        </w:rPr>
        <w:t xml:space="preserve">(wzór stanowi załącznik nr </w:t>
      </w:r>
      <w:r w:rsidR="006E3356" w:rsidRPr="00ED6622">
        <w:rPr>
          <w:rFonts w:ascii="Century Gothic" w:hAnsi="Century Gothic"/>
          <w:sz w:val="20"/>
          <w:szCs w:val="20"/>
        </w:rPr>
        <w:t>9</w:t>
      </w:r>
      <w:r w:rsidR="00631A06" w:rsidRPr="00ED6622">
        <w:rPr>
          <w:rFonts w:ascii="Century Gothic" w:hAnsi="Century Gothic"/>
          <w:sz w:val="20"/>
          <w:szCs w:val="20"/>
        </w:rPr>
        <w:t>)</w:t>
      </w:r>
      <w:bookmarkEnd w:id="8"/>
      <w:r w:rsidRPr="00ED6622">
        <w:rPr>
          <w:rFonts w:ascii="Century Gothic" w:hAnsi="Century Gothic"/>
          <w:sz w:val="20"/>
          <w:szCs w:val="20"/>
        </w:rPr>
        <w:t>;</w:t>
      </w:r>
    </w:p>
    <w:p w14:paraId="0283E6C7" w14:textId="77777777" w:rsidR="008635CD" w:rsidRPr="00ED6622" w:rsidRDefault="008635CD" w:rsidP="00956FB8">
      <w:pPr>
        <w:tabs>
          <w:tab w:val="num" w:pos="851"/>
        </w:tabs>
        <w:spacing w:line="276" w:lineRule="auto"/>
        <w:ind w:left="851"/>
        <w:jc w:val="both"/>
        <w:rPr>
          <w:rFonts w:ascii="Century Gothic" w:hAnsi="Century Gothic"/>
          <w:u w:val="single"/>
        </w:rPr>
      </w:pPr>
      <w:r w:rsidRPr="00ED6622">
        <w:rPr>
          <w:rFonts w:ascii="Century Gothic" w:hAnsi="Century Gothic"/>
          <w:u w:val="single"/>
        </w:rPr>
        <w:t>W przypadku składania oferty wspólnej wykonawcy składający ofertę wspólną składają jeden wspólny ww. wykaz.</w:t>
      </w:r>
    </w:p>
    <w:p w14:paraId="19390DA1" w14:textId="77777777" w:rsidR="008635CD" w:rsidRPr="00ED6622" w:rsidRDefault="008635CD" w:rsidP="00956FB8">
      <w:pPr>
        <w:numPr>
          <w:ilvl w:val="0"/>
          <w:numId w:val="22"/>
        </w:numPr>
        <w:spacing w:line="276" w:lineRule="auto"/>
        <w:ind w:left="851" w:hanging="284"/>
        <w:jc w:val="both"/>
        <w:rPr>
          <w:rFonts w:ascii="Century Gothic" w:hAnsi="Century Gothic"/>
          <w:iCs/>
          <w:u w:val="single"/>
        </w:rPr>
      </w:pPr>
      <w:r w:rsidRPr="00ED6622">
        <w:rPr>
          <w:rFonts w:ascii="Century Gothic" w:hAnsi="Century Gothic"/>
          <w:b/>
          <w:bCs/>
          <w:iCs/>
        </w:rPr>
        <w:t>wykaz osób</w:t>
      </w:r>
      <w:r w:rsidRPr="00ED6622">
        <w:rPr>
          <w:rFonts w:ascii="Century Gothic" w:hAnsi="Century Gothic"/>
          <w:iCs/>
        </w:rPr>
        <w:t>, skierowanych przez wykonawcę do realizacji zamówienia publicznego, wraz z informacjami na temat ich kwalifikacji zawodowych, uprawnień, doświadczenia i</w:t>
      </w:r>
      <w:r w:rsidR="00D5486C" w:rsidRPr="00ED6622">
        <w:rPr>
          <w:rFonts w:ascii="Century Gothic" w:hAnsi="Century Gothic"/>
          <w:iCs/>
        </w:rPr>
        <w:t> </w:t>
      </w:r>
      <w:r w:rsidRPr="00ED6622">
        <w:rPr>
          <w:rFonts w:ascii="Century Gothic" w:hAnsi="Century Gothic"/>
          <w:iCs/>
        </w:rPr>
        <w:t xml:space="preserve">wykształcenia, niezbędnych do wykonania zamówienia publicznego, a także zakresu </w:t>
      </w:r>
      <w:r w:rsidRPr="00ED6622">
        <w:rPr>
          <w:rFonts w:ascii="Century Gothic" w:hAnsi="Century Gothic"/>
          <w:iCs/>
        </w:rPr>
        <w:lastRenderedPageBreak/>
        <w:t>wykonywanych przez nie czynności oraz informacją o podstawie do dysponowania tymi osobami</w:t>
      </w:r>
      <w:r w:rsidR="00DA3707" w:rsidRPr="00ED6622">
        <w:rPr>
          <w:rFonts w:ascii="Century Gothic" w:hAnsi="Century Gothic"/>
          <w:iCs/>
        </w:rPr>
        <w:t xml:space="preserve"> </w:t>
      </w:r>
      <w:r w:rsidR="00DA3707" w:rsidRPr="00ED6622">
        <w:rPr>
          <w:rFonts w:ascii="Century Gothic" w:hAnsi="Century Gothic"/>
        </w:rPr>
        <w:t>(wzór stanowi załącznik nr 8)</w:t>
      </w:r>
      <w:r w:rsidRPr="00ED6622">
        <w:rPr>
          <w:rFonts w:ascii="Century Gothic" w:hAnsi="Century Gothic"/>
          <w:iCs/>
        </w:rPr>
        <w:t xml:space="preserve">; </w:t>
      </w:r>
      <w:r w:rsidR="00DA3707" w:rsidRPr="00ED6622">
        <w:rPr>
          <w:rFonts w:ascii="Century Gothic" w:hAnsi="Century Gothic"/>
        </w:rPr>
        <w:t xml:space="preserve">W przypadku składania oferty na więcej niż jedno zadanie, wykonawca winien złożyć odrębny wykaz dla każdego zadania. </w:t>
      </w:r>
      <w:r w:rsidRPr="00ED6622">
        <w:rPr>
          <w:rFonts w:ascii="Century Gothic" w:hAnsi="Century Gothic"/>
          <w:iCs/>
          <w:u w:val="single"/>
        </w:rPr>
        <w:t>W przypadku składania oferty wspólnej wykonawcy składają jeden wspólny ww. wykaz.</w:t>
      </w:r>
    </w:p>
    <w:p w14:paraId="3CCC88D9" w14:textId="77777777" w:rsidR="009E217F" w:rsidRPr="00ED6622" w:rsidRDefault="009E217F" w:rsidP="00956FB8">
      <w:pPr>
        <w:pStyle w:val="Akapitzlist"/>
        <w:numPr>
          <w:ilvl w:val="1"/>
          <w:numId w:val="6"/>
        </w:numPr>
        <w:jc w:val="both"/>
        <w:rPr>
          <w:rFonts w:ascii="Century Gothic" w:eastAsia="Times New Roman" w:hAnsi="Century Gothic"/>
          <w:b/>
          <w:sz w:val="20"/>
          <w:szCs w:val="20"/>
          <w:lang w:eastAsia="pl-PL"/>
        </w:rPr>
      </w:pPr>
      <w:r w:rsidRPr="00ED6622">
        <w:rPr>
          <w:rFonts w:ascii="Century Gothic" w:eastAsia="Times New Roman" w:hAnsi="Century Gothic"/>
          <w:b/>
          <w:sz w:val="20"/>
          <w:szCs w:val="20"/>
          <w:lang w:eastAsia="pl-PL"/>
        </w:rPr>
        <w:t>Oferowane roboty budowlane odpowiadają określonym wymaganiom tj.:</w:t>
      </w:r>
    </w:p>
    <w:p w14:paraId="0DAAAF86" w14:textId="77777777" w:rsidR="009E217F" w:rsidRPr="00B07738" w:rsidRDefault="009E217F" w:rsidP="00900D3E">
      <w:pPr>
        <w:pStyle w:val="Akapitzlist"/>
        <w:numPr>
          <w:ilvl w:val="0"/>
          <w:numId w:val="42"/>
        </w:numPr>
        <w:ind w:left="709" w:hanging="283"/>
        <w:jc w:val="both"/>
        <w:rPr>
          <w:rFonts w:ascii="Century Gothic" w:eastAsia="Times New Roman" w:hAnsi="Century Gothic"/>
          <w:color w:val="000000" w:themeColor="text1"/>
          <w:sz w:val="20"/>
          <w:szCs w:val="20"/>
          <w:lang w:eastAsia="pl-PL"/>
        </w:rPr>
      </w:pPr>
      <w:r w:rsidRPr="00B07738">
        <w:rPr>
          <w:rFonts w:ascii="Century Gothic" w:eastAsia="Times New Roman" w:hAnsi="Century Gothic"/>
          <w:color w:val="000000" w:themeColor="text1"/>
          <w:sz w:val="20"/>
          <w:szCs w:val="20"/>
          <w:lang w:eastAsia="pl-PL"/>
        </w:rPr>
        <w:t>opis produktów równoważnych - jeżeli wykonawca przewiduje ich zastosowanie (w przypadku o którym mowa w Rozdziale XV pkt 1</w:t>
      </w:r>
      <w:r w:rsidR="00C672B1" w:rsidRPr="00B07738">
        <w:rPr>
          <w:rFonts w:ascii="Century Gothic" w:eastAsia="Times New Roman" w:hAnsi="Century Gothic"/>
          <w:color w:val="000000" w:themeColor="text1"/>
          <w:sz w:val="20"/>
          <w:szCs w:val="20"/>
          <w:lang w:eastAsia="pl-PL"/>
        </w:rPr>
        <w:t>0</w:t>
      </w:r>
      <w:r w:rsidRPr="00B07738">
        <w:rPr>
          <w:rFonts w:ascii="Century Gothic" w:eastAsia="Times New Roman" w:hAnsi="Century Gothic"/>
          <w:color w:val="000000" w:themeColor="text1"/>
          <w:sz w:val="20"/>
          <w:szCs w:val="20"/>
          <w:lang w:eastAsia="pl-PL"/>
        </w:rPr>
        <w:t xml:space="preserve"> siwz);</w:t>
      </w:r>
    </w:p>
    <w:p w14:paraId="681C4E1E" w14:textId="77777777" w:rsidR="009E217F" w:rsidRPr="00ED6622" w:rsidRDefault="009E217F" w:rsidP="00956FB8">
      <w:pPr>
        <w:pStyle w:val="Akapitzlist"/>
        <w:ind w:left="360"/>
        <w:jc w:val="both"/>
        <w:rPr>
          <w:rFonts w:ascii="Century Gothic" w:eastAsia="Times New Roman" w:hAnsi="Century Gothic"/>
          <w:sz w:val="20"/>
          <w:szCs w:val="20"/>
          <w:lang w:eastAsia="pl-PL"/>
        </w:rPr>
      </w:pPr>
      <w:r w:rsidRPr="00ED6622">
        <w:rPr>
          <w:rFonts w:ascii="Century Gothic" w:eastAsia="Times New Roman" w:hAnsi="Century Gothic"/>
          <w:sz w:val="20"/>
          <w:szCs w:val="20"/>
          <w:lang w:eastAsia="pl-PL"/>
        </w:rPr>
        <w:t>W przypadku składania oferty wspólnej wykonawcy składający ofertę wspólną składają jeden wspólny ww. dokument</w:t>
      </w:r>
    </w:p>
    <w:p w14:paraId="20EDB5B5" w14:textId="77777777" w:rsidR="008635CD" w:rsidRPr="00ED6622" w:rsidRDefault="008635CD" w:rsidP="00956FB8">
      <w:pPr>
        <w:keepNext/>
        <w:numPr>
          <w:ilvl w:val="0"/>
          <w:numId w:val="6"/>
        </w:numPr>
        <w:tabs>
          <w:tab w:val="clear" w:pos="360"/>
          <w:tab w:val="num" w:pos="284"/>
        </w:tabs>
        <w:spacing w:line="276" w:lineRule="auto"/>
        <w:ind w:left="284" w:hanging="284"/>
        <w:jc w:val="both"/>
        <w:rPr>
          <w:rFonts w:ascii="Century Gothic" w:hAnsi="Century Gothic"/>
        </w:rPr>
      </w:pPr>
      <w:r w:rsidRPr="00ED6622">
        <w:rPr>
          <w:rFonts w:ascii="Century Gothic" w:hAnsi="Century Gothic"/>
        </w:rPr>
        <w:t xml:space="preserve">Jeżeli z uzasadnionej przyczyny wykonawca nie może złożyć wymaganych przez zamawiającego dokumentów dotyczących sytuacji ekonomicznej lub finansowej (dokumenty wymienione w ppkt 2) lit. </w:t>
      </w:r>
      <w:r w:rsidR="00D5486C" w:rsidRPr="00ED6622">
        <w:rPr>
          <w:rFonts w:ascii="Century Gothic" w:hAnsi="Century Gothic"/>
        </w:rPr>
        <w:t>a</w:t>
      </w:r>
      <w:r w:rsidRPr="00ED6622">
        <w:rPr>
          <w:rFonts w:ascii="Century Gothic" w:hAnsi="Century Gothic"/>
        </w:rPr>
        <w:t>)-</w:t>
      </w:r>
      <w:r w:rsidR="00D5486C" w:rsidRPr="00ED6622">
        <w:rPr>
          <w:rFonts w:ascii="Century Gothic" w:hAnsi="Century Gothic"/>
        </w:rPr>
        <w:t>b</w:t>
      </w:r>
      <w:r w:rsidRPr="00ED6622">
        <w:rPr>
          <w:rFonts w:ascii="Century Gothic" w:hAnsi="Century Gothic"/>
        </w:rPr>
        <w:t>), zamawiający dopuszcza złożenie przez wykonawcę innego dokumentu, który w wystarczający sposób potwierdza  spełnianie opisanego przez zamawiającego w</w:t>
      </w:r>
      <w:r w:rsidR="009E217F" w:rsidRPr="00ED6622">
        <w:rPr>
          <w:rFonts w:ascii="Century Gothic" w:hAnsi="Century Gothic"/>
        </w:rPr>
        <w:t>arunku udziału w postępowaniu.</w:t>
      </w:r>
    </w:p>
    <w:p w14:paraId="5A60AE4E" w14:textId="77777777" w:rsidR="008635CD" w:rsidRPr="00ED6622" w:rsidRDefault="008635CD" w:rsidP="00956FB8">
      <w:pPr>
        <w:numPr>
          <w:ilvl w:val="0"/>
          <w:numId w:val="6"/>
        </w:numPr>
        <w:tabs>
          <w:tab w:val="clear" w:pos="360"/>
          <w:tab w:val="num" w:pos="284"/>
        </w:tabs>
        <w:spacing w:line="276" w:lineRule="auto"/>
        <w:ind w:left="284" w:hanging="284"/>
        <w:jc w:val="both"/>
        <w:rPr>
          <w:rFonts w:ascii="Century Gothic" w:hAnsi="Century Gothic"/>
        </w:rPr>
      </w:pPr>
      <w:r w:rsidRPr="00ED6622">
        <w:rPr>
          <w:rFonts w:ascii="Century Gothic" w:hAnsi="Century Gothic"/>
          <w:b/>
        </w:rPr>
        <w:t>Inne dokumenty wymagane przez zamawiającego, które należy dołączyć do oferty:</w:t>
      </w:r>
    </w:p>
    <w:p w14:paraId="4A0BC01A" w14:textId="77777777" w:rsidR="008635CD" w:rsidRPr="00ED6622" w:rsidRDefault="008635CD" w:rsidP="00956FB8">
      <w:pPr>
        <w:numPr>
          <w:ilvl w:val="0"/>
          <w:numId w:val="21"/>
        </w:numPr>
        <w:tabs>
          <w:tab w:val="clear" w:pos="360"/>
          <w:tab w:val="num" w:pos="567"/>
        </w:tabs>
        <w:spacing w:line="276" w:lineRule="auto"/>
        <w:ind w:left="786" w:hanging="502"/>
        <w:jc w:val="both"/>
        <w:rPr>
          <w:rFonts w:ascii="Century Gothic" w:hAnsi="Century Gothic"/>
        </w:rPr>
      </w:pPr>
      <w:r w:rsidRPr="00ED6622">
        <w:rPr>
          <w:rFonts w:ascii="Century Gothic" w:hAnsi="Century Gothic"/>
          <w:b/>
        </w:rPr>
        <w:t>formularz oferty</w:t>
      </w:r>
      <w:r w:rsidRPr="00ED6622">
        <w:rPr>
          <w:rFonts w:ascii="Century Gothic" w:hAnsi="Century Gothic"/>
        </w:rPr>
        <w:t xml:space="preserve"> zgodnie z Rozdziałem I pkt 3 siwz</w:t>
      </w:r>
      <w:r w:rsidR="008D68B4" w:rsidRPr="00ED6622">
        <w:rPr>
          <w:rFonts w:ascii="Century Gothic" w:hAnsi="Century Gothic"/>
        </w:rPr>
        <w:t xml:space="preserve"> (</w:t>
      </w:r>
      <w:r w:rsidR="00185797" w:rsidRPr="00ED6622">
        <w:rPr>
          <w:rFonts w:ascii="Century Gothic" w:hAnsi="Century Gothic"/>
        </w:rPr>
        <w:t xml:space="preserve">wg </w:t>
      </w:r>
      <w:r w:rsidR="008D68B4" w:rsidRPr="00ED6622">
        <w:rPr>
          <w:rFonts w:ascii="Century Gothic" w:hAnsi="Century Gothic"/>
        </w:rPr>
        <w:t>wz</w:t>
      </w:r>
      <w:r w:rsidR="00185797" w:rsidRPr="00ED6622">
        <w:rPr>
          <w:rFonts w:ascii="Century Gothic" w:hAnsi="Century Gothic"/>
        </w:rPr>
        <w:t>oru</w:t>
      </w:r>
      <w:r w:rsidR="008D68B4" w:rsidRPr="00ED6622">
        <w:rPr>
          <w:rFonts w:ascii="Century Gothic" w:hAnsi="Century Gothic"/>
        </w:rPr>
        <w:t xml:space="preserve"> stanowi</w:t>
      </w:r>
      <w:r w:rsidR="00185797" w:rsidRPr="00ED6622">
        <w:rPr>
          <w:rFonts w:ascii="Century Gothic" w:hAnsi="Century Gothic"/>
        </w:rPr>
        <w:t>ącego</w:t>
      </w:r>
      <w:r w:rsidR="008D68B4" w:rsidRPr="00ED6622">
        <w:rPr>
          <w:rFonts w:ascii="Century Gothic" w:hAnsi="Century Gothic"/>
        </w:rPr>
        <w:t xml:space="preserve"> załącznik nr 1 do siwz)</w:t>
      </w:r>
      <w:r w:rsidRPr="00ED6622">
        <w:rPr>
          <w:rFonts w:ascii="Century Gothic" w:hAnsi="Century Gothic"/>
        </w:rPr>
        <w:t>;</w:t>
      </w:r>
    </w:p>
    <w:p w14:paraId="3FD57026" w14:textId="77777777" w:rsidR="008635CD" w:rsidRPr="0059472C" w:rsidRDefault="008635CD" w:rsidP="00956FB8">
      <w:pPr>
        <w:tabs>
          <w:tab w:val="num" w:pos="567"/>
        </w:tabs>
        <w:spacing w:line="276" w:lineRule="auto"/>
        <w:ind w:firstLine="567"/>
        <w:jc w:val="both"/>
        <w:rPr>
          <w:rFonts w:ascii="Century Gothic" w:hAnsi="Century Gothic"/>
          <w:u w:val="single"/>
        </w:rPr>
      </w:pPr>
      <w:r w:rsidRPr="0059472C">
        <w:rPr>
          <w:rFonts w:ascii="Century Gothic" w:hAnsi="Century Gothic"/>
          <w:u w:val="single"/>
        </w:rPr>
        <w:t>W przypadku składania oferty wspólnej należy złożyć jeden wspólny formularz.</w:t>
      </w:r>
    </w:p>
    <w:p w14:paraId="7A3C3F50" w14:textId="77777777" w:rsidR="00177EAF" w:rsidRPr="0059472C" w:rsidRDefault="008635CD" w:rsidP="00956FB8">
      <w:pPr>
        <w:tabs>
          <w:tab w:val="num" w:pos="567"/>
        </w:tabs>
        <w:spacing w:line="276" w:lineRule="auto"/>
        <w:ind w:left="851" w:hanging="284"/>
        <w:jc w:val="both"/>
        <w:rPr>
          <w:rFonts w:ascii="Century Gothic" w:hAnsi="Century Gothic"/>
        </w:rPr>
      </w:pPr>
      <w:r w:rsidRPr="0059472C">
        <w:rPr>
          <w:rFonts w:ascii="Century Gothic" w:hAnsi="Century Gothic"/>
          <w:u w:val="single"/>
        </w:rPr>
        <w:t>Ww. oświadczenie należy złożyć w oryginale.</w:t>
      </w:r>
    </w:p>
    <w:p w14:paraId="7455D446" w14:textId="77777777" w:rsidR="00177EAF" w:rsidRPr="005626C5" w:rsidRDefault="00177EAF" w:rsidP="00956FB8">
      <w:pPr>
        <w:pStyle w:val="Akapitzlist"/>
        <w:numPr>
          <w:ilvl w:val="0"/>
          <w:numId w:val="21"/>
        </w:numPr>
        <w:tabs>
          <w:tab w:val="num" w:pos="567"/>
        </w:tabs>
        <w:spacing w:after="0"/>
        <w:ind w:left="0" w:firstLine="284"/>
        <w:jc w:val="both"/>
        <w:rPr>
          <w:rFonts w:ascii="Century Gothic" w:hAnsi="Century Gothic"/>
          <w:b/>
          <w:sz w:val="20"/>
          <w:szCs w:val="20"/>
        </w:rPr>
      </w:pPr>
      <w:r w:rsidRPr="005626C5">
        <w:rPr>
          <w:rFonts w:ascii="Century Gothic" w:hAnsi="Century Gothic"/>
          <w:b/>
          <w:sz w:val="20"/>
          <w:szCs w:val="20"/>
        </w:rPr>
        <w:t>Oświadczenie, zgodnie z rozdział</w:t>
      </w:r>
      <w:r w:rsidR="007E2D9C" w:rsidRPr="005626C5">
        <w:rPr>
          <w:rFonts w:ascii="Century Gothic" w:hAnsi="Century Gothic"/>
          <w:b/>
          <w:sz w:val="20"/>
          <w:szCs w:val="20"/>
        </w:rPr>
        <w:t>e</w:t>
      </w:r>
      <w:r w:rsidRPr="005626C5">
        <w:rPr>
          <w:rFonts w:ascii="Century Gothic" w:hAnsi="Century Gothic"/>
          <w:b/>
          <w:sz w:val="20"/>
          <w:szCs w:val="20"/>
        </w:rPr>
        <w:t>m V pkt 3 ppkt 1) siwz</w:t>
      </w:r>
    </w:p>
    <w:p w14:paraId="1BBD7725" w14:textId="77777777" w:rsidR="00177EAF" w:rsidRPr="0059472C" w:rsidRDefault="00177EAF" w:rsidP="00956FB8">
      <w:pPr>
        <w:pStyle w:val="Akapitzlist"/>
        <w:tabs>
          <w:tab w:val="num" w:pos="567"/>
        </w:tabs>
        <w:spacing w:after="0"/>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14:paraId="4E9087B4" w14:textId="77777777" w:rsidR="00177EAF" w:rsidRPr="0059472C" w:rsidRDefault="00177EAF" w:rsidP="00956FB8">
      <w:pPr>
        <w:pStyle w:val="Akapitzlist"/>
        <w:tabs>
          <w:tab w:val="num" w:pos="567"/>
        </w:tabs>
        <w:spacing w:after="0"/>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14:paraId="19B2E640" w14:textId="77777777" w:rsidR="00177EAF" w:rsidRPr="005626C5" w:rsidRDefault="00177EAF" w:rsidP="00956FB8">
      <w:pPr>
        <w:pStyle w:val="Akapitzlist"/>
        <w:numPr>
          <w:ilvl w:val="0"/>
          <w:numId w:val="21"/>
        </w:numPr>
        <w:tabs>
          <w:tab w:val="num" w:pos="567"/>
        </w:tabs>
        <w:spacing w:after="0"/>
        <w:ind w:left="0" w:firstLine="284"/>
        <w:jc w:val="both"/>
        <w:rPr>
          <w:rFonts w:ascii="Century Gothic" w:hAnsi="Century Gothic"/>
          <w:b/>
          <w:sz w:val="20"/>
          <w:szCs w:val="20"/>
        </w:rPr>
      </w:pPr>
      <w:r w:rsidRPr="005626C5">
        <w:rPr>
          <w:rFonts w:ascii="Century Gothic" w:hAnsi="Century Gothic"/>
          <w:b/>
          <w:sz w:val="20"/>
          <w:szCs w:val="20"/>
        </w:rPr>
        <w:t>Oświadczenie, zgodnie z rozdział</w:t>
      </w:r>
      <w:r w:rsidR="007E2D9C" w:rsidRPr="005626C5">
        <w:rPr>
          <w:rFonts w:ascii="Century Gothic" w:hAnsi="Century Gothic"/>
          <w:b/>
          <w:sz w:val="20"/>
          <w:szCs w:val="20"/>
        </w:rPr>
        <w:t>e</w:t>
      </w:r>
      <w:r w:rsidRPr="005626C5">
        <w:rPr>
          <w:rFonts w:ascii="Century Gothic" w:hAnsi="Century Gothic"/>
          <w:b/>
          <w:sz w:val="20"/>
          <w:szCs w:val="20"/>
        </w:rPr>
        <w:t>m V pkt 3 ppkt 2) siwz</w:t>
      </w:r>
    </w:p>
    <w:p w14:paraId="7F37E144" w14:textId="77777777" w:rsidR="00177EAF" w:rsidRPr="0059472C" w:rsidRDefault="00177EAF" w:rsidP="00956FB8">
      <w:pPr>
        <w:pStyle w:val="Akapitzlist"/>
        <w:spacing w:after="0"/>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14:paraId="1DC9DA80" w14:textId="77777777" w:rsidR="00177EAF" w:rsidRPr="0059472C" w:rsidRDefault="00177EAF" w:rsidP="00956FB8">
      <w:pPr>
        <w:pStyle w:val="Akapitzlist"/>
        <w:spacing w:after="0"/>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14:paraId="63D03072" w14:textId="77777777" w:rsidR="008635CD" w:rsidRPr="0059472C" w:rsidRDefault="008635CD" w:rsidP="00956FB8">
      <w:pPr>
        <w:numPr>
          <w:ilvl w:val="0"/>
          <w:numId w:val="21"/>
        </w:numPr>
        <w:tabs>
          <w:tab w:val="clear" w:pos="360"/>
          <w:tab w:val="num" w:pos="567"/>
        </w:tabs>
        <w:spacing w:line="276" w:lineRule="auto"/>
        <w:ind w:left="567" w:hanging="283"/>
        <w:jc w:val="both"/>
        <w:rPr>
          <w:rFonts w:ascii="Century Gothic" w:hAnsi="Century Gothic"/>
        </w:rPr>
      </w:pPr>
      <w:r w:rsidRPr="0059472C">
        <w:rPr>
          <w:rFonts w:ascii="Century Gothic" w:hAnsi="Century Gothic"/>
          <w:b/>
        </w:rPr>
        <w:t>zobowiązanie podmiotu trzeciego</w:t>
      </w:r>
      <w:r w:rsidRPr="0059472C">
        <w:rPr>
          <w:rFonts w:ascii="Century Gothic" w:hAnsi="Century Gothic"/>
        </w:rPr>
        <w:t xml:space="preserve">, </w:t>
      </w:r>
      <w:r w:rsidR="006C79CC" w:rsidRPr="0059472C">
        <w:rPr>
          <w:rFonts w:ascii="Century Gothic" w:hAnsi="Century Gothic"/>
        </w:rPr>
        <w:t>(w przypadku składania oferty na więcej niż jedno zadanie, wykonawca winien złożyć</w:t>
      </w:r>
      <w:r w:rsidRPr="0059472C">
        <w:rPr>
          <w:rFonts w:ascii="Century Gothic" w:hAnsi="Century Gothic"/>
        </w:rPr>
        <w:t xml:space="preserve"> </w:t>
      </w:r>
      <w:r w:rsidR="006C79CC" w:rsidRPr="0059472C">
        <w:rPr>
          <w:rFonts w:ascii="Century Gothic" w:hAnsi="Century Gothic"/>
        </w:rPr>
        <w:t xml:space="preserve">odrębne zobowiązanie do każdego zadania) </w:t>
      </w:r>
      <w:r w:rsidRPr="0059472C">
        <w:rPr>
          <w:rFonts w:ascii="Century Gothic" w:hAnsi="Century Gothic"/>
        </w:rPr>
        <w:t>z</w:t>
      </w:r>
      <w:r w:rsidR="00FD20BC" w:rsidRPr="0059472C">
        <w:rPr>
          <w:rFonts w:ascii="Century Gothic" w:hAnsi="Century Gothic"/>
        </w:rPr>
        <w:t> </w:t>
      </w:r>
      <w:r w:rsidRPr="0059472C">
        <w:rPr>
          <w:rFonts w:ascii="Century Gothic" w:hAnsi="Century Gothic"/>
        </w:rPr>
        <w:t>Rozdziałem V pkt 4 ppkt 2 siwz, jeżeli wykonawca w celu potwierdzenia spełniania warunków udziału w postępowaniu, zamierza polegać na zdolnościach technicznych lub zawodowych lub sytuacji finansowej lub ekonomicznej innych podmiotów</w:t>
      </w:r>
      <w:r w:rsidR="00865475" w:rsidRPr="0059472C">
        <w:rPr>
          <w:rFonts w:ascii="Century Gothic" w:hAnsi="Century Gothic"/>
        </w:rPr>
        <w:t xml:space="preserve"> </w:t>
      </w:r>
      <w:r w:rsidR="00631A06" w:rsidRPr="0059472C">
        <w:rPr>
          <w:rFonts w:ascii="Century Gothic" w:hAnsi="Century Gothic"/>
        </w:rPr>
        <w:t>(w</w:t>
      </w:r>
      <w:r w:rsidR="0056077C" w:rsidRPr="0059472C">
        <w:rPr>
          <w:rFonts w:ascii="Century Gothic" w:hAnsi="Century Gothic"/>
        </w:rPr>
        <w:t>z</w:t>
      </w:r>
      <w:r w:rsidR="00631A06" w:rsidRPr="0059472C">
        <w:rPr>
          <w:rFonts w:ascii="Century Gothic" w:hAnsi="Century Gothic"/>
        </w:rPr>
        <w:t>ór stanowi załącznik nr 7 do siwz)</w:t>
      </w:r>
      <w:r w:rsidRPr="0059472C">
        <w:rPr>
          <w:rFonts w:ascii="Century Gothic" w:hAnsi="Century Gothic"/>
        </w:rPr>
        <w:t>;</w:t>
      </w:r>
    </w:p>
    <w:p w14:paraId="44DF7E59" w14:textId="77777777" w:rsidR="008635CD" w:rsidRPr="00ED6622" w:rsidRDefault="008635CD" w:rsidP="00956FB8">
      <w:pPr>
        <w:numPr>
          <w:ilvl w:val="0"/>
          <w:numId w:val="21"/>
        </w:numPr>
        <w:tabs>
          <w:tab w:val="clear" w:pos="360"/>
          <w:tab w:val="num" w:pos="567"/>
        </w:tabs>
        <w:spacing w:line="276" w:lineRule="auto"/>
        <w:ind w:left="567" w:hanging="283"/>
        <w:jc w:val="both"/>
        <w:rPr>
          <w:rFonts w:ascii="Century Gothic" w:hAnsi="Century Gothic"/>
        </w:rPr>
      </w:pPr>
      <w:r w:rsidRPr="0059472C">
        <w:rPr>
          <w:rFonts w:ascii="Century Gothic" w:hAnsi="Century Gothic"/>
          <w:b/>
        </w:rPr>
        <w:t>odpowiednie pełnomocnictwa</w:t>
      </w:r>
      <w:r w:rsidRPr="0059472C">
        <w:rPr>
          <w:rFonts w:ascii="Century Gothic" w:hAnsi="Century Gothic"/>
        </w:rPr>
        <w:t xml:space="preserve"> tylko</w:t>
      </w:r>
      <w:r w:rsidRPr="00ED6622">
        <w:rPr>
          <w:rFonts w:ascii="Century Gothic" w:hAnsi="Century Gothic"/>
        </w:rPr>
        <w:t xml:space="preserve"> w sytuacjach określonych w Rozdziale I pkt 5 zdanie 2  siwz lub w przypadku składania oferty wspólnej (Rozdział III pkt 1 siwz);</w:t>
      </w:r>
    </w:p>
    <w:p w14:paraId="4CFEFC9D" w14:textId="77777777" w:rsidR="008635CD" w:rsidRPr="00ED6622" w:rsidRDefault="008635CD" w:rsidP="00956FB8">
      <w:pPr>
        <w:pStyle w:val="Akapitzlist"/>
        <w:tabs>
          <w:tab w:val="num" w:pos="851"/>
        </w:tabs>
        <w:spacing w:after="0"/>
        <w:ind w:left="360" w:firstLine="207"/>
        <w:jc w:val="both"/>
        <w:rPr>
          <w:rFonts w:ascii="Century Gothic" w:hAnsi="Century Gothic"/>
          <w:color w:val="FF0000"/>
          <w:sz w:val="20"/>
          <w:szCs w:val="20"/>
        </w:rPr>
      </w:pPr>
      <w:r w:rsidRPr="00ED6622">
        <w:rPr>
          <w:rFonts w:ascii="Century Gothic" w:hAnsi="Century Gothic"/>
          <w:sz w:val="20"/>
          <w:szCs w:val="20"/>
          <w:u w:val="single"/>
        </w:rPr>
        <w:t>Ww. pełnomocnictwa należy złożyć w oryginale lub kopii notarialnie poświadczonej.</w:t>
      </w:r>
    </w:p>
    <w:p w14:paraId="6D2DFC88" w14:textId="77777777" w:rsidR="008635CD" w:rsidRPr="00AD597E" w:rsidRDefault="008635CD" w:rsidP="00956FB8">
      <w:pPr>
        <w:numPr>
          <w:ilvl w:val="0"/>
          <w:numId w:val="21"/>
        </w:numPr>
        <w:tabs>
          <w:tab w:val="clear" w:pos="360"/>
          <w:tab w:val="num" w:pos="567"/>
        </w:tabs>
        <w:spacing w:line="276" w:lineRule="auto"/>
        <w:ind w:left="567" w:hanging="283"/>
        <w:jc w:val="both"/>
        <w:rPr>
          <w:rFonts w:ascii="Century Gothic" w:hAnsi="Century Gothic"/>
          <w:b/>
          <w:u w:val="single"/>
        </w:rPr>
      </w:pPr>
      <w:r w:rsidRPr="00ED6622">
        <w:rPr>
          <w:rFonts w:ascii="Century Gothic" w:hAnsi="Century Gothic"/>
          <w:b/>
        </w:rPr>
        <w:t>oświadczenie</w:t>
      </w:r>
      <w:r w:rsidRPr="00ED6622">
        <w:rPr>
          <w:rFonts w:ascii="Century Gothic" w:hAnsi="Century Gothic"/>
        </w:rPr>
        <w:t xml:space="preserve"> według wzoru stanowiącego załącznik nr 1 do siwz wskazujące cześć zamówienia, której wykonanie wykonawca powierzy podwykonawcom oraz firmy podwykonawców (jeżeli wykonawca przewiduje udział podwykonawców)</w:t>
      </w:r>
      <w:r w:rsidR="006C79CC" w:rsidRPr="00ED6622">
        <w:rPr>
          <w:rFonts w:ascii="Century Gothic" w:hAnsi="Century Gothic"/>
        </w:rPr>
        <w:t>, (</w:t>
      </w:r>
      <w:r w:rsidR="005012EF" w:rsidRPr="005012EF">
        <w:rPr>
          <w:rFonts w:ascii="Century Gothic" w:hAnsi="Century Gothic"/>
          <w:b/>
          <w:u w:val="single"/>
        </w:rPr>
        <w:t>w przypadku składania oferty na więcej niż jedno zadanie, wykonawca winien złożyć odrębne oświadczenie do każdego zadania) ;</w:t>
      </w:r>
    </w:p>
    <w:p w14:paraId="183DE405" w14:textId="77777777" w:rsidR="008635CD" w:rsidRPr="00ED6622" w:rsidRDefault="008635CD" w:rsidP="00956FB8">
      <w:pPr>
        <w:pStyle w:val="Akapitzlist"/>
        <w:tabs>
          <w:tab w:val="num" w:pos="851"/>
        </w:tabs>
        <w:spacing w:after="0"/>
        <w:ind w:left="567"/>
        <w:jc w:val="both"/>
        <w:rPr>
          <w:rFonts w:ascii="Century Gothic" w:hAnsi="Century Gothic"/>
          <w:sz w:val="20"/>
          <w:szCs w:val="20"/>
        </w:rPr>
      </w:pPr>
      <w:r w:rsidRPr="00ED6622">
        <w:rPr>
          <w:rFonts w:ascii="Century Gothic" w:hAnsi="Century Gothic"/>
          <w:sz w:val="20"/>
          <w:szCs w:val="20"/>
          <w:u w:val="single"/>
        </w:rPr>
        <w:t>W przypadku składania oferty wspólnej należy złożyć jedno wspólne oświadczenie.</w:t>
      </w:r>
    </w:p>
    <w:p w14:paraId="19615BFA" w14:textId="77777777" w:rsidR="0047082A" w:rsidRPr="00CD5A53" w:rsidRDefault="00CB2E9D" w:rsidP="00956FB8">
      <w:pPr>
        <w:pStyle w:val="Akapitzlist"/>
        <w:numPr>
          <w:ilvl w:val="0"/>
          <w:numId w:val="21"/>
        </w:numPr>
        <w:tabs>
          <w:tab w:val="clear" w:pos="360"/>
          <w:tab w:val="num" w:pos="567"/>
        </w:tabs>
        <w:spacing w:after="0"/>
        <w:ind w:left="567" w:hanging="283"/>
        <w:jc w:val="both"/>
        <w:rPr>
          <w:rFonts w:ascii="Century Gothic" w:hAnsi="Century Gothic"/>
          <w:color w:val="000000" w:themeColor="text1"/>
          <w:sz w:val="20"/>
          <w:szCs w:val="20"/>
          <w:u w:val="single"/>
        </w:rPr>
      </w:pPr>
      <w:r w:rsidRPr="00CD5A53">
        <w:rPr>
          <w:rFonts w:ascii="Century Gothic" w:hAnsi="Century Gothic"/>
          <w:color w:val="000000" w:themeColor="text1"/>
          <w:sz w:val="20"/>
          <w:szCs w:val="20"/>
        </w:rPr>
        <w:t>wypełniony</w:t>
      </w:r>
      <w:r w:rsidRPr="00CD5A53">
        <w:rPr>
          <w:rFonts w:ascii="Century Gothic" w:hAnsi="Century Gothic"/>
          <w:b/>
          <w:color w:val="000000" w:themeColor="text1"/>
          <w:sz w:val="20"/>
          <w:szCs w:val="20"/>
        </w:rPr>
        <w:t xml:space="preserve"> z</w:t>
      </w:r>
      <w:r w:rsidR="0047082A" w:rsidRPr="00CD5A53">
        <w:rPr>
          <w:rFonts w:ascii="Century Gothic" w:hAnsi="Century Gothic"/>
          <w:b/>
          <w:color w:val="000000" w:themeColor="text1"/>
          <w:sz w:val="20"/>
          <w:szCs w:val="20"/>
        </w:rPr>
        <w:t xml:space="preserve">akres rzeczowo finansowy </w:t>
      </w:r>
      <w:r w:rsidR="0047082A" w:rsidRPr="00CD5A53">
        <w:rPr>
          <w:rFonts w:ascii="Century Gothic" w:hAnsi="Century Gothic"/>
          <w:color w:val="000000" w:themeColor="text1"/>
          <w:sz w:val="20"/>
          <w:szCs w:val="20"/>
        </w:rPr>
        <w:t>wg wzoru stanowiącego załącznik nr 2.2 do siwz</w:t>
      </w:r>
      <w:r w:rsidR="008E3503" w:rsidRPr="00CD5A53">
        <w:rPr>
          <w:rFonts w:ascii="Century Gothic" w:hAnsi="Century Gothic"/>
          <w:color w:val="000000" w:themeColor="text1"/>
          <w:sz w:val="20"/>
          <w:szCs w:val="20"/>
        </w:rPr>
        <w:t xml:space="preserve"> (wykonawca wypełnia tą część załącznika </w:t>
      </w:r>
      <w:r w:rsidR="009E77DC" w:rsidRPr="00CD5A53">
        <w:rPr>
          <w:rFonts w:ascii="Century Gothic" w:hAnsi="Century Gothic"/>
          <w:color w:val="000000" w:themeColor="text1"/>
          <w:sz w:val="20"/>
          <w:szCs w:val="20"/>
        </w:rPr>
        <w:t>którego</w:t>
      </w:r>
      <w:r w:rsidR="008E3503" w:rsidRPr="00CD5A53">
        <w:rPr>
          <w:rFonts w:ascii="Century Gothic" w:hAnsi="Century Gothic"/>
          <w:color w:val="000000" w:themeColor="text1"/>
          <w:sz w:val="20"/>
          <w:szCs w:val="20"/>
        </w:rPr>
        <w:t xml:space="preserve"> dotyczy oferta)</w:t>
      </w:r>
    </w:p>
    <w:p w14:paraId="47123639" w14:textId="77777777" w:rsidR="00FD20BC" w:rsidRPr="001A620A" w:rsidRDefault="005012EF" w:rsidP="00956FB8">
      <w:pPr>
        <w:pStyle w:val="Akapitzlist"/>
        <w:numPr>
          <w:ilvl w:val="0"/>
          <w:numId w:val="21"/>
        </w:numPr>
        <w:tabs>
          <w:tab w:val="clear" w:pos="360"/>
          <w:tab w:val="num" w:pos="567"/>
        </w:tabs>
        <w:spacing w:after="0"/>
        <w:ind w:left="567" w:hanging="283"/>
        <w:jc w:val="both"/>
        <w:rPr>
          <w:rFonts w:ascii="Century Gothic" w:hAnsi="Century Gothic"/>
          <w:b/>
          <w:sz w:val="20"/>
          <w:szCs w:val="20"/>
          <w:u w:val="single"/>
        </w:rPr>
      </w:pPr>
      <w:r w:rsidRPr="005012EF">
        <w:rPr>
          <w:rFonts w:ascii="Century Gothic" w:hAnsi="Century Gothic"/>
          <w:b/>
          <w:sz w:val="20"/>
          <w:szCs w:val="20"/>
        </w:rPr>
        <w:lastRenderedPageBreak/>
        <w:t>dowód wniesienia wadium</w:t>
      </w:r>
      <w:r w:rsidR="001E0E3E" w:rsidRPr="00ED6622">
        <w:rPr>
          <w:rFonts w:ascii="Century Gothic" w:hAnsi="Century Gothic"/>
          <w:sz w:val="20"/>
          <w:szCs w:val="20"/>
        </w:rPr>
        <w:t xml:space="preserve"> </w:t>
      </w:r>
      <w:r w:rsidR="00FD20BC" w:rsidRPr="00ED6622">
        <w:rPr>
          <w:rFonts w:ascii="Century Gothic" w:hAnsi="Century Gothic"/>
          <w:sz w:val="20"/>
          <w:szCs w:val="20"/>
        </w:rPr>
        <w:t>(odrębnie</w:t>
      </w:r>
      <w:r w:rsidR="009E77DC" w:rsidRPr="00ED6622">
        <w:rPr>
          <w:rFonts w:ascii="Century Gothic" w:hAnsi="Century Gothic"/>
          <w:sz w:val="20"/>
          <w:szCs w:val="20"/>
        </w:rPr>
        <w:t xml:space="preserve"> dla </w:t>
      </w:r>
      <w:r w:rsidR="00FD20BC" w:rsidRPr="00ED6622">
        <w:rPr>
          <w:rFonts w:ascii="Century Gothic" w:hAnsi="Century Gothic"/>
          <w:sz w:val="20"/>
          <w:szCs w:val="20"/>
        </w:rPr>
        <w:t>każdej częśći</w:t>
      </w:r>
      <w:r w:rsidR="009E77DC" w:rsidRPr="00ED6622">
        <w:rPr>
          <w:rFonts w:ascii="Century Gothic" w:hAnsi="Century Gothic"/>
          <w:sz w:val="20"/>
          <w:szCs w:val="20"/>
        </w:rPr>
        <w:t xml:space="preserve">) </w:t>
      </w:r>
      <w:r w:rsidR="00FD20BC" w:rsidRPr="00ED6622">
        <w:rPr>
          <w:rFonts w:ascii="Century Gothic" w:hAnsi="Century Gothic"/>
          <w:sz w:val="20"/>
          <w:szCs w:val="20"/>
        </w:rPr>
        <w:t>w</w:t>
      </w:r>
      <w:r w:rsidR="00FD20BC" w:rsidRPr="00ED6622">
        <w:rPr>
          <w:rFonts w:ascii="Century Gothic" w:hAnsi="Century Gothic"/>
          <w:b/>
          <w:sz w:val="20"/>
          <w:szCs w:val="20"/>
        </w:rPr>
        <w:t xml:space="preserve"> </w:t>
      </w:r>
      <w:r w:rsidR="00FD20BC" w:rsidRPr="00ED6622">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ED6622">
        <w:rPr>
          <w:rFonts w:ascii="Century Gothic" w:hAnsi="Century Gothic"/>
          <w:b/>
          <w:sz w:val="20"/>
          <w:szCs w:val="20"/>
        </w:rPr>
        <w:t>oryginał dokumentu wadialnego</w:t>
      </w:r>
      <w:r w:rsidR="00FD20BC" w:rsidRPr="00ED6622">
        <w:rPr>
          <w:rFonts w:ascii="Century Gothic" w:hAnsi="Century Gothic"/>
          <w:sz w:val="20"/>
          <w:szCs w:val="20"/>
        </w:rPr>
        <w:t xml:space="preserve"> – </w:t>
      </w:r>
      <w:r w:rsidRPr="005012EF">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ED6622">
        <w:rPr>
          <w:rFonts w:ascii="Century Gothic" w:hAnsi="Century Gothic"/>
          <w:sz w:val="20"/>
          <w:szCs w:val="20"/>
        </w:rPr>
        <w:t xml:space="preserve"> W przypadku wniesienia wadium w pieniądzu </w:t>
      </w:r>
      <w:r w:rsidR="00FD20BC" w:rsidRPr="00ED6622">
        <w:rPr>
          <w:rFonts w:ascii="Century Gothic" w:hAnsi="Century Gothic"/>
          <w:b/>
          <w:sz w:val="20"/>
          <w:szCs w:val="20"/>
        </w:rPr>
        <w:t xml:space="preserve">dowód wniesienia wadium </w:t>
      </w:r>
      <w:r w:rsidRPr="005012EF">
        <w:rPr>
          <w:rFonts w:ascii="Century Gothic" w:hAnsi="Century Gothic"/>
          <w:b/>
          <w:sz w:val="20"/>
          <w:szCs w:val="20"/>
        </w:rPr>
        <w:t>wraz ze wskazaniem rachunku bankowego, na który zamawiający winien zwrócić wadium</w:t>
      </w:r>
      <w:r w:rsidR="00FD20BC" w:rsidRPr="001A620A">
        <w:rPr>
          <w:rFonts w:ascii="Century Gothic" w:hAnsi="Century Gothic"/>
          <w:b/>
          <w:sz w:val="20"/>
          <w:szCs w:val="20"/>
        </w:rPr>
        <w:t>;</w:t>
      </w:r>
    </w:p>
    <w:p w14:paraId="20B70F96" w14:textId="77777777" w:rsidR="004C682A" w:rsidRPr="00ED6622" w:rsidRDefault="004C682A" w:rsidP="00956FB8">
      <w:pPr>
        <w:pStyle w:val="Akapitzlist"/>
        <w:spacing w:after="0"/>
        <w:jc w:val="both"/>
        <w:rPr>
          <w:rFonts w:ascii="Century Gothic" w:hAnsi="Century Gothic"/>
          <w:sz w:val="20"/>
          <w:szCs w:val="20"/>
          <w:u w:val="single"/>
        </w:rPr>
      </w:pPr>
    </w:p>
    <w:p w14:paraId="29DDB008" w14:textId="77777777" w:rsidR="008635CD" w:rsidRPr="00ED6622" w:rsidRDefault="008635CD" w:rsidP="00956FB8">
      <w:pPr>
        <w:numPr>
          <w:ilvl w:val="0"/>
          <w:numId w:val="6"/>
        </w:numPr>
        <w:tabs>
          <w:tab w:val="clear" w:pos="360"/>
          <w:tab w:val="num" w:pos="284"/>
        </w:tabs>
        <w:spacing w:line="276" w:lineRule="auto"/>
        <w:ind w:left="284" w:hanging="284"/>
        <w:jc w:val="both"/>
        <w:rPr>
          <w:rFonts w:ascii="Century Gothic" w:hAnsi="Century Gothic"/>
        </w:rPr>
      </w:pPr>
      <w:r w:rsidRPr="00ED6622">
        <w:rPr>
          <w:rFonts w:ascii="Century Gothic" w:hAnsi="Century Gothic"/>
          <w:b/>
        </w:rPr>
        <w:t>Oświadczenie o przynależności lub braku przynależności do tej samej grupy kapitałowej</w:t>
      </w:r>
      <w:r w:rsidRPr="00ED6622">
        <w:rPr>
          <w:rFonts w:ascii="Century Gothic" w:hAnsi="Century Gothic"/>
        </w:rPr>
        <w:t>:</w:t>
      </w:r>
    </w:p>
    <w:p w14:paraId="38B6E1C6" w14:textId="77777777" w:rsidR="008635CD" w:rsidRPr="00ED6622" w:rsidRDefault="008635CD" w:rsidP="00956FB8">
      <w:pPr>
        <w:pStyle w:val="Akapitzlist"/>
        <w:numPr>
          <w:ilvl w:val="1"/>
          <w:numId w:val="6"/>
        </w:numPr>
        <w:tabs>
          <w:tab w:val="num" w:pos="567"/>
        </w:tabs>
        <w:spacing w:after="0"/>
        <w:ind w:left="567" w:hanging="283"/>
        <w:jc w:val="both"/>
        <w:rPr>
          <w:rFonts w:ascii="Century Gothic" w:hAnsi="Century Gothic"/>
          <w:sz w:val="20"/>
          <w:szCs w:val="20"/>
        </w:rPr>
      </w:pPr>
      <w:r w:rsidRPr="00ED6622">
        <w:rPr>
          <w:rFonts w:ascii="Century Gothic" w:hAnsi="Century Gothic"/>
          <w:sz w:val="20"/>
          <w:szCs w:val="20"/>
        </w:rPr>
        <w:t>W celu potwierdzenia braku podstaw do wykluczenia wykonawcy z postępowania, o</w:t>
      </w:r>
      <w:r w:rsidR="00631A06" w:rsidRPr="00ED6622">
        <w:rPr>
          <w:rFonts w:ascii="Century Gothic" w:hAnsi="Century Gothic"/>
          <w:sz w:val="20"/>
          <w:szCs w:val="20"/>
        </w:rPr>
        <w:t> </w:t>
      </w:r>
      <w:r w:rsidRPr="00ED6622">
        <w:rPr>
          <w:rFonts w:ascii="Century Gothic" w:hAnsi="Century Gothic"/>
          <w:sz w:val="20"/>
          <w:szCs w:val="20"/>
        </w:rPr>
        <w:t>których mowa w art. 24 ust. 1 pkt 23 ustawy</w:t>
      </w:r>
      <w:r w:rsidR="00E532C6" w:rsidRPr="00ED6622">
        <w:rPr>
          <w:rFonts w:ascii="Century Gothic" w:hAnsi="Century Gothic"/>
          <w:sz w:val="20"/>
          <w:szCs w:val="20"/>
        </w:rPr>
        <w:t xml:space="preserve"> Pzp</w:t>
      </w:r>
      <w:r w:rsidRPr="00ED6622">
        <w:rPr>
          <w:rFonts w:ascii="Century Gothic" w:hAnsi="Century Gothic"/>
          <w:sz w:val="20"/>
          <w:szCs w:val="20"/>
        </w:rPr>
        <w:t>, wykonawca składa oświadczenie o</w:t>
      </w:r>
      <w:r w:rsidR="00631A06" w:rsidRPr="00ED6622">
        <w:rPr>
          <w:rFonts w:ascii="Century Gothic" w:hAnsi="Century Gothic"/>
          <w:sz w:val="20"/>
          <w:szCs w:val="20"/>
        </w:rPr>
        <w:t> </w:t>
      </w:r>
      <w:r w:rsidRPr="00ED6622">
        <w:rPr>
          <w:rFonts w:ascii="Century Gothic" w:hAnsi="Century Gothic"/>
          <w:sz w:val="20"/>
          <w:szCs w:val="20"/>
        </w:rPr>
        <w:t>przynależności lub braku przynależności do tej samej grupy kapitałowej; w przypadku przynależności do tej samej grupy kapitałowej wykonawca może złożyć wraz z</w:t>
      </w:r>
      <w:r w:rsidR="00631A06" w:rsidRPr="00ED6622">
        <w:rPr>
          <w:rFonts w:ascii="Century Gothic" w:hAnsi="Century Gothic"/>
          <w:sz w:val="20"/>
          <w:szCs w:val="20"/>
        </w:rPr>
        <w:t> </w:t>
      </w:r>
      <w:r w:rsidRPr="00ED6622">
        <w:rPr>
          <w:rFonts w:ascii="Century Gothic" w:hAnsi="Century Gothic"/>
          <w:sz w:val="20"/>
          <w:szCs w:val="20"/>
        </w:rPr>
        <w:t>oświadczeniem dokumenty bądź informacje potwierdzające, że powiązania z innym wykonawcą nie prowadzą do zakłócenia konkurencji w postępowaniu;</w:t>
      </w:r>
    </w:p>
    <w:p w14:paraId="5B002B9D" w14:textId="77777777" w:rsidR="008635CD" w:rsidRPr="00ED6622" w:rsidRDefault="008635CD" w:rsidP="00956FB8">
      <w:pPr>
        <w:pStyle w:val="Akapitzlist"/>
        <w:numPr>
          <w:ilvl w:val="1"/>
          <w:numId w:val="6"/>
        </w:numPr>
        <w:tabs>
          <w:tab w:val="num" w:pos="567"/>
        </w:tabs>
        <w:spacing w:after="0"/>
        <w:ind w:left="567" w:hanging="283"/>
        <w:jc w:val="both"/>
        <w:rPr>
          <w:rFonts w:ascii="Century Gothic" w:hAnsi="Century Gothic"/>
          <w:b/>
          <w:sz w:val="20"/>
          <w:szCs w:val="20"/>
        </w:rPr>
      </w:pPr>
      <w:r w:rsidRPr="00ED6622">
        <w:rPr>
          <w:rFonts w:ascii="Century Gothic" w:hAnsi="Century Gothic"/>
          <w:sz w:val="20"/>
          <w:szCs w:val="20"/>
        </w:rPr>
        <w:t xml:space="preserve">Ww. oświadczenie oraz ewentualne dowody wykonawca składa </w:t>
      </w:r>
      <w:r w:rsidRPr="00ED6622">
        <w:rPr>
          <w:rFonts w:ascii="Century Gothic" w:hAnsi="Century Gothic"/>
          <w:b/>
          <w:sz w:val="20"/>
          <w:szCs w:val="20"/>
          <w:u w:val="single"/>
        </w:rPr>
        <w:t>w terminie 3 dni od dnia</w:t>
      </w:r>
      <w:r w:rsidR="001B38A6" w:rsidRPr="00ED6622">
        <w:rPr>
          <w:rFonts w:ascii="Century Gothic" w:hAnsi="Century Gothic"/>
          <w:b/>
          <w:sz w:val="20"/>
          <w:szCs w:val="20"/>
          <w:u w:val="single"/>
        </w:rPr>
        <w:t xml:space="preserve"> zamieszczenia przez z</w:t>
      </w:r>
      <w:r w:rsidRPr="00ED6622">
        <w:rPr>
          <w:rFonts w:ascii="Century Gothic" w:hAnsi="Century Gothic"/>
          <w:b/>
          <w:sz w:val="20"/>
          <w:szCs w:val="20"/>
          <w:u w:val="single"/>
        </w:rPr>
        <w:t>amawiającego na stronie internetowej</w:t>
      </w:r>
      <w:r w:rsidR="00F666FB" w:rsidRPr="00ED6622">
        <w:rPr>
          <w:rFonts w:ascii="Century Gothic" w:hAnsi="Century Gothic"/>
          <w:b/>
          <w:sz w:val="20"/>
          <w:szCs w:val="20"/>
          <w:u w:val="single"/>
        </w:rPr>
        <w:t xml:space="preserve"> </w:t>
      </w:r>
      <w:r w:rsidRPr="00ED6622">
        <w:rPr>
          <w:rFonts w:ascii="Century Gothic" w:hAnsi="Century Gothic"/>
          <w:b/>
          <w:sz w:val="20"/>
          <w:szCs w:val="20"/>
          <w:u w:val="single"/>
        </w:rPr>
        <w:t>informacji</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001B38A6" w:rsidRPr="00ED6622">
        <w:rPr>
          <w:rFonts w:ascii="Century Gothic" w:hAnsi="Century Gothic"/>
          <w:b/>
          <w:sz w:val="20"/>
          <w:szCs w:val="20"/>
          <w:u w:val="single"/>
        </w:rPr>
        <w:t xml:space="preserve">wykazu złożonych </w:t>
      </w:r>
      <w:r w:rsidR="003323AE" w:rsidRPr="00ED6622">
        <w:rPr>
          <w:rFonts w:ascii="Century Gothic" w:hAnsi="Century Gothic"/>
          <w:b/>
          <w:sz w:val="20"/>
          <w:szCs w:val="20"/>
          <w:u w:val="single"/>
        </w:rPr>
        <w:t>w danym postępowaniu ofert</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Pr="00ED6622">
        <w:rPr>
          <w:rFonts w:ascii="Century Gothic" w:hAnsi="Century Gothic"/>
          <w:b/>
          <w:sz w:val="20"/>
          <w:szCs w:val="20"/>
        </w:rPr>
        <w:t>,</w:t>
      </w:r>
      <w:r w:rsidR="00F666FB" w:rsidRPr="00ED6622">
        <w:rPr>
          <w:rFonts w:ascii="Century Gothic" w:hAnsi="Century Gothic"/>
          <w:sz w:val="20"/>
          <w:szCs w:val="20"/>
        </w:rPr>
        <w:t xml:space="preserve"> o której mowa w art. 86 ust.5 ustawy Pzp zgodnie z zamieszczonym</w:t>
      </w:r>
      <w:r w:rsidR="001B38A6" w:rsidRPr="00ED6622">
        <w:rPr>
          <w:rFonts w:ascii="Century Gothic" w:hAnsi="Century Gothic"/>
          <w:sz w:val="20"/>
          <w:szCs w:val="20"/>
        </w:rPr>
        <w:t xml:space="preserve"> </w:t>
      </w:r>
      <w:r w:rsidR="00F666FB" w:rsidRPr="00ED6622">
        <w:rPr>
          <w:rFonts w:ascii="Century Gothic" w:hAnsi="Century Gothic"/>
          <w:b/>
          <w:sz w:val="20"/>
          <w:szCs w:val="20"/>
        </w:rPr>
        <w:t>wg</w:t>
      </w:r>
      <w:r w:rsidR="001B38A6" w:rsidRPr="00ED6622">
        <w:rPr>
          <w:rFonts w:ascii="Century Gothic" w:hAnsi="Century Gothic"/>
          <w:b/>
          <w:sz w:val="20"/>
          <w:szCs w:val="20"/>
        </w:rPr>
        <w:t xml:space="preserve"> wzor</w:t>
      </w:r>
      <w:r w:rsidR="00F666FB" w:rsidRPr="00ED6622">
        <w:rPr>
          <w:rFonts w:ascii="Century Gothic" w:hAnsi="Century Gothic"/>
          <w:b/>
          <w:sz w:val="20"/>
          <w:szCs w:val="20"/>
        </w:rPr>
        <w:t>u</w:t>
      </w:r>
      <w:r w:rsidR="001B38A6" w:rsidRPr="00ED6622">
        <w:rPr>
          <w:rFonts w:ascii="Century Gothic" w:hAnsi="Century Gothic"/>
          <w:b/>
          <w:sz w:val="20"/>
          <w:szCs w:val="20"/>
        </w:rPr>
        <w:t xml:space="preserve"> stanowiącym </w:t>
      </w:r>
      <w:r w:rsidR="003323AE" w:rsidRPr="00ED6622">
        <w:rPr>
          <w:rFonts w:ascii="Century Gothic" w:hAnsi="Century Gothic"/>
          <w:b/>
          <w:sz w:val="20"/>
          <w:szCs w:val="20"/>
        </w:rPr>
        <w:t>załącznik nr 6</w:t>
      </w:r>
      <w:r w:rsidR="00F666FB" w:rsidRPr="00ED6622">
        <w:rPr>
          <w:rFonts w:ascii="Century Gothic" w:hAnsi="Century Gothic"/>
          <w:b/>
          <w:sz w:val="20"/>
          <w:szCs w:val="20"/>
        </w:rPr>
        <w:t xml:space="preserve"> do siwz</w:t>
      </w:r>
      <w:r w:rsidR="00631A06" w:rsidRPr="00ED6622">
        <w:rPr>
          <w:rFonts w:ascii="Century Gothic" w:hAnsi="Century Gothic"/>
          <w:b/>
          <w:sz w:val="20"/>
          <w:szCs w:val="20"/>
        </w:rPr>
        <w:t>.</w:t>
      </w:r>
    </w:p>
    <w:p w14:paraId="30961934" w14:textId="77777777" w:rsidR="008635CD" w:rsidRPr="00ED6622" w:rsidRDefault="008635CD" w:rsidP="00956FB8">
      <w:pPr>
        <w:pStyle w:val="Akapitzlist"/>
        <w:numPr>
          <w:ilvl w:val="1"/>
          <w:numId w:val="6"/>
        </w:numPr>
        <w:tabs>
          <w:tab w:val="num" w:pos="567"/>
        </w:tabs>
        <w:spacing w:after="0"/>
        <w:ind w:left="567" w:hanging="283"/>
        <w:jc w:val="both"/>
        <w:rPr>
          <w:rFonts w:ascii="Century Gothic" w:hAnsi="Century Gothic"/>
          <w:sz w:val="20"/>
          <w:szCs w:val="20"/>
        </w:rPr>
      </w:pPr>
      <w:r w:rsidRPr="00ED6622">
        <w:rPr>
          <w:rFonts w:ascii="Century Gothic" w:hAnsi="Century Gothic"/>
          <w:sz w:val="20"/>
          <w:szCs w:val="20"/>
          <w:u w:val="single"/>
        </w:rPr>
        <w:t>W przypadku składania oferty wspólnej ww. oświadczenie składa każdy z wykonawców składających ofertę wspólną</w:t>
      </w:r>
      <w:r w:rsidRPr="00ED6622">
        <w:rPr>
          <w:rFonts w:ascii="Century Gothic" w:hAnsi="Century Gothic"/>
          <w:sz w:val="20"/>
          <w:szCs w:val="20"/>
        </w:rPr>
        <w:t>.</w:t>
      </w:r>
    </w:p>
    <w:p w14:paraId="09519A57" w14:textId="77777777" w:rsidR="00F666FB" w:rsidRPr="00ED6622" w:rsidRDefault="00F666FB" w:rsidP="00956FB8">
      <w:pPr>
        <w:pStyle w:val="Akapitzlist"/>
        <w:tabs>
          <w:tab w:val="num" w:pos="567"/>
        </w:tabs>
        <w:spacing w:after="0"/>
        <w:ind w:left="567"/>
        <w:jc w:val="both"/>
        <w:rPr>
          <w:rFonts w:ascii="Century Gothic" w:hAnsi="Century Gothic"/>
          <w:sz w:val="20"/>
          <w:szCs w:val="20"/>
        </w:rPr>
      </w:pPr>
      <w:r w:rsidRPr="00ED6622">
        <w:rPr>
          <w:rFonts w:ascii="Century Gothic" w:hAnsi="Century Gothic"/>
          <w:sz w:val="20"/>
          <w:szCs w:val="20"/>
          <w:u w:val="single"/>
        </w:rPr>
        <w:t>WW</w:t>
      </w:r>
      <w:r w:rsidRPr="00ED6622">
        <w:rPr>
          <w:rFonts w:ascii="Century Gothic" w:hAnsi="Century Gothic"/>
          <w:sz w:val="20"/>
          <w:szCs w:val="20"/>
        </w:rPr>
        <w:t>. oświadczenie należy złożyć w oryginale.</w:t>
      </w:r>
    </w:p>
    <w:p w14:paraId="1A9AA2CC" w14:textId="77777777" w:rsidR="008635CD" w:rsidRPr="00ED6622" w:rsidRDefault="008635CD" w:rsidP="00956FB8">
      <w:pPr>
        <w:numPr>
          <w:ilvl w:val="0"/>
          <w:numId w:val="6"/>
        </w:numPr>
        <w:tabs>
          <w:tab w:val="clear" w:pos="360"/>
          <w:tab w:val="left" w:pos="284"/>
        </w:tabs>
        <w:spacing w:line="276" w:lineRule="auto"/>
        <w:ind w:left="284" w:hanging="426"/>
        <w:jc w:val="both"/>
        <w:rPr>
          <w:rFonts w:ascii="Century Gothic" w:hAnsi="Century Gothic"/>
          <w:b/>
        </w:rPr>
      </w:pPr>
      <w:r w:rsidRPr="00ED6622">
        <w:rPr>
          <w:rFonts w:ascii="Century Gothic" w:hAnsi="Century Gothic"/>
          <w:b/>
        </w:rPr>
        <w:t>Zasady dotyczące składania oświadczeń i dokumentów oraz ich forma i język.</w:t>
      </w:r>
    </w:p>
    <w:p w14:paraId="39641F83" w14:textId="77777777" w:rsidR="0056077C" w:rsidRPr="00ED6622" w:rsidRDefault="0056077C" w:rsidP="00900D3E">
      <w:pPr>
        <w:numPr>
          <w:ilvl w:val="0"/>
          <w:numId w:val="41"/>
        </w:numPr>
        <w:tabs>
          <w:tab w:val="left" w:pos="284"/>
        </w:tabs>
        <w:spacing w:line="276" w:lineRule="auto"/>
        <w:contextualSpacing/>
        <w:jc w:val="both"/>
        <w:rPr>
          <w:rFonts w:ascii="Century Gothic" w:hAnsi="Century Gothic"/>
        </w:rPr>
      </w:pPr>
      <w:r w:rsidRPr="00ED6622">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14:paraId="5119AF4B" w14:textId="77777777" w:rsidR="008635CD" w:rsidRPr="00ED6622" w:rsidRDefault="0056077C"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 xml:space="preserve">Poświadczenia </w:t>
      </w:r>
      <w:r w:rsidR="008635CD" w:rsidRPr="00ED6622">
        <w:rPr>
          <w:rFonts w:ascii="Century Gothic" w:hAnsi="Century Gothic"/>
        </w:rPr>
        <w:t>za zgodność z oryginałem dokonuje odpowiednio wykonawca (osoba lub</w:t>
      </w:r>
      <w:r w:rsidR="00732B7A" w:rsidRPr="00ED6622">
        <w:rPr>
          <w:rFonts w:ascii="Century Gothic" w:hAnsi="Century Gothic"/>
        </w:rPr>
        <w:t> </w:t>
      </w:r>
      <w:r w:rsidR="008635CD" w:rsidRPr="00ED6622">
        <w:rPr>
          <w:rFonts w:ascii="Century Gothic" w:hAnsi="Century Gothic"/>
        </w:rPr>
        <w:t>osoby uprawnione do reprezentowania wykonawcy), podmiot, na którego zdolnościach lub sytuacji polega wykonawca (podmiot trzeci), wykonawcy wspólnie ubiegający się o</w:t>
      </w:r>
      <w:r w:rsidR="00732B7A" w:rsidRPr="00ED6622">
        <w:rPr>
          <w:rFonts w:ascii="Century Gothic" w:hAnsi="Century Gothic"/>
        </w:rPr>
        <w:t> </w:t>
      </w:r>
      <w:r w:rsidR="008635CD" w:rsidRPr="00ED6622">
        <w:rPr>
          <w:rFonts w:ascii="Century Gothic" w:hAnsi="Century Gothic"/>
        </w:rPr>
        <w:t xml:space="preserve">udzielenie zamówienia publicznego, </w:t>
      </w:r>
      <w:r w:rsidR="008635CD" w:rsidRPr="00ED6622">
        <w:rPr>
          <w:rFonts w:ascii="Century Gothic" w:hAnsi="Century Gothic"/>
          <w:u w:val="single"/>
        </w:rPr>
        <w:t>w zakresie dokumentów, które każdego z nich dotyczą.</w:t>
      </w:r>
    </w:p>
    <w:p w14:paraId="6166ADC1"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Poświadczenie za zgodność z oryginałem następuje w formie pisemnej lub w formie elektronicznej i poprzedzone jest dopiskiem „za zgodność z oryginałem”.</w:t>
      </w:r>
    </w:p>
    <w:p w14:paraId="3B24B954"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Dokumenty sporządzone w języku obcym są składane wraz z tłumaczeniem na język polski.</w:t>
      </w:r>
    </w:p>
    <w:p w14:paraId="0AE69ACB"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W przypadku wskazania przez wykonawcę dostępności oświadczeń lub dokumentów, o</w:t>
      </w:r>
      <w:r w:rsidR="00732B7A" w:rsidRPr="00ED6622">
        <w:rPr>
          <w:rFonts w:ascii="Century Gothic" w:hAnsi="Century Gothic"/>
        </w:rPr>
        <w:t> </w:t>
      </w:r>
      <w:r w:rsidRPr="00ED6622">
        <w:rPr>
          <w:rFonts w:ascii="Century Gothic" w:hAnsi="Century Gothic"/>
        </w:rPr>
        <w:t>których mowa w Rozdziale V pkt 5 siwz, w formie elektronicznej pod określonymi adresami internetowymi ogólnodostępnych i bezpłatnych baz danych, zamawiający pobierze samodzielnie z tych baz danych wskazane przez wykonawcę oświadczenia lub dokumenty.</w:t>
      </w:r>
    </w:p>
    <w:p w14:paraId="4BCD17F7"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W przypadku, o którym mowa w ppkt 4) zamawiający będzie żądał od wykonawcy przedstawienia tłumaczenia na język polski wskazanych przez wykonawcę i pobranych samodzielnie przez zamawiającego dokumentów.</w:t>
      </w:r>
    </w:p>
    <w:p w14:paraId="161D3DBE"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Jeżeli jest to niezbędne do zapewnienia odpowiedniego przebiegu postępowania o</w:t>
      </w:r>
      <w:r w:rsidR="00732B7A" w:rsidRPr="00ED6622">
        <w:rPr>
          <w:rFonts w:ascii="Century Gothic" w:hAnsi="Century Gothic"/>
        </w:rPr>
        <w:t> </w:t>
      </w:r>
      <w:r w:rsidRPr="00ED6622">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ED6622">
        <w:rPr>
          <w:rFonts w:ascii="Century Gothic" w:hAnsi="Century Gothic"/>
        </w:rPr>
        <w:t> </w:t>
      </w:r>
      <w:r w:rsidRPr="00ED6622">
        <w:rPr>
          <w:rFonts w:ascii="Century Gothic" w:hAnsi="Century Gothic"/>
        </w:rPr>
        <w:t xml:space="preserve">postępowaniu, a jeżeli zachodzą uzasadnione podstawy do uznania, że złożone </w:t>
      </w:r>
      <w:r w:rsidRPr="00ED6622">
        <w:rPr>
          <w:rFonts w:ascii="Century Gothic" w:hAnsi="Century Gothic"/>
        </w:rPr>
        <w:lastRenderedPageBreak/>
        <w:t>uprzednio oświadczenia lub dokumenty nie są już aktualne, do złożenia aktualnych oświadczeń lub dokumentów.</w:t>
      </w:r>
    </w:p>
    <w:p w14:paraId="7AD661C9"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Jeżeli wykonawca nie złożył oświadczenia, o którym mowa w art. 25a ust. 1 ustawy</w:t>
      </w:r>
      <w:r w:rsidR="00E532C6" w:rsidRPr="00ED6622">
        <w:rPr>
          <w:rFonts w:ascii="Century Gothic" w:hAnsi="Century Gothic"/>
        </w:rPr>
        <w:t xml:space="preserve"> Pzp</w:t>
      </w:r>
      <w:r w:rsidRPr="00ED6622">
        <w:rPr>
          <w:rFonts w:ascii="Century Gothic" w:hAnsi="Century Gothic"/>
        </w:rPr>
        <w:t>, oświadczeń lub dokumentów potwierdzających okoliczności, o których mowa w art. 25 ust. 1 ustawy</w:t>
      </w:r>
      <w:r w:rsidR="00E532C6" w:rsidRPr="00ED6622">
        <w:rPr>
          <w:rFonts w:ascii="Century Gothic" w:hAnsi="Century Gothic"/>
        </w:rPr>
        <w:t xml:space="preserve"> Pzp</w:t>
      </w:r>
      <w:r w:rsidRPr="00ED6622">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0D724BF7"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Jeżeli wykonawca nie złożył wymaganych pełnomocnictw albo złożył wadliwe pełnomocnictwa, zamawiający wezwie do ich złożenia w terminie przez siebie wskazanym, chyba że mimo ich złożenia of</w:t>
      </w:r>
      <w:r w:rsidR="006D6CFB">
        <w:rPr>
          <w:rFonts w:ascii="Century Gothic" w:hAnsi="Century Gothic"/>
        </w:rPr>
        <w:t xml:space="preserve">erta wykonawcy podlegać będzie </w:t>
      </w:r>
      <w:r w:rsidRPr="00ED6622">
        <w:rPr>
          <w:rFonts w:ascii="Century Gothic" w:hAnsi="Century Gothic"/>
        </w:rPr>
        <w:t>odrzuceniu albo konieczne będzie unieważnienie postępowania.</w:t>
      </w:r>
    </w:p>
    <w:p w14:paraId="74D90497"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rPr>
        <w:t>W przypadku wątpliwości zamawiający wezwie, w wyznaczonym przez siebie terminie, do</w:t>
      </w:r>
      <w:r w:rsidR="00732B7A" w:rsidRPr="00ED6622">
        <w:rPr>
          <w:rFonts w:ascii="Century Gothic" w:hAnsi="Century Gothic"/>
        </w:rPr>
        <w:t> </w:t>
      </w:r>
      <w:r w:rsidRPr="00ED6622">
        <w:rPr>
          <w:rFonts w:ascii="Century Gothic" w:hAnsi="Century Gothic"/>
        </w:rPr>
        <w:t>złożenia wyjaśnień dotyczących oświadczeń i dokumentów, o których mowa w art. 25 ust. 1 ustawy.</w:t>
      </w:r>
    </w:p>
    <w:p w14:paraId="44920818"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b/>
        </w:rPr>
        <w:t>Uwaga ! Na podstawie art. 24aa ustawy</w:t>
      </w:r>
      <w:r w:rsidR="00CE5F39" w:rsidRPr="00ED6622">
        <w:rPr>
          <w:rFonts w:ascii="Century Gothic" w:hAnsi="Century Gothic"/>
          <w:b/>
        </w:rPr>
        <w:t xml:space="preserve"> Pzp</w:t>
      </w:r>
      <w:r w:rsidRPr="00ED6622">
        <w:rPr>
          <w:rFonts w:ascii="Century Gothic" w:hAnsi="Century Gothic"/>
          <w:b/>
        </w:rPr>
        <w:t xml:space="preserve"> zamawiający </w:t>
      </w:r>
      <w:r w:rsidRPr="00ED6622">
        <w:rPr>
          <w:rFonts w:ascii="Century Gothic" w:hAnsi="Century Gothic"/>
          <w:b/>
          <w:u w:val="single"/>
        </w:rPr>
        <w:t>najpierw dokona oceny ofert</w:t>
      </w:r>
      <w:r w:rsidRPr="00ED6622">
        <w:rPr>
          <w:rFonts w:ascii="Century Gothic" w:hAnsi="Century Gothic"/>
          <w:b/>
        </w:rPr>
        <w:t xml:space="preserve">, a następnie zbada, </w:t>
      </w:r>
      <w:r w:rsidRPr="00ED6622">
        <w:rPr>
          <w:rFonts w:ascii="Century Gothic" w:hAnsi="Century Gothic"/>
          <w:b/>
          <w:u w:val="single"/>
        </w:rPr>
        <w:t>czy wykonawca, którego oferta została oceniona jako najkorzystniejsza</w:t>
      </w:r>
      <w:r w:rsidRPr="00ED6622">
        <w:rPr>
          <w:rFonts w:ascii="Century Gothic" w:hAnsi="Century Gothic"/>
          <w:b/>
        </w:rPr>
        <w:t>, nie podlega wykluczeniu oraz spełnia warunki udziału w</w:t>
      </w:r>
      <w:r w:rsidR="00732B7A" w:rsidRPr="00ED6622">
        <w:rPr>
          <w:rFonts w:ascii="Century Gothic" w:hAnsi="Century Gothic"/>
          <w:b/>
        </w:rPr>
        <w:t> </w:t>
      </w:r>
      <w:r w:rsidRPr="00ED6622">
        <w:rPr>
          <w:rFonts w:ascii="Century Gothic" w:hAnsi="Century Gothic"/>
          <w:b/>
        </w:rPr>
        <w:t>postępowaniu.</w:t>
      </w:r>
    </w:p>
    <w:p w14:paraId="314D68A5" w14:textId="77777777" w:rsidR="008635CD" w:rsidRPr="00ED6622" w:rsidRDefault="008635CD" w:rsidP="00900D3E">
      <w:pPr>
        <w:numPr>
          <w:ilvl w:val="0"/>
          <w:numId w:val="41"/>
        </w:numPr>
        <w:tabs>
          <w:tab w:val="left" w:pos="284"/>
        </w:tabs>
        <w:spacing w:line="276" w:lineRule="auto"/>
        <w:contextualSpacing/>
        <w:jc w:val="both"/>
        <w:rPr>
          <w:rFonts w:ascii="Century Gothic" w:hAnsi="Century Gothic"/>
          <w:b/>
        </w:rPr>
      </w:pPr>
      <w:r w:rsidRPr="00ED6622">
        <w:rPr>
          <w:rFonts w:ascii="Century Gothic" w:hAnsi="Century Gothic"/>
          <w:b/>
        </w:rPr>
        <w:t>Jeżeli wykonawca, o którym mowa w ppkt</w:t>
      </w:r>
      <w:r w:rsidR="00971C6F" w:rsidRPr="00ED6622">
        <w:rPr>
          <w:rFonts w:ascii="Century Gothic" w:hAnsi="Century Gothic"/>
          <w:b/>
        </w:rPr>
        <w:t>.</w:t>
      </w:r>
      <w:r w:rsidRPr="00ED6622">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ED6622">
        <w:rPr>
          <w:rFonts w:ascii="Century Gothic" w:hAnsi="Century Gothic"/>
          <w:b/>
        </w:rPr>
        <w:t>pozostałych ofert.</w:t>
      </w:r>
    </w:p>
    <w:p w14:paraId="01B45950" w14:textId="77777777" w:rsidR="009D1007" w:rsidRPr="00AB7A76" w:rsidRDefault="009D1007" w:rsidP="00956FB8">
      <w:pPr>
        <w:spacing w:line="276" w:lineRule="auto"/>
        <w:rPr>
          <w:rFonts w:ascii="Century Gothic" w:hAnsi="Century Gothic"/>
        </w:rPr>
        <w:sectPr w:rsidR="009D1007" w:rsidRPr="00AB7A76" w:rsidSect="001C67AA">
          <w:headerReference w:type="default" r:id="rId12"/>
          <w:footerReference w:type="default" r:id="rId13"/>
          <w:pgSz w:w="12240" w:h="15840"/>
          <w:pgMar w:top="1417" w:right="1417" w:bottom="1417" w:left="1417" w:header="708" w:footer="708" w:gutter="0"/>
          <w:cols w:space="708"/>
          <w:titlePg/>
          <w:docGrid w:linePitch="272"/>
        </w:sectPr>
      </w:pPr>
    </w:p>
    <w:p w14:paraId="7ED2FD98" w14:textId="77777777" w:rsidR="00CD5A53" w:rsidRPr="00677D55" w:rsidRDefault="00CD5A53" w:rsidP="00956FB8">
      <w:pPr>
        <w:tabs>
          <w:tab w:val="left" w:pos="567"/>
        </w:tabs>
        <w:spacing w:line="276" w:lineRule="auto"/>
        <w:jc w:val="both"/>
        <w:rPr>
          <w:rFonts w:ascii="Century Gothic" w:hAnsi="Century Gothic"/>
        </w:rPr>
      </w:pPr>
    </w:p>
    <w:p w14:paraId="7F579E83" w14:textId="77777777" w:rsidR="00CD5A53" w:rsidRPr="00ED6622" w:rsidRDefault="00CD5A53" w:rsidP="00956FB8">
      <w:pPr>
        <w:pStyle w:val="Akapitzlist"/>
        <w:tabs>
          <w:tab w:val="left" w:pos="567"/>
        </w:tabs>
        <w:spacing w:after="0"/>
        <w:ind w:left="567"/>
        <w:jc w:val="both"/>
        <w:rPr>
          <w:rFonts w:ascii="Century Gothic" w:hAnsi="Century Gothic"/>
          <w:sz w:val="20"/>
          <w:szCs w:val="20"/>
        </w:rPr>
      </w:pPr>
    </w:p>
    <w:p w14:paraId="5F6906E4" w14:textId="77777777" w:rsidR="00CB643B" w:rsidRPr="00ED6622" w:rsidRDefault="00CB643B" w:rsidP="00956FB8">
      <w:pPr>
        <w:spacing w:line="276" w:lineRule="auto"/>
        <w:jc w:val="both"/>
        <w:rPr>
          <w:rFonts w:ascii="Century Gothic" w:hAnsi="Century Gothic"/>
        </w:rPr>
      </w:pPr>
    </w:p>
    <w:p w14:paraId="5B3A4A0B" w14:textId="77777777" w:rsidR="00CB675C" w:rsidRPr="00ED6622" w:rsidRDefault="00CB675C" w:rsidP="00956FB8">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entury Gothic" w:hAnsi="Century Gothic"/>
          <w:b/>
        </w:rPr>
      </w:pPr>
      <w:r w:rsidRPr="00ED6622">
        <w:rPr>
          <w:rFonts w:ascii="Century Gothic" w:hAnsi="Century Gothic"/>
          <w:b/>
        </w:rPr>
        <w:t>ROZDZIAŁ VI Wykonawcy zagraniczni</w:t>
      </w:r>
    </w:p>
    <w:p w14:paraId="66377371" w14:textId="77777777" w:rsidR="00CB675C" w:rsidRPr="00ED6622" w:rsidRDefault="00CB675C" w:rsidP="00956FB8">
      <w:pPr>
        <w:spacing w:line="276" w:lineRule="auto"/>
        <w:ind w:left="426"/>
        <w:jc w:val="both"/>
        <w:rPr>
          <w:rFonts w:ascii="Century Gothic" w:hAnsi="Century Gothic"/>
          <w:b/>
        </w:rPr>
      </w:pPr>
    </w:p>
    <w:p w14:paraId="7854A205" w14:textId="77777777" w:rsidR="004A4BE7" w:rsidRPr="00ED6622" w:rsidRDefault="004A4BE7" w:rsidP="00900D3E">
      <w:pPr>
        <w:pStyle w:val="Akapitzlist"/>
        <w:numPr>
          <w:ilvl w:val="0"/>
          <w:numId w:val="30"/>
        </w:numPr>
        <w:autoSpaceDE w:val="0"/>
        <w:autoSpaceDN w:val="0"/>
        <w:adjustRightInd w:val="0"/>
        <w:spacing w:after="0"/>
        <w:ind w:left="284" w:hanging="284"/>
        <w:jc w:val="both"/>
        <w:rPr>
          <w:rFonts w:ascii="Century Gothic" w:hAnsi="Century Gothic"/>
          <w:sz w:val="20"/>
          <w:szCs w:val="20"/>
        </w:rPr>
      </w:pPr>
      <w:r w:rsidRPr="00ED6622">
        <w:rPr>
          <w:rFonts w:ascii="Century Gothic" w:hAnsi="Century Gothic"/>
          <w:sz w:val="20"/>
          <w:szCs w:val="20"/>
        </w:rPr>
        <w:t xml:space="preserve">Jeżeli wykonawca ma siedzibę lub miejsce zamieszkania poza terytorium Rzeczypospolitej Polskiej </w:t>
      </w:r>
      <w:r w:rsidRPr="00ED6622">
        <w:rPr>
          <w:rFonts w:ascii="Century Gothic" w:hAnsi="Century Gothic"/>
          <w:sz w:val="20"/>
          <w:szCs w:val="20"/>
          <w:u w:val="single"/>
        </w:rPr>
        <w:t xml:space="preserve">i jest zobowiązany,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u w:val="single"/>
        </w:rPr>
        <w:t>do złożenia wskazanych tam dokumentów</w:t>
      </w:r>
      <w:r w:rsidRPr="00ED6622">
        <w:rPr>
          <w:rFonts w:ascii="Century Gothic" w:hAnsi="Century Gothic"/>
          <w:sz w:val="20"/>
          <w:szCs w:val="20"/>
        </w:rPr>
        <w:t xml:space="preserve">, to zgodnie z § 7 </w:t>
      </w:r>
      <w:r w:rsidRPr="00ED6622">
        <w:rPr>
          <w:rFonts w:ascii="Century Gothic" w:hAnsi="Century Gothic"/>
          <w:b/>
          <w:sz w:val="20"/>
          <w:szCs w:val="20"/>
        </w:rPr>
        <w:t xml:space="preserve">Rozporządzenia Ministra Rozwoju z dnia 26 lipca 2016 r. w </w:t>
      </w:r>
      <w:r w:rsidRPr="00ED6622">
        <w:rPr>
          <w:rFonts w:ascii="Century Gothic" w:hAnsi="Century Gothic"/>
          <w:b/>
          <w:bCs/>
          <w:sz w:val="20"/>
          <w:szCs w:val="20"/>
        </w:rPr>
        <w:t>sprawie rodzajów dokumentów, jakich mo</w:t>
      </w:r>
      <w:r w:rsidRPr="00ED6622">
        <w:rPr>
          <w:rFonts w:ascii="Century Gothic" w:hAnsi="Century Gothic"/>
          <w:b/>
          <w:sz w:val="20"/>
          <w:szCs w:val="20"/>
        </w:rPr>
        <w:t>ż</w:t>
      </w:r>
      <w:r w:rsidRPr="00ED6622">
        <w:rPr>
          <w:rFonts w:ascii="Century Gothic" w:hAnsi="Century Gothic"/>
          <w:b/>
          <w:bCs/>
          <w:sz w:val="20"/>
          <w:szCs w:val="20"/>
        </w:rPr>
        <w:t xml:space="preserve">e </w:t>
      </w:r>
      <w:r w:rsidRPr="00ED6622">
        <w:rPr>
          <w:rFonts w:ascii="Century Gothic" w:hAnsi="Century Gothic"/>
          <w:b/>
          <w:sz w:val="20"/>
          <w:szCs w:val="20"/>
        </w:rPr>
        <w:t>żą</w:t>
      </w:r>
      <w:r w:rsidRPr="00ED6622">
        <w:rPr>
          <w:rFonts w:ascii="Century Gothic" w:hAnsi="Century Gothic"/>
          <w:b/>
          <w:bCs/>
          <w:sz w:val="20"/>
          <w:szCs w:val="20"/>
        </w:rPr>
        <w:t>da</w:t>
      </w:r>
      <w:r w:rsidRPr="00ED6622">
        <w:rPr>
          <w:rFonts w:ascii="Century Gothic" w:hAnsi="Century Gothic"/>
          <w:b/>
          <w:sz w:val="20"/>
          <w:szCs w:val="20"/>
        </w:rPr>
        <w:t xml:space="preserve">ć </w:t>
      </w:r>
      <w:r w:rsidRPr="00ED6622">
        <w:rPr>
          <w:rFonts w:ascii="Century Gothic" w:hAnsi="Century Gothic"/>
          <w:b/>
          <w:bCs/>
          <w:sz w:val="20"/>
          <w:szCs w:val="20"/>
        </w:rPr>
        <w:t>zamawiaj</w:t>
      </w:r>
      <w:r w:rsidRPr="00ED6622">
        <w:rPr>
          <w:rFonts w:ascii="Century Gothic" w:hAnsi="Century Gothic"/>
          <w:b/>
          <w:sz w:val="20"/>
          <w:szCs w:val="20"/>
        </w:rPr>
        <w:t>ą</w:t>
      </w:r>
      <w:r w:rsidRPr="00ED6622">
        <w:rPr>
          <w:rFonts w:ascii="Century Gothic" w:hAnsi="Century Gothic"/>
          <w:b/>
          <w:bCs/>
          <w:sz w:val="20"/>
          <w:szCs w:val="20"/>
        </w:rPr>
        <w:t>cy od</w:t>
      </w:r>
      <w:r w:rsidR="00470E04" w:rsidRPr="00ED6622">
        <w:rPr>
          <w:rFonts w:ascii="Century Gothic" w:hAnsi="Century Gothic"/>
          <w:b/>
          <w:bCs/>
          <w:sz w:val="20"/>
          <w:szCs w:val="20"/>
        </w:rPr>
        <w:t> </w:t>
      </w:r>
      <w:r w:rsidRPr="00ED6622">
        <w:rPr>
          <w:rFonts w:ascii="Century Gothic" w:hAnsi="Century Gothic"/>
          <w:b/>
          <w:bCs/>
          <w:sz w:val="20"/>
          <w:szCs w:val="20"/>
        </w:rPr>
        <w:t>wykonawcy, okresu ich wa</w:t>
      </w:r>
      <w:r w:rsidRPr="00ED6622">
        <w:rPr>
          <w:rFonts w:ascii="Century Gothic" w:hAnsi="Century Gothic"/>
          <w:b/>
          <w:sz w:val="20"/>
          <w:szCs w:val="20"/>
        </w:rPr>
        <w:t>ż</w:t>
      </w:r>
      <w:r w:rsidRPr="00ED6622">
        <w:rPr>
          <w:rFonts w:ascii="Century Gothic" w:hAnsi="Century Gothic"/>
          <w:b/>
          <w:bCs/>
          <w:sz w:val="20"/>
          <w:szCs w:val="20"/>
        </w:rPr>
        <w:t>no</w:t>
      </w:r>
      <w:r w:rsidRPr="00ED6622">
        <w:rPr>
          <w:rFonts w:ascii="Century Gothic" w:hAnsi="Century Gothic"/>
          <w:b/>
          <w:sz w:val="20"/>
          <w:szCs w:val="20"/>
        </w:rPr>
        <w:t>ś</w:t>
      </w:r>
      <w:r w:rsidRPr="00ED6622">
        <w:rPr>
          <w:rFonts w:ascii="Century Gothic" w:hAnsi="Century Gothic"/>
          <w:b/>
          <w:bCs/>
          <w:sz w:val="20"/>
          <w:szCs w:val="20"/>
        </w:rPr>
        <w:t>ci oraz form, w jakich dokumenty te mog</w:t>
      </w:r>
      <w:r w:rsidRPr="00ED6622">
        <w:rPr>
          <w:rFonts w:ascii="Century Gothic" w:hAnsi="Century Gothic"/>
          <w:b/>
          <w:sz w:val="20"/>
          <w:szCs w:val="20"/>
        </w:rPr>
        <w:t xml:space="preserve">ą </w:t>
      </w:r>
      <w:r w:rsidRPr="00ED6622">
        <w:rPr>
          <w:rFonts w:ascii="Century Gothic" w:hAnsi="Century Gothic"/>
          <w:b/>
          <w:bCs/>
          <w:sz w:val="20"/>
          <w:szCs w:val="20"/>
        </w:rPr>
        <w:t>by</w:t>
      </w:r>
      <w:r w:rsidRPr="00ED6622">
        <w:rPr>
          <w:rFonts w:ascii="Century Gothic" w:hAnsi="Century Gothic"/>
          <w:b/>
          <w:sz w:val="20"/>
          <w:szCs w:val="20"/>
        </w:rPr>
        <w:t xml:space="preserve">ć </w:t>
      </w:r>
      <w:r w:rsidRPr="00ED6622">
        <w:rPr>
          <w:rFonts w:ascii="Century Gothic" w:hAnsi="Century Gothic"/>
          <w:b/>
          <w:bCs/>
          <w:sz w:val="20"/>
          <w:szCs w:val="20"/>
        </w:rPr>
        <w:t>składane</w:t>
      </w:r>
      <w:r w:rsidRPr="00ED6622">
        <w:rPr>
          <w:rFonts w:ascii="Century Gothic" w:hAnsi="Century Gothic"/>
          <w:bCs/>
          <w:sz w:val="20"/>
          <w:szCs w:val="20"/>
        </w:rPr>
        <w:t xml:space="preserve"> (Dz. U. z 2016 r. poz. 1126) </w:t>
      </w:r>
      <w:r w:rsidRPr="00ED6622">
        <w:rPr>
          <w:rFonts w:ascii="Century Gothic" w:hAnsi="Century Gothic"/>
          <w:sz w:val="20"/>
          <w:szCs w:val="20"/>
        </w:rPr>
        <w:t>zamiast dokumentów:</w:t>
      </w:r>
    </w:p>
    <w:p w14:paraId="61D89034" w14:textId="77777777" w:rsidR="004A4BE7" w:rsidRPr="00ED6622" w:rsidRDefault="004A4BE7" w:rsidP="00956FB8">
      <w:pPr>
        <w:autoSpaceDE w:val="0"/>
        <w:autoSpaceDN w:val="0"/>
        <w:adjustRightInd w:val="0"/>
        <w:spacing w:line="276" w:lineRule="auto"/>
        <w:ind w:left="567" w:hanging="283"/>
        <w:jc w:val="both"/>
        <w:rPr>
          <w:rFonts w:ascii="Century Gothic" w:hAnsi="Century Gothic"/>
        </w:rPr>
      </w:pPr>
      <w:r w:rsidRPr="00ED6622">
        <w:rPr>
          <w:rFonts w:ascii="Century Gothic" w:hAnsi="Century Gothic"/>
        </w:rPr>
        <w:t>1) o których mowa w § 5 pkt 1 ww. Rozporządzenia:</w:t>
      </w:r>
    </w:p>
    <w:p w14:paraId="4C20F46E" w14:textId="77777777" w:rsidR="004A4BE7" w:rsidRPr="00ED6622" w:rsidRDefault="004A4BE7" w:rsidP="00956FB8">
      <w:pPr>
        <w:autoSpaceDE w:val="0"/>
        <w:autoSpaceDN w:val="0"/>
        <w:adjustRightInd w:val="0"/>
        <w:spacing w:line="276" w:lineRule="auto"/>
        <w:ind w:left="567"/>
        <w:jc w:val="both"/>
        <w:rPr>
          <w:rFonts w:ascii="Century Gothic" w:hAnsi="Century Gothic"/>
        </w:rPr>
      </w:pPr>
      <w:r w:rsidRPr="00ED6622">
        <w:rPr>
          <w:rFonts w:ascii="Century Gothic" w:hAnsi="Century Gothic"/>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ED6622">
        <w:rPr>
          <w:rFonts w:ascii="Century Gothic" w:hAnsi="Century Gothic"/>
        </w:rPr>
        <w:t xml:space="preserve"> Pzp</w:t>
      </w:r>
      <w:r w:rsidRPr="00ED6622">
        <w:rPr>
          <w:rFonts w:ascii="Century Gothic" w:hAnsi="Century Gothic"/>
        </w:rPr>
        <w:t>,</w:t>
      </w:r>
    </w:p>
    <w:p w14:paraId="274DFC20" w14:textId="77777777" w:rsidR="004A4BE7" w:rsidRPr="00ED6622" w:rsidRDefault="004A4BE7" w:rsidP="00956FB8">
      <w:pPr>
        <w:autoSpaceDE w:val="0"/>
        <w:autoSpaceDN w:val="0"/>
        <w:adjustRightInd w:val="0"/>
        <w:spacing w:line="276" w:lineRule="auto"/>
        <w:ind w:left="567" w:hanging="283"/>
        <w:jc w:val="both"/>
        <w:rPr>
          <w:rFonts w:ascii="Century Gothic" w:hAnsi="Century Gothic"/>
        </w:rPr>
      </w:pPr>
      <w:r w:rsidRPr="00ED6622">
        <w:rPr>
          <w:rFonts w:ascii="Century Gothic" w:hAnsi="Century Gothic"/>
        </w:rPr>
        <w:t>2) o których mowa w § 5 pkt 2-4 ww. Rozporządzenia:</w:t>
      </w:r>
    </w:p>
    <w:p w14:paraId="75CE1B22" w14:textId="77777777" w:rsidR="004A4BE7" w:rsidRPr="00ED6622" w:rsidRDefault="004A4BE7" w:rsidP="00956FB8">
      <w:pPr>
        <w:autoSpaceDE w:val="0"/>
        <w:autoSpaceDN w:val="0"/>
        <w:adjustRightInd w:val="0"/>
        <w:spacing w:line="276" w:lineRule="auto"/>
        <w:ind w:left="567"/>
        <w:jc w:val="both"/>
        <w:rPr>
          <w:rFonts w:ascii="Century Gothic" w:hAnsi="Century Gothic"/>
        </w:rPr>
      </w:pPr>
      <w:r w:rsidRPr="00ED6622">
        <w:rPr>
          <w:rFonts w:ascii="Century Gothic" w:hAnsi="Century Gothic"/>
        </w:rPr>
        <w:t>– składa dokument lub dokumenty wystawione w kraju, w którym wykonawca ma siedzibę lub miejsce zamieszkania, potwierdzające odpowiednio, że:</w:t>
      </w:r>
    </w:p>
    <w:p w14:paraId="7EF3DA70" w14:textId="77777777" w:rsidR="004A4BE7" w:rsidRPr="00ED6622" w:rsidRDefault="004A4BE7" w:rsidP="00900D3E">
      <w:pPr>
        <w:pStyle w:val="Akapitzlist"/>
        <w:numPr>
          <w:ilvl w:val="0"/>
          <w:numId w:val="31"/>
        </w:numPr>
        <w:autoSpaceDE w:val="0"/>
        <w:autoSpaceDN w:val="0"/>
        <w:adjustRightInd w:val="0"/>
        <w:spacing w:after="0"/>
        <w:ind w:left="851" w:hanging="284"/>
        <w:jc w:val="both"/>
        <w:rPr>
          <w:rFonts w:ascii="Century Gothic" w:hAnsi="Century Gothic"/>
          <w:sz w:val="20"/>
          <w:szCs w:val="20"/>
        </w:rPr>
      </w:pPr>
      <w:r w:rsidRPr="00ED6622">
        <w:rPr>
          <w:rFonts w:ascii="Century Gothic" w:hAnsi="Century Gothic"/>
          <w:sz w:val="20"/>
          <w:szCs w:val="20"/>
        </w:rPr>
        <w:t>nie zalega z opłacaniem podatków, opłat, składek na ubezpieczenie społeczne lub</w:t>
      </w:r>
      <w:r w:rsidR="00FC4FA6" w:rsidRPr="00ED6622">
        <w:rPr>
          <w:rFonts w:ascii="Century Gothic" w:hAnsi="Century Gothic"/>
          <w:sz w:val="20"/>
          <w:szCs w:val="20"/>
        </w:rPr>
        <w:t> </w:t>
      </w:r>
      <w:r w:rsidRPr="00ED6622">
        <w:rPr>
          <w:rFonts w:ascii="Century Gothic" w:hAnsi="Century Gothic"/>
          <w:sz w:val="20"/>
          <w:szCs w:val="20"/>
        </w:rPr>
        <w:t xml:space="preserve">zdrowotne albo że zawarł porozumienie z właściwym organem w sprawie spłat tych </w:t>
      </w:r>
      <w:r w:rsidRPr="00ED6622">
        <w:rPr>
          <w:rFonts w:ascii="Century Gothic" w:hAnsi="Century Gothic"/>
          <w:sz w:val="20"/>
          <w:szCs w:val="20"/>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6C0FFAE3" w14:textId="77777777" w:rsidR="004A4BE7" w:rsidRPr="00ED6622" w:rsidRDefault="004A4BE7" w:rsidP="00956FB8">
      <w:pPr>
        <w:autoSpaceDE w:val="0"/>
        <w:autoSpaceDN w:val="0"/>
        <w:adjustRightInd w:val="0"/>
        <w:spacing w:line="276" w:lineRule="auto"/>
        <w:ind w:left="851" w:hanging="284"/>
        <w:jc w:val="both"/>
        <w:rPr>
          <w:rFonts w:ascii="Century Gothic" w:hAnsi="Century Gothic"/>
        </w:rPr>
      </w:pPr>
      <w:r w:rsidRPr="00ED6622">
        <w:rPr>
          <w:rFonts w:ascii="Century Gothic" w:hAnsi="Century Gothic"/>
        </w:rPr>
        <w:t>b) nie otwarto jego likwidacji ani nie ogłoszono upadłości;</w:t>
      </w:r>
    </w:p>
    <w:p w14:paraId="3C18CE93" w14:textId="77777777" w:rsidR="004A4BE7" w:rsidRPr="00ED6622" w:rsidRDefault="004A4BE7" w:rsidP="00900D3E">
      <w:pPr>
        <w:pStyle w:val="Akapitzlist"/>
        <w:numPr>
          <w:ilvl w:val="0"/>
          <w:numId w:val="30"/>
        </w:numPr>
        <w:autoSpaceDE w:val="0"/>
        <w:autoSpaceDN w:val="0"/>
        <w:adjustRightInd w:val="0"/>
        <w:spacing w:after="0"/>
        <w:ind w:left="284" w:hanging="284"/>
        <w:jc w:val="both"/>
        <w:rPr>
          <w:rFonts w:ascii="Century Gothic" w:hAnsi="Century Gothic"/>
          <w:sz w:val="20"/>
          <w:szCs w:val="20"/>
        </w:rPr>
      </w:pPr>
      <w:r w:rsidRPr="00ED6622">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1EB9BDD6" w14:textId="77777777" w:rsidR="004A4BE7" w:rsidRPr="00ED6622" w:rsidRDefault="004A4BE7" w:rsidP="00900D3E">
      <w:pPr>
        <w:pStyle w:val="Akapitzlist"/>
        <w:numPr>
          <w:ilvl w:val="0"/>
          <w:numId w:val="30"/>
        </w:numPr>
        <w:autoSpaceDE w:val="0"/>
        <w:autoSpaceDN w:val="0"/>
        <w:adjustRightInd w:val="0"/>
        <w:spacing w:after="0"/>
        <w:ind w:left="284" w:hanging="284"/>
        <w:jc w:val="both"/>
        <w:rPr>
          <w:rFonts w:ascii="Century Gothic" w:hAnsi="Century Gothic"/>
          <w:sz w:val="20"/>
          <w:szCs w:val="20"/>
        </w:rPr>
      </w:pPr>
      <w:r w:rsidRPr="00ED6622">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ED6622">
        <w:rPr>
          <w:rFonts w:ascii="Century Gothic" w:hAnsi="Century Gothic"/>
          <w:sz w:val="20"/>
          <w:szCs w:val="20"/>
        </w:rPr>
        <w:t> </w:t>
      </w:r>
      <w:r w:rsidRPr="00ED6622">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56B48BD0" w14:textId="77777777" w:rsidR="004A4BE7" w:rsidRPr="00ED6622" w:rsidRDefault="004A4BE7" w:rsidP="00900D3E">
      <w:pPr>
        <w:pStyle w:val="Akapitzlist"/>
        <w:numPr>
          <w:ilvl w:val="0"/>
          <w:numId w:val="30"/>
        </w:numPr>
        <w:autoSpaceDE w:val="0"/>
        <w:autoSpaceDN w:val="0"/>
        <w:adjustRightInd w:val="0"/>
        <w:spacing w:after="0"/>
        <w:ind w:left="284" w:hanging="284"/>
        <w:jc w:val="both"/>
        <w:rPr>
          <w:rFonts w:ascii="Century Gothic" w:hAnsi="Century Gothic"/>
          <w:sz w:val="20"/>
          <w:szCs w:val="20"/>
        </w:rPr>
      </w:pPr>
      <w:r w:rsidRPr="00ED6622">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76498EE" w14:textId="77777777" w:rsidR="004A4BE7" w:rsidRPr="00ED6622" w:rsidRDefault="004A4BE7" w:rsidP="00900D3E">
      <w:pPr>
        <w:pStyle w:val="Akapitzlist"/>
        <w:numPr>
          <w:ilvl w:val="0"/>
          <w:numId w:val="30"/>
        </w:numPr>
        <w:autoSpaceDE w:val="0"/>
        <w:autoSpaceDN w:val="0"/>
        <w:adjustRightInd w:val="0"/>
        <w:spacing w:after="0"/>
        <w:ind w:left="284" w:hanging="284"/>
        <w:jc w:val="both"/>
        <w:rPr>
          <w:rFonts w:ascii="Century Gothic" w:hAnsi="Century Gothic"/>
          <w:sz w:val="20"/>
          <w:szCs w:val="20"/>
        </w:rPr>
      </w:pPr>
      <w:r w:rsidRPr="00ED6622">
        <w:rPr>
          <w:rFonts w:ascii="Century Gothic" w:hAnsi="Century Gothic"/>
          <w:sz w:val="20"/>
          <w:szCs w:val="20"/>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ED6622">
        <w:rPr>
          <w:rFonts w:ascii="Century Gothic" w:hAnsi="Century Gothic"/>
          <w:sz w:val="20"/>
          <w:szCs w:val="20"/>
        </w:rPr>
        <w:t> </w:t>
      </w:r>
      <w:r w:rsidRPr="00ED6622">
        <w:rPr>
          <w:rFonts w:ascii="Century Gothic" w:hAnsi="Century Gothic"/>
          <w:sz w:val="20"/>
          <w:szCs w:val="20"/>
        </w:rPr>
        <w:t>§</w:t>
      </w:r>
      <w:r w:rsidR="00FC4FA6" w:rsidRPr="00ED6622">
        <w:rPr>
          <w:rFonts w:ascii="Century Gothic" w:hAnsi="Century Gothic"/>
          <w:sz w:val="20"/>
          <w:szCs w:val="20"/>
        </w:rPr>
        <w:t> </w:t>
      </w:r>
      <w:r w:rsidRPr="00ED6622">
        <w:rPr>
          <w:rFonts w:ascii="Century Gothic" w:hAnsi="Century Gothic"/>
          <w:sz w:val="20"/>
          <w:szCs w:val="20"/>
        </w:rPr>
        <w:t xml:space="preserve">7 ust. 1 pkt 1 ww. Rozporządzenia, w zakresie określonym w art. 24 ust. 1 pkt 14 i 21 ustawy, </w:t>
      </w:r>
      <w:r w:rsidRPr="00ED6622">
        <w:rPr>
          <w:rFonts w:ascii="Century Gothic" w:hAnsi="Century Gothic"/>
          <w:sz w:val="20"/>
          <w:szCs w:val="20"/>
          <w:u w:val="single"/>
        </w:rPr>
        <w:t xml:space="preserve">jeżeli zamawiający wymagał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ED6622">
        <w:rPr>
          <w:rFonts w:ascii="Century Gothic" w:hAnsi="Century Gothic"/>
          <w:sz w:val="20"/>
          <w:szCs w:val="20"/>
        </w:rPr>
        <w:t> </w:t>
      </w:r>
      <w:r w:rsidRPr="00ED6622">
        <w:rPr>
          <w:rFonts w:ascii="Century Gothic" w:hAnsi="Century Gothic"/>
          <w:sz w:val="20"/>
          <w:szCs w:val="20"/>
        </w:rPr>
        <w:t>względu na miejsce zamieszkania tej osoby. Przepis § 7 ust. 2 zdanie pierwsze ww. Rozporządzenia stosuje się.</w:t>
      </w:r>
    </w:p>
    <w:p w14:paraId="194BD1A8" w14:textId="77777777" w:rsidR="004A4BE7" w:rsidRPr="00ED6622" w:rsidRDefault="004A4BE7" w:rsidP="00900D3E">
      <w:pPr>
        <w:pStyle w:val="Akapitzlist"/>
        <w:numPr>
          <w:ilvl w:val="0"/>
          <w:numId w:val="30"/>
        </w:numPr>
        <w:autoSpaceDE w:val="0"/>
        <w:autoSpaceDN w:val="0"/>
        <w:adjustRightInd w:val="0"/>
        <w:spacing w:after="0"/>
        <w:ind w:left="284" w:hanging="284"/>
        <w:jc w:val="both"/>
        <w:rPr>
          <w:rFonts w:ascii="Century Gothic" w:hAnsi="Century Gothic"/>
          <w:sz w:val="20"/>
          <w:szCs w:val="20"/>
        </w:rPr>
      </w:pPr>
      <w:r w:rsidRPr="00ED6622">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0CB6E2CA" w14:textId="77777777" w:rsidR="005D2F75" w:rsidRPr="00ED6622" w:rsidRDefault="005D2F75" w:rsidP="00956FB8">
      <w:pPr>
        <w:spacing w:line="276" w:lineRule="auto"/>
        <w:ind w:left="360"/>
        <w:jc w:val="both"/>
        <w:rPr>
          <w:rFonts w:ascii="Century Gothic" w:hAnsi="Century Gothic"/>
        </w:rPr>
      </w:pPr>
    </w:p>
    <w:p w14:paraId="5F27212B" w14:textId="77777777" w:rsidR="00CB675C" w:rsidRPr="00ED6622" w:rsidRDefault="00CB675C" w:rsidP="00956FB8">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entury Gothic" w:hAnsi="Century Gothic"/>
          <w:b/>
        </w:rPr>
      </w:pPr>
      <w:r w:rsidRPr="00ED6622">
        <w:rPr>
          <w:rFonts w:ascii="Century Gothic" w:hAnsi="Century Gothic"/>
          <w:b/>
        </w:rPr>
        <w:t>ROZDZIAŁ VII Termin wykonania zamówienia</w:t>
      </w:r>
      <w:r w:rsidR="00161464" w:rsidRPr="00ED6622">
        <w:rPr>
          <w:rFonts w:ascii="Century Gothic" w:hAnsi="Century Gothic"/>
          <w:b/>
        </w:rPr>
        <w:t xml:space="preserve">, </w:t>
      </w:r>
      <w:r w:rsidRPr="00ED6622">
        <w:rPr>
          <w:rFonts w:ascii="Century Gothic" w:hAnsi="Century Gothic"/>
          <w:b/>
        </w:rPr>
        <w:t>gwarancja</w:t>
      </w:r>
      <w:r w:rsidR="00161464" w:rsidRPr="00ED6622">
        <w:rPr>
          <w:rFonts w:ascii="Century Gothic" w:hAnsi="Century Gothic"/>
          <w:b/>
        </w:rPr>
        <w:t xml:space="preserve"> i </w:t>
      </w:r>
      <w:r w:rsidRPr="00ED6622">
        <w:rPr>
          <w:rFonts w:ascii="Century Gothic" w:hAnsi="Century Gothic"/>
          <w:b/>
        </w:rPr>
        <w:t>rękojmia</w:t>
      </w:r>
    </w:p>
    <w:p w14:paraId="7B305AE4" w14:textId="77777777" w:rsidR="00CB675C" w:rsidRPr="00ED6622" w:rsidRDefault="00CB675C" w:rsidP="00956FB8">
      <w:pPr>
        <w:pStyle w:val="pkt"/>
        <w:tabs>
          <w:tab w:val="num" w:pos="426"/>
        </w:tabs>
        <w:spacing w:before="0" w:after="0" w:line="276" w:lineRule="auto"/>
        <w:ind w:left="556" w:firstLine="0"/>
        <w:rPr>
          <w:rFonts w:ascii="Century Gothic" w:hAnsi="Century Gothic"/>
          <w:sz w:val="20"/>
          <w:szCs w:val="20"/>
        </w:rPr>
      </w:pPr>
    </w:p>
    <w:p w14:paraId="091BC8BB" w14:textId="77777777" w:rsidR="009A0393" w:rsidRPr="00ED6622" w:rsidRDefault="009A0393" w:rsidP="00956FB8">
      <w:pPr>
        <w:numPr>
          <w:ilvl w:val="0"/>
          <w:numId w:val="19"/>
        </w:numPr>
        <w:tabs>
          <w:tab w:val="num" w:pos="284"/>
        </w:tabs>
        <w:spacing w:line="276" w:lineRule="auto"/>
        <w:ind w:left="284" w:hanging="284"/>
        <w:jc w:val="both"/>
        <w:rPr>
          <w:rFonts w:ascii="Century Gothic" w:hAnsi="Century Gothic"/>
          <w:i/>
        </w:rPr>
      </w:pPr>
      <w:r w:rsidRPr="00ED6622">
        <w:rPr>
          <w:rFonts w:ascii="Century Gothic" w:hAnsi="Century Gothic"/>
          <w:b/>
        </w:rPr>
        <w:t>Zamawiający wymaga wykonania zamówienia w następujących terminach:</w:t>
      </w:r>
    </w:p>
    <w:p w14:paraId="09F050A1" w14:textId="77777777" w:rsidR="00865475" w:rsidRPr="00ED6622" w:rsidRDefault="00865475" w:rsidP="00956FB8">
      <w:pPr>
        <w:spacing w:line="276" w:lineRule="auto"/>
        <w:ind w:left="567" w:hanging="567"/>
        <w:jc w:val="both"/>
        <w:rPr>
          <w:rFonts w:ascii="Century Gothic" w:hAnsi="Century Gothic"/>
          <w:b/>
        </w:rPr>
      </w:pPr>
    </w:p>
    <w:p w14:paraId="67520B86" w14:textId="77777777" w:rsidR="0001665D" w:rsidRPr="0001665D" w:rsidRDefault="00CE5F39" w:rsidP="00900D3E">
      <w:pPr>
        <w:pStyle w:val="Akapitzlist"/>
        <w:numPr>
          <w:ilvl w:val="0"/>
          <w:numId w:val="43"/>
        </w:numPr>
        <w:tabs>
          <w:tab w:val="left" w:pos="1440"/>
        </w:tabs>
        <w:spacing w:after="120"/>
        <w:ind w:left="567" w:hanging="283"/>
        <w:jc w:val="both"/>
        <w:rPr>
          <w:rFonts w:ascii="Century Gothic" w:hAnsi="Century Gothic"/>
          <w:color w:val="FF0000"/>
          <w:spacing w:val="-4"/>
          <w:sz w:val="20"/>
          <w:szCs w:val="20"/>
          <w:lang w:eastAsia="ar-SA"/>
        </w:rPr>
      </w:pPr>
      <w:r w:rsidRPr="001D5A56">
        <w:rPr>
          <w:rFonts w:ascii="Century Gothic" w:hAnsi="Century Gothic"/>
          <w:b/>
          <w:sz w:val="20"/>
          <w:szCs w:val="20"/>
        </w:rPr>
        <w:t xml:space="preserve">Część </w:t>
      </w:r>
      <w:r w:rsidR="00B048DC" w:rsidRPr="001D5A56">
        <w:rPr>
          <w:rFonts w:ascii="Century Gothic" w:hAnsi="Century Gothic"/>
          <w:b/>
          <w:sz w:val="20"/>
          <w:szCs w:val="20"/>
        </w:rPr>
        <w:t>I</w:t>
      </w:r>
      <w:r w:rsidR="00865475" w:rsidRPr="001D5A56">
        <w:rPr>
          <w:rFonts w:ascii="Century Gothic" w:hAnsi="Century Gothic"/>
          <w:b/>
          <w:sz w:val="20"/>
          <w:szCs w:val="20"/>
        </w:rPr>
        <w:t>:</w:t>
      </w:r>
      <w:r w:rsidR="00865475" w:rsidRPr="001D5A56">
        <w:rPr>
          <w:rFonts w:ascii="Century Gothic" w:hAnsi="Century Gothic"/>
          <w:sz w:val="20"/>
          <w:szCs w:val="20"/>
        </w:rPr>
        <w:t xml:space="preserve"> </w:t>
      </w:r>
    </w:p>
    <w:p w14:paraId="6351E7C9" w14:textId="03121ABD" w:rsidR="00865475" w:rsidRPr="00364E29" w:rsidRDefault="005D5605" w:rsidP="0001665D">
      <w:pPr>
        <w:pStyle w:val="Akapitzlist"/>
        <w:tabs>
          <w:tab w:val="left" w:pos="1440"/>
        </w:tabs>
        <w:spacing w:after="120"/>
        <w:ind w:left="567"/>
        <w:jc w:val="both"/>
        <w:rPr>
          <w:rFonts w:ascii="Century Gothic" w:hAnsi="Century Gothic"/>
          <w:b/>
          <w:color w:val="FF0000"/>
          <w:spacing w:val="-4"/>
          <w:sz w:val="20"/>
          <w:szCs w:val="20"/>
          <w:lang w:eastAsia="ar-SA"/>
        </w:rPr>
      </w:pPr>
      <w:r>
        <w:rPr>
          <w:rFonts w:ascii="Century Gothic" w:hAnsi="Century Gothic"/>
          <w:b/>
          <w:spacing w:val="-4"/>
          <w:sz w:val="20"/>
          <w:szCs w:val="20"/>
          <w:lang w:eastAsia="ar-SA"/>
        </w:rPr>
        <w:t>Przebudowa ulic: Owocowa</w:t>
      </w:r>
      <w:r w:rsidR="00AE6181">
        <w:rPr>
          <w:rFonts w:ascii="Century Gothic" w:hAnsi="Century Gothic"/>
          <w:b/>
          <w:spacing w:val="-4"/>
          <w:sz w:val="20"/>
          <w:szCs w:val="20"/>
          <w:lang w:eastAsia="ar-SA"/>
        </w:rPr>
        <w:t xml:space="preserve">, </w:t>
      </w:r>
      <w:r w:rsidR="000D0CDE">
        <w:rPr>
          <w:rFonts w:ascii="Century Gothic" w:hAnsi="Century Gothic"/>
          <w:b/>
          <w:spacing w:val="-4"/>
          <w:sz w:val="20"/>
          <w:szCs w:val="20"/>
          <w:lang w:eastAsia="ar-SA"/>
        </w:rPr>
        <w:t>Wąsk</w:t>
      </w:r>
      <w:r>
        <w:rPr>
          <w:rFonts w:ascii="Century Gothic" w:hAnsi="Century Gothic"/>
          <w:b/>
          <w:spacing w:val="-4"/>
          <w:sz w:val="20"/>
          <w:szCs w:val="20"/>
          <w:lang w:eastAsia="ar-SA"/>
        </w:rPr>
        <w:t>a</w:t>
      </w:r>
      <w:r w:rsidR="00E53399">
        <w:rPr>
          <w:rFonts w:ascii="Century Gothic" w:hAnsi="Century Gothic"/>
          <w:b/>
          <w:spacing w:val="-4"/>
          <w:sz w:val="20"/>
          <w:szCs w:val="20"/>
          <w:lang w:eastAsia="ar-SA"/>
        </w:rPr>
        <w:t>,</w:t>
      </w:r>
      <w:r w:rsidR="0098694D">
        <w:rPr>
          <w:rFonts w:ascii="Century Gothic" w:hAnsi="Century Gothic"/>
          <w:b/>
          <w:spacing w:val="-4"/>
          <w:sz w:val="20"/>
          <w:szCs w:val="20"/>
          <w:lang w:eastAsia="ar-SA"/>
        </w:rPr>
        <w:t xml:space="preserve"> </w:t>
      </w:r>
      <w:r w:rsidR="0001665D" w:rsidRPr="00364E29">
        <w:rPr>
          <w:rFonts w:ascii="Century Gothic" w:hAnsi="Century Gothic"/>
          <w:b/>
          <w:spacing w:val="-4"/>
          <w:sz w:val="20"/>
          <w:szCs w:val="20"/>
          <w:lang w:eastAsia="ar-SA"/>
        </w:rPr>
        <w:t>I Armii Wojska Polskiego</w:t>
      </w:r>
      <w:r w:rsidR="00364E29" w:rsidRPr="00364E29">
        <w:rPr>
          <w:rFonts w:ascii="Century Gothic" w:hAnsi="Century Gothic"/>
          <w:b/>
          <w:spacing w:val="-4"/>
          <w:sz w:val="20"/>
          <w:szCs w:val="20"/>
          <w:lang w:eastAsia="ar-SA"/>
        </w:rPr>
        <w:t>.</w:t>
      </w:r>
    </w:p>
    <w:p w14:paraId="5835E5CE" w14:textId="77777777" w:rsidR="00CE5F39" w:rsidRPr="001D5A56" w:rsidRDefault="00CE5F39" w:rsidP="00900D3E">
      <w:pPr>
        <w:numPr>
          <w:ilvl w:val="0"/>
          <w:numId w:val="32"/>
        </w:numPr>
        <w:spacing w:after="120" w:line="276" w:lineRule="auto"/>
        <w:ind w:hanging="295"/>
        <w:contextualSpacing/>
        <w:jc w:val="both"/>
        <w:rPr>
          <w:rFonts w:ascii="Century Gothic" w:hAnsi="Century Gothic"/>
          <w:i/>
          <w:color w:val="000000" w:themeColor="text1"/>
        </w:rPr>
      </w:pPr>
      <w:bookmarkStart w:id="9" w:name="_Hlk493150360"/>
      <w:r w:rsidRPr="001D5A56">
        <w:rPr>
          <w:rFonts w:ascii="Century Gothic" w:hAnsi="Century Gothic"/>
          <w:color w:val="000000" w:themeColor="text1"/>
        </w:rPr>
        <w:t xml:space="preserve">termin rozpoczęcia </w:t>
      </w:r>
      <w:r w:rsidRPr="001D5A56">
        <w:rPr>
          <w:rFonts w:ascii="Century Gothic" w:hAnsi="Century Gothic"/>
          <w:color w:val="000000" w:themeColor="text1"/>
        </w:rPr>
        <w:tab/>
      </w:r>
      <w:r w:rsidRPr="001D5A56">
        <w:rPr>
          <w:rFonts w:ascii="Century Gothic" w:hAnsi="Century Gothic"/>
          <w:color w:val="000000" w:themeColor="text1"/>
        </w:rPr>
        <w:tab/>
        <w:t>- w dniu przekazania placu budowy,</w:t>
      </w:r>
    </w:p>
    <w:p w14:paraId="26BDFD3C" w14:textId="688EDBFD" w:rsidR="00CE5F39" w:rsidRPr="0001665D" w:rsidRDefault="00CE5F39" w:rsidP="00900D3E">
      <w:pPr>
        <w:numPr>
          <w:ilvl w:val="0"/>
          <w:numId w:val="32"/>
        </w:numPr>
        <w:spacing w:after="120" w:line="276" w:lineRule="auto"/>
        <w:ind w:hanging="295"/>
        <w:contextualSpacing/>
        <w:jc w:val="both"/>
        <w:rPr>
          <w:rFonts w:ascii="Century Gothic" w:hAnsi="Century Gothic"/>
          <w:i/>
          <w:color w:val="000000" w:themeColor="text1"/>
        </w:rPr>
      </w:pPr>
      <w:r w:rsidRPr="001D5A56">
        <w:rPr>
          <w:rFonts w:ascii="Century Gothic" w:hAnsi="Century Gothic"/>
          <w:color w:val="000000" w:themeColor="text1"/>
        </w:rPr>
        <w:t>termin zakończenia robót</w:t>
      </w:r>
      <w:r w:rsidRPr="001D5A56">
        <w:rPr>
          <w:rFonts w:ascii="Century Gothic" w:hAnsi="Century Gothic"/>
          <w:color w:val="000000" w:themeColor="text1"/>
        </w:rPr>
        <w:tab/>
      </w:r>
      <w:r w:rsidRPr="001D5A56">
        <w:rPr>
          <w:rFonts w:ascii="Century Gothic" w:hAnsi="Century Gothic"/>
          <w:color w:val="000000" w:themeColor="text1"/>
        </w:rPr>
        <w:tab/>
      </w:r>
      <w:r w:rsidRPr="001D5A56">
        <w:rPr>
          <w:rFonts w:ascii="Century Gothic" w:hAnsi="Century Gothic"/>
          <w:b/>
          <w:color w:val="000000" w:themeColor="text1"/>
        </w:rPr>
        <w:t xml:space="preserve">- </w:t>
      </w:r>
      <w:r w:rsidR="0001665D">
        <w:rPr>
          <w:rFonts w:ascii="Century Gothic" w:hAnsi="Century Gothic"/>
          <w:b/>
          <w:color w:val="000000" w:themeColor="text1"/>
        </w:rPr>
        <w:t>90 dni od podpisania umowy</w:t>
      </w:r>
    </w:p>
    <w:p w14:paraId="23AE905C" w14:textId="77777777" w:rsidR="0001665D" w:rsidRDefault="0001665D" w:rsidP="0001665D">
      <w:pPr>
        <w:spacing w:after="120" w:line="276" w:lineRule="auto"/>
        <w:ind w:left="1004"/>
        <w:contextualSpacing/>
        <w:jc w:val="both"/>
        <w:rPr>
          <w:rFonts w:ascii="Century Gothic" w:hAnsi="Century Gothic"/>
          <w:b/>
          <w:color w:val="000000" w:themeColor="text1"/>
        </w:rPr>
      </w:pPr>
    </w:p>
    <w:p w14:paraId="4B9A5D17" w14:textId="0EC9652E" w:rsidR="0001665D" w:rsidRPr="00364E29" w:rsidRDefault="0001665D" w:rsidP="0001665D">
      <w:pPr>
        <w:spacing w:after="120" w:line="276" w:lineRule="auto"/>
        <w:ind w:left="454"/>
        <w:contextualSpacing/>
        <w:jc w:val="both"/>
        <w:rPr>
          <w:rFonts w:ascii="Century Gothic" w:hAnsi="Century Gothic"/>
          <w:b/>
          <w:color w:val="000000" w:themeColor="text1"/>
        </w:rPr>
      </w:pPr>
      <w:r w:rsidRPr="00364E29">
        <w:rPr>
          <w:rFonts w:ascii="Century Gothic" w:hAnsi="Century Gothic"/>
          <w:b/>
          <w:color w:val="000000" w:themeColor="text1"/>
        </w:rPr>
        <w:lastRenderedPageBreak/>
        <w:t>Przebudowa ulic</w:t>
      </w:r>
      <w:r w:rsidR="000D0CDE">
        <w:rPr>
          <w:rFonts w:ascii="Century Gothic" w:hAnsi="Century Gothic"/>
          <w:b/>
          <w:color w:val="000000" w:themeColor="text1"/>
        </w:rPr>
        <w:t>: Barkow</w:t>
      </w:r>
      <w:r w:rsidR="005D5605">
        <w:rPr>
          <w:rFonts w:ascii="Century Gothic" w:hAnsi="Century Gothic"/>
          <w:b/>
          <w:color w:val="000000" w:themeColor="text1"/>
        </w:rPr>
        <w:t>a</w:t>
      </w:r>
      <w:r w:rsidRPr="00364E29">
        <w:rPr>
          <w:rFonts w:ascii="Century Gothic" w:hAnsi="Century Gothic"/>
          <w:b/>
          <w:color w:val="000000" w:themeColor="text1"/>
        </w:rPr>
        <w:t>, Osadników Wojskowych</w:t>
      </w:r>
      <w:r w:rsidR="00D54174">
        <w:rPr>
          <w:rFonts w:ascii="Century Gothic" w:hAnsi="Century Gothic"/>
          <w:b/>
          <w:color w:val="000000" w:themeColor="text1"/>
        </w:rPr>
        <w:t>.</w:t>
      </w:r>
    </w:p>
    <w:p w14:paraId="55255F08" w14:textId="77777777" w:rsidR="0001665D" w:rsidRPr="002835D4" w:rsidRDefault="0001665D" w:rsidP="0001665D">
      <w:pPr>
        <w:spacing w:after="120" w:line="276" w:lineRule="auto"/>
        <w:ind w:left="1004"/>
        <w:contextualSpacing/>
        <w:jc w:val="both"/>
        <w:rPr>
          <w:rFonts w:ascii="Century Gothic" w:hAnsi="Century Gothic"/>
          <w:i/>
          <w:color w:val="000000" w:themeColor="text1"/>
        </w:rPr>
      </w:pPr>
    </w:p>
    <w:p w14:paraId="7C41D083" w14:textId="5A1917A1" w:rsidR="0001665D" w:rsidRPr="002835D4" w:rsidRDefault="0001665D" w:rsidP="00EF4B81">
      <w:pPr>
        <w:pStyle w:val="Akapitzlist"/>
        <w:numPr>
          <w:ilvl w:val="0"/>
          <w:numId w:val="58"/>
        </w:numPr>
        <w:spacing w:after="120"/>
        <w:jc w:val="both"/>
        <w:rPr>
          <w:rFonts w:ascii="Century Gothic" w:hAnsi="Century Gothic"/>
          <w:i/>
          <w:color w:val="000000" w:themeColor="text1"/>
          <w:sz w:val="20"/>
          <w:szCs w:val="20"/>
        </w:rPr>
      </w:pPr>
      <w:r w:rsidRPr="002835D4">
        <w:rPr>
          <w:rFonts w:ascii="Century Gothic" w:hAnsi="Century Gothic"/>
          <w:color w:val="000000" w:themeColor="text1"/>
          <w:sz w:val="20"/>
          <w:szCs w:val="20"/>
        </w:rPr>
        <w:t xml:space="preserve">termin rozpoczęcia </w:t>
      </w:r>
      <w:r w:rsidRPr="002835D4">
        <w:rPr>
          <w:rFonts w:ascii="Century Gothic" w:hAnsi="Century Gothic"/>
          <w:color w:val="000000" w:themeColor="text1"/>
          <w:sz w:val="20"/>
          <w:szCs w:val="20"/>
        </w:rPr>
        <w:tab/>
      </w:r>
      <w:r w:rsidRPr="002835D4">
        <w:rPr>
          <w:rFonts w:ascii="Century Gothic" w:hAnsi="Century Gothic"/>
          <w:color w:val="000000" w:themeColor="text1"/>
          <w:sz w:val="20"/>
          <w:szCs w:val="20"/>
        </w:rPr>
        <w:tab/>
      </w:r>
      <w:r w:rsidR="002835D4">
        <w:rPr>
          <w:rFonts w:ascii="Century Gothic" w:hAnsi="Century Gothic"/>
          <w:color w:val="000000" w:themeColor="text1"/>
          <w:sz w:val="20"/>
          <w:szCs w:val="20"/>
        </w:rPr>
        <w:t xml:space="preserve">             </w:t>
      </w:r>
      <w:r w:rsidRPr="002835D4">
        <w:rPr>
          <w:rFonts w:ascii="Century Gothic" w:hAnsi="Century Gothic"/>
          <w:color w:val="000000" w:themeColor="text1"/>
          <w:sz w:val="20"/>
          <w:szCs w:val="20"/>
        </w:rPr>
        <w:t>- w dniu przekazania placu budowy,</w:t>
      </w:r>
    </w:p>
    <w:p w14:paraId="61A8A1C4" w14:textId="3C25A046" w:rsidR="002E0C15" w:rsidRDefault="0001665D" w:rsidP="00EF4B81">
      <w:pPr>
        <w:pStyle w:val="Akapitzlist"/>
        <w:numPr>
          <w:ilvl w:val="0"/>
          <w:numId w:val="58"/>
        </w:numPr>
        <w:spacing w:after="120"/>
        <w:jc w:val="both"/>
        <w:rPr>
          <w:rFonts w:ascii="Century Gothic" w:hAnsi="Century Gothic"/>
          <w:b/>
          <w:color w:val="000000" w:themeColor="text1"/>
          <w:sz w:val="20"/>
          <w:szCs w:val="20"/>
        </w:rPr>
      </w:pPr>
      <w:r w:rsidRPr="002835D4">
        <w:rPr>
          <w:rFonts w:ascii="Century Gothic" w:hAnsi="Century Gothic"/>
          <w:color w:val="000000" w:themeColor="text1"/>
          <w:sz w:val="20"/>
          <w:szCs w:val="20"/>
        </w:rPr>
        <w:t>termin zakończenia robót</w:t>
      </w:r>
      <w:r w:rsidRPr="002835D4">
        <w:rPr>
          <w:rFonts w:ascii="Century Gothic" w:hAnsi="Century Gothic"/>
          <w:color w:val="000000" w:themeColor="text1"/>
          <w:sz w:val="20"/>
          <w:szCs w:val="20"/>
        </w:rPr>
        <w:tab/>
      </w:r>
      <w:r w:rsidRPr="002835D4">
        <w:rPr>
          <w:rFonts w:ascii="Century Gothic" w:hAnsi="Century Gothic"/>
          <w:color w:val="000000" w:themeColor="text1"/>
          <w:sz w:val="20"/>
          <w:szCs w:val="20"/>
        </w:rPr>
        <w:tab/>
      </w:r>
      <w:r w:rsidRPr="002835D4">
        <w:rPr>
          <w:rFonts w:ascii="Century Gothic" w:hAnsi="Century Gothic"/>
          <w:b/>
          <w:color w:val="000000" w:themeColor="text1"/>
          <w:sz w:val="20"/>
          <w:szCs w:val="20"/>
        </w:rPr>
        <w:t>- 180 dni od momentu podpisania umowy</w:t>
      </w:r>
    </w:p>
    <w:p w14:paraId="0A826464" w14:textId="77777777" w:rsidR="00CC54A8" w:rsidRPr="00CC54A8" w:rsidRDefault="00CC54A8" w:rsidP="00CC54A8">
      <w:pPr>
        <w:pStyle w:val="Akapitzlist"/>
        <w:spacing w:after="120"/>
        <w:ind w:left="1288"/>
        <w:jc w:val="both"/>
        <w:rPr>
          <w:rFonts w:ascii="Century Gothic" w:hAnsi="Century Gothic"/>
          <w:b/>
          <w:color w:val="000000" w:themeColor="text1"/>
          <w:sz w:val="20"/>
          <w:szCs w:val="20"/>
        </w:rPr>
      </w:pPr>
    </w:p>
    <w:bookmarkEnd w:id="9"/>
    <w:p w14:paraId="19DA4266" w14:textId="550C3BBD" w:rsidR="0001665D" w:rsidRPr="0001665D" w:rsidRDefault="00CE5F39" w:rsidP="006C4676">
      <w:pPr>
        <w:pStyle w:val="Akapitzlist"/>
        <w:numPr>
          <w:ilvl w:val="0"/>
          <w:numId w:val="43"/>
        </w:numPr>
        <w:tabs>
          <w:tab w:val="left" w:pos="1440"/>
        </w:tabs>
        <w:spacing w:after="120"/>
        <w:ind w:left="567" w:hanging="283"/>
        <w:jc w:val="both"/>
        <w:rPr>
          <w:rFonts w:ascii="Century Gothic" w:hAnsi="Century Gothic"/>
          <w:color w:val="000000" w:themeColor="text1"/>
          <w:spacing w:val="-4"/>
          <w:sz w:val="20"/>
          <w:szCs w:val="20"/>
          <w:lang w:eastAsia="ar-SA"/>
        </w:rPr>
      </w:pPr>
      <w:r w:rsidRPr="002E0C15">
        <w:rPr>
          <w:rFonts w:ascii="Century Gothic" w:hAnsi="Century Gothic"/>
          <w:b/>
          <w:color w:val="000000" w:themeColor="text1"/>
          <w:spacing w:val="-4"/>
          <w:sz w:val="20"/>
          <w:szCs w:val="20"/>
          <w:lang w:eastAsia="ar-SA"/>
        </w:rPr>
        <w:t xml:space="preserve">Część </w:t>
      </w:r>
      <w:r w:rsidR="00B048DC" w:rsidRPr="002E0C15">
        <w:rPr>
          <w:rFonts w:ascii="Century Gothic" w:hAnsi="Century Gothic"/>
          <w:b/>
          <w:color w:val="000000" w:themeColor="text1"/>
          <w:spacing w:val="-4"/>
          <w:sz w:val="20"/>
          <w:szCs w:val="20"/>
          <w:lang w:eastAsia="ar-SA"/>
        </w:rPr>
        <w:t>II</w:t>
      </w:r>
      <w:r w:rsidRPr="002E0C15">
        <w:rPr>
          <w:rFonts w:ascii="Century Gothic" w:hAnsi="Century Gothic"/>
          <w:b/>
          <w:color w:val="000000" w:themeColor="text1"/>
          <w:sz w:val="20"/>
          <w:szCs w:val="20"/>
        </w:rPr>
        <w:t xml:space="preserve">: </w:t>
      </w:r>
      <w:r w:rsidR="00B00F19" w:rsidRPr="002E0C15">
        <w:rPr>
          <w:rFonts w:ascii="Century Gothic" w:hAnsi="Century Gothic"/>
          <w:b/>
          <w:color w:val="000000" w:themeColor="text1"/>
          <w:sz w:val="20"/>
          <w:szCs w:val="20"/>
        </w:rPr>
        <w:t xml:space="preserve"> </w:t>
      </w:r>
    </w:p>
    <w:p w14:paraId="1D52B42C" w14:textId="15FFE8CF" w:rsidR="00CE5F39" w:rsidRPr="0001665D" w:rsidRDefault="0098694D" w:rsidP="0001665D">
      <w:pPr>
        <w:pStyle w:val="Akapitzlist"/>
        <w:tabs>
          <w:tab w:val="left" w:pos="1440"/>
        </w:tabs>
        <w:spacing w:after="120"/>
        <w:ind w:left="567"/>
        <w:jc w:val="both"/>
        <w:rPr>
          <w:rFonts w:ascii="Century Gothic" w:hAnsi="Century Gothic"/>
          <w:color w:val="000000" w:themeColor="text1"/>
          <w:spacing w:val="-4"/>
          <w:sz w:val="20"/>
          <w:szCs w:val="20"/>
          <w:lang w:eastAsia="ar-SA"/>
        </w:rPr>
      </w:pPr>
      <w:r>
        <w:rPr>
          <w:rFonts w:ascii="Century Gothic" w:hAnsi="Century Gothic"/>
          <w:b/>
          <w:spacing w:val="-4"/>
          <w:sz w:val="20"/>
          <w:szCs w:val="20"/>
          <w:lang w:eastAsia="ar-SA"/>
        </w:rPr>
        <w:t>Przebudowa ulic</w:t>
      </w:r>
      <w:r w:rsidR="002E0C15" w:rsidRPr="00364E29">
        <w:rPr>
          <w:rFonts w:ascii="Century Gothic" w:hAnsi="Century Gothic"/>
          <w:b/>
          <w:spacing w:val="-4"/>
          <w:sz w:val="20"/>
          <w:szCs w:val="20"/>
          <w:lang w:eastAsia="ar-SA"/>
        </w:rPr>
        <w:t xml:space="preserve">: </w:t>
      </w:r>
      <w:r w:rsidR="0001665D" w:rsidRPr="00364E29">
        <w:rPr>
          <w:rFonts w:ascii="Century Gothic" w:hAnsi="Century Gothic"/>
          <w:b/>
          <w:spacing w:val="-4"/>
          <w:sz w:val="20"/>
          <w:szCs w:val="20"/>
          <w:lang w:eastAsia="ar-SA"/>
        </w:rPr>
        <w:t>Brzozowa</w:t>
      </w:r>
      <w:r w:rsidR="006A34B6">
        <w:rPr>
          <w:rFonts w:ascii="Century Gothic" w:hAnsi="Century Gothic"/>
          <w:b/>
          <w:spacing w:val="-4"/>
          <w:sz w:val="20"/>
          <w:szCs w:val="20"/>
          <w:lang w:eastAsia="ar-SA"/>
        </w:rPr>
        <w:t>, Prosta</w:t>
      </w:r>
      <w:r w:rsidR="0001665D" w:rsidRPr="00364E29">
        <w:rPr>
          <w:rFonts w:ascii="Century Gothic" w:hAnsi="Century Gothic"/>
          <w:b/>
          <w:spacing w:val="-4"/>
          <w:sz w:val="20"/>
          <w:szCs w:val="20"/>
          <w:lang w:eastAsia="ar-SA"/>
        </w:rPr>
        <w:t>.</w:t>
      </w:r>
    </w:p>
    <w:p w14:paraId="01D490F1" w14:textId="77777777" w:rsidR="0001665D" w:rsidRPr="002E0C15" w:rsidRDefault="0001665D" w:rsidP="0001665D">
      <w:pPr>
        <w:pStyle w:val="Akapitzlist"/>
        <w:tabs>
          <w:tab w:val="left" w:pos="1440"/>
        </w:tabs>
        <w:spacing w:after="120"/>
        <w:ind w:left="567"/>
        <w:jc w:val="both"/>
        <w:rPr>
          <w:rFonts w:ascii="Century Gothic" w:hAnsi="Century Gothic"/>
          <w:color w:val="000000" w:themeColor="text1"/>
          <w:spacing w:val="-4"/>
          <w:sz w:val="20"/>
          <w:szCs w:val="20"/>
          <w:lang w:eastAsia="ar-SA"/>
        </w:rPr>
      </w:pPr>
    </w:p>
    <w:p w14:paraId="08D6B8E8" w14:textId="77777777" w:rsidR="00CE5F39" w:rsidRPr="001D5A56" w:rsidRDefault="00CE5F39" w:rsidP="00900D3E">
      <w:pPr>
        <w:pStyle w:val="Akapitzlist"/>
        <w:numPr>
          <w:ilvl w:val="0"/>
          <w:numId w:val="44"/>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 xml:space="preserve">termin rozpoczęcia </w:t>
      </w:r>
      <w:r w:rsidRPr="001D5A56">
        <w:rPr>
          <w:rFonts w:ascii="Century Gothic" w:hAnsi="Century Gothic"/>
          <w:color w:val="000000" w:themeColor="text1"/>
          <w:sz w:val="20"/>
          <w:szCs w:val="20"/>
        </w:rPr>
        <w:tab/>
      </w:r>
      <w:r w:rsidRPr="001D5A56">
        <w:rPr>
          <w:rFonts w:ascii="Century Gothic" w:hAnsi="Century Gothic"/>
          <w:color w:val="000000" w:themeColor="text1"/>
          <w:sz w:val="20"/>
          <w:szCs w:val="20"/>
        </w:rPr>
        <w:tab/>
        <w:t>- w dniu przekazania placu budowy,</w:t>
      </w:r>
    </w:p>
    <w:p w14:paraId="3080433F" w14:textId="511CAD49" w:rsidR="00B00F19" w:rsidRPr="0001665D" w:rsidRDefault="00CE5F39" w:rsidP="002E0C15">
      <w:pPr>
        <w:pStyle w:val="Akapitzlist"/>
        <w:numPr>
          <w:ilvl w:val="0"/>
          <w:numId w:val="44"/>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termin zakończenia robót</w:t>
      </w:r>
      <w:r w:rsidRPr="001D5A56">
        <w:rPr>
          <w:rFonts w:ascii="Century Gothic" w:hAnsi="Century Gothic"/>
          <w:color w:val="000000" w:themeColor="text1"/>
          <w:sz w:val="20"/>
          <w:szCs w:val="20"/>
        </w:rPr>
        <w:tab/>
      </w:r>
      <w:r w:rsidRPr="001D5A56">
        <w:rPr>
          <w:rFonts w:ascii="Century Gothic" w:hAnsi="Century Gothic"/>
          <w:b/>
          <w:color w:val="000000" w:themeColor="text1"/>
          <w:sz w:val="20"/>
          <w:szCs w:val="20"/>
        </w:rPr>
        <w:t xml:space="preserve">- </w:t>
      </w:r>
      <w:r w:rsidR="0001665D">
        <w:rPr>
          <w:rFonts w:ascii="Century Gothic" w:hAnsi="Century Gothic"/>
          <w:b/>
          <w:color w:val="000000" w:themeColor="text1"/>
          <w:sz w:val="20"/>
          <w:szCs w:val="20"/>
        </w:rPr>
        <w:t>90 dni od momentu podpisania umowy</w:t>
      </w:r>
    </w:p>
    <w:p w14:paraId="5430A6F4" w14:textId="03790A76" w:rsidR="0001665D" w:rsidRDefault="0001665D" w:rsidP="0001665D">
      <w:pPr>
        <w:pStyle w:val="Akapitzlist"/>
        <w:tabs>
          <w:tab w:val="left" w:pos="1440"/>
        </w:tabs>
        <w:spacing w:after="120"/>
        <w:ind w:left="1288"/>
        <w:jc w:val="both"/>
        <w:rPr>
          <w:rFonts w:ascii="Century Gothic" w:hAnsi="Century Gothic"/>
          <w:color w:val="000000" w:themeColor="text1"/>
          <w:spacing w:val="-4"/>
          <w:sz w:val="20"/>
          <w:szCs w:val="20"/>
          <w:lang w:eastAsia="ar-SA"/>
        </w:rPr>
      </w:pPr>
    </w:p>
    <w:p w14:paraId="5592F163" w14:textId="5C8B0BB6" w:rsidR="00CC54A8" w:rsidRPr="00364E29" w:rsidRDefault="00364E29" w:rsidP="00364E29">
      <w:pPr>
        <w:pStyle w:val="Akapitzlist"/>
        <w:tabs>
          <w:tab w:val="left" w:pos="1440"/>
        </w:tabs>
        <w:spacing w:after="120"/>
        <w:ind w:left="284"/>
        <w:jc w:val="both"/>
        <w:rPr>
          <w:rFonts w:ascii="Century Gothic" w:hAnsi="Century Gothic"/>
          <w:b/>
          <w:color w:val="000000" w:themeColor="text1"/>
          <w:spacing w:val="-4"/>
          <w:sz w:val="20"/>
          <w:szCs w:val="20"/>
          <w:lang w:eastAsia="ar-SA"/>
        </w:rPr>
      </w:pPr>
      <w:r>
        <w:rPr>
          <w:rFonts w:ascii="Century Gothic" w:hAnsi="Century Gothic"/>
          <w:color w:val="000000" w:themeColor="text1"/>
          <w:spacing w:val="-4"/>
          <w:sz w:val="20"/>
          <w:szCs w:val="20"/>
          <w:lang w:eastAsia="ar-SA"/>
        </w:rPr>
        <w:t xml:space="preserve">   </w:t>
      </w:r>
      <w:r w:rsidR="00CC54A8" w:rsidRPr="00364E29">
        <w:rPr>
          <w:rFonts w:ascii="Century Gothic" w:hAnsi="Century Gothic"/>
          <w:b/>
          <w:color w:val="000000" w:themeColor="text1"/>
          <w:spacing w:val="-4"/>
          <w:sz w:val="20"/>
          <w:szCs w:val="20"/>
          <w:lang w:eastAsia="ar-SA"/>
        </w:rPr>
        <w:t>Przebudowa ulic: Ogrodowa, Promowa</w:t>
      </w:r>
      <w:r w:rsidRPr="00364E29">
        <w:rPr>
          <w:rFonts w:ascii="Century Gothic" w:hAnsi="Century Gothic"/>
          <w:b/>
          <w:color w:val="000000" w:themeColor="text1"/>
          <w:spacing w:val="-4"/>
          <w:sz w:val="20"/>
          <w:szCs w:val="20"/>
          <w:lang w:eastAsia="ar-SA"/>
        </w:rPr>
        <w:t>.</w:t>
      </w:r>
    </w:p>
    <w:p w14:paraId="1434AD47" w14:textId="01BA091B" w:rsidR="00364E29" w:rsidRDefault="00364E29" w:rsidP="00364E29">
      <w:pPr>
        <w:pStyle w:val="Akapitzlist"/>
        <w:tabs>
          <w:tab w:val="left" w:pos="1440"/>
        </w:tabs>
        <w:spacing w:after="120"/>
        <w:ind w:left="284"/>
        <w:jc w:val="both"/>
        <w:rPr>
          <w:rFonts w:ascii="Century Gothic" w:hAnsi="Century Gothic"/>
          <w:color w:val="000000" w:themeColor="text1"/>
          <w:spacing w:val="-4"/>
          <w:sz w:val="20"/>
          <w:szCs w:val="20"/>
          <w:lang w:eastAsia="ar-SA"/>
        </w:rPr>
      </w:pPr>
    </w:p>
    <w:p w14:paraId="0D6BC410" w14:textId="45FF3A35" w:rsidR="00364E29" w:rsidRPr="001D5A56" w:rsidRDefault="00364E29" w:rsidP="00EF4B81">
      <w:pPr>
        <w:pStyle w:val="Akapitzlist"/>
        <w:numPr>
          <w:ilvl w:val="0"/>
          <w:numId w:val="59"/>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 xml:space="preserve">termin rozpoczęcia </w:t>
      </w:r>
      <w:r w:rsidRPr="001D5A56">
        <w:rPr>
          <w:rFonts w:ascii="Century Gothic" w:hAnsi="Century Gothic"/>
          <w:color w:val="000000" w:themeColor="text1"/>
          <w:sz w:val="20"/>
          <w:szCs w:val="20"/>
        </w:rPr>
        <w:tab/>
      </w:r>
      <w:r w:rsidRPr="001D5A56">
        <w:rPr>
          <w:rFonts w:ascii="Century Gothic" w:hAnsi="Century Gothic"/>
          <w:color w:val="000000" w:themeColor="text1"/>
          <w:sz w:val="20"/>
          <w:szCs w:val="20"/>
        </w:rPr>
        <w:tab/>
        <w:t>- w dniu przekazania placu budowy,</w:t>
      </w:r>
    </w:p>
    <w:p w14:paraId="7A4D609E" w14:textId="117C60C0" w:rsidR="00364E29" w:rsidRPr="0001665D" w:rsidRDefault="00364E29" w:rsidP="00EF4B81">
      <w:pPr>
        <w:pStyle w:val="Akapitzlist"/>
        <w:numPr>
          <w:ilvl w:val="0"/>
          <w:numId w:val="59"/>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termin zakończenia robót</w:t>
      </w:r>
      <w:r w:rsidRPr="001D5A56">
        <w:rPr>
          <w:rFonts w:ascii="Century Gothic" w:hAnsi="Century Gothic"/>
          <w:color w:val="000000" w:themeColor="text1"/>
          <w:sz w:val="20"/>
          <w:szCs w:val="20"/>
        </w:rPr>
        <w:tab/>
      </w:r>
      <w:r w:rsidRPr="001D5A56">
        <w:rPr>
          <w:rFonts w:ascii="Century Gothic" w:hAnsi="Century Gothic"/>
          <w:b/>
          <w:color w:val="000000" w:themeColor="text1"/>
          <w:sz w:val="20"/>
          <w:szCs w:val="20"/>
        </w:rPr>
        <w:t xml:space="preserve">- </w:t>
      </w:r>
      <w:r>
        <w:rPr>
          <w:rFonts w:ascii="Century Gothic" w:hAnsi="Century Gothic"/>
          <w:b/>
          <w:color w:val="000000" w:themeColor="text1"/>
          <w:sz w:val="20"/>
          <w:szCs w:val="20"/>
        </w:rPr>
        <w:t>180 dni od momentu podpisania umowy</w:t>
      </w:r>
    </w:p>
    <w:p w14:paraId="58FBF752" w14:textId="1472606B" w:rsidR="00364E29" w:rsidRPr="002E0C15" w:rsidRDefault="00364E29" w:rsidP="00364E29">
      <w:pPr>
        <w:pStyle w:val="Akapitzlist"/>
        <w:tabs>
          <w:tab w:val="left" w:pos="1800"/>
        </w:tabs>
        <w:spacing w:after="120"/>
        <w:ind w:left="284"/>
        <w:jc w:val="both"/>
        <w:rPr>
          <w:rFonts w:ascii="Century Gothic" w:hAnsi="Century Gothic"/>
          <w:color w:val="000000" w:themeColor="text1"/>
          <w:spacing w:val="-4"/>
          <w:sz w:val="20"/>
          <w:szCs w:val="20"/>
          <w:lang w:eastAsia="ar-SA"/>
        </w:rPr>
      </w:pPr>
    </w:p>
    <w:p w14:paraId="6E5C6B1C" w14:textId="77777777" w:rsidR="00E6039D" w:rsidRPr="00E6039D" w:rsidRDefault="00282CBB" w:rsidP="002E0C15">
      <w:pPr>
        <w:pStyle w:val="Akapitzlist"/>
        <w:numPr>
          <w:ilvl w:val="0"/>
          <w:numId w:val="43"/>
        </w:numPr>
        <w:tabs>
          <w:tab w:val="left" w:pos="1440"/>
        </w:tabs>
        <w:spacing w:after="120"/>
        <w:ind w:left="567" w:hanging="283"/>
        <w:jc w:val="both"/>
        <w:rPr>
          <w:rFonts w:ascii="Century Gothic" w:hAnsi="Century Gothic"/>
          <w:spacing w:val="-4"/>
          <w:sz w:val="18"/>
          <w:szCs w:val="18"/>
          <w:lang w:eastAsia="ar-SA"/>
        </w:rPr>
      </w:pPr>
      <w:r w:rsidRPr="002E0C15">
        <w:rPr>
          <w:rFonts w:ascii="Century Gothic" w:hAnsi="Century Gothic"/>
          <w:b/>
          <w:color w:val="000000" w:themeColor="text1"/>
          <w:spacing w:val="-4"/>
          <w:sz w:val="20"/>
          <w:szCs w:val="20"/>
          <w:lang w:eastAsia="ar-SA"/>
        </w:rPr>
        <w:t xml:space="preserve">Część </w:t>
      </w:r>
      <w:r w:rsidR="00B048DC" w:rsidRPr="002E0C15">
        <w:rPr>
          <w:rFonts w:ascii="Century Gothic" w:hAnsi="Century Gothic"/>
          <w:b/>
          <w:color w:val="000000" w:themeColor="text1"/>
          <w:spacing w:val="-4"/>
          <w:sz w:val="20"/>
          <w:szCs w:val="20"/>
          <w:lang w:eastAsia="ar-SA"/>
        </w:rPr>
        <w:t>III</w:t>
      </w:r>
      <w:r w:rsidR="00CE5F39" w:rsidRPr="002E0C15">
        <w:rPr>
          <w:rFonts w:ascii="Century Gothic" w:hAnsi="Century Gothic"/>
          <w:b/>
          <w:color w:val="000000" w:themeColor="text1"/>
          <w:spacing w:val="-4"/>
          <w:sz w:val="20"/>
          <w:szCs w:val="20"/>
          <w:lang w:eastAsia="ar-SA"/>
        </w:rPr>
        <w:t>:</w:t>
      </w:r>
    </w:p>
    <w:p w14:paraId="43A08CBF" w14:textId="3926F091" w:rsidR="00865475" w:rsidRPr="002E0C15" w:rsidRDefault="00CE5F39" w:rsidP="00E6039D">
      <w:pPr>
        <w:pStyle w:val="Akapitzlist"/>
        <w:tabs>
          <w:tab w:val="left" w:pos="1440"/>
        </w:tabs>
        <w:spacing w:after="120"/>
        <w:ind w:left="567"/>
        <w:jc w:val="both"/>
        <w:rPr>
          <w:rFonts w:ascii="Century Gothic" w:hAnsi="Century Gothic"/>
          <w:spacing w:val="-4"/>
          <w:sz w:val="18"/>
          <w:szCs w:val="18"/>
          <w:lang w:eastAsia="ar-SA"/>
        </w:rPr>
      </w:pPr>
      <w:r w:rsidRPr="002E0C15">
        <w:rPr>
          <w:rFonts w:ascii="Century Gothic" w:hAnsi="Century Gothic"/>
          <w:b/>
          <w:color w:val="000000" w:themeColor="text1"/>
          <w:spacing w:val="-4"/>
          <w:sz w:val="20"/>
          <w:szCs w:val="20"/>
          <w:lang w:eastAsia="ar-SA"/>
        </w:rPr>
        <w:t xml:space="preserve"> </w:t>
      </w:r>
      <w:r w:rsidR="006A34B6">
        <w:rPr>
          <w:rFonts w:ascii="Century Gothic" w:hAnsi="Century Gothic"/>
          <w:b/>
          <w:color w:val="000000" w:themeColor="text1"/>
          <w:spacing w:val="-4"/>
          <w:sz w:val="20"/>
          <w:szCs w:val="20"/>
          <w:lang w:eastAsia="ar-SA"/>
        </w:rPr>
        <w:t>Przebudowa ulic: Zalewowa</w:t>
      </w:r>
      <w:r w:rsidR="002932EC">
        <w:rPr>
          <w:rFonts w:ascii="Century Gothic" w:hAnsi="Century Gothic"/>
          <w:b/>
          <w:color w:val="000000" w:themeColor="text1"/>
          <w:spacing w:val="-4"/>
          <w:sz w:val="20"/>
          <w:szCs w:val="20"/>
          <w:lang w:eastAsia="ar-SA"/>
        </w:rPr>
        <w:t>, Poln</w:t>
      </w:r>
      <w:r w:rsidR="006A34B6">
        <w:rPr>
          <w:rFonts w:ascii="Century Gothic" w:hAnsi="Century Gothic"/>
          <w:b/>
          <w:color w:val="000000" w:themeColor="text1"/>
          <w:spacing w:val="-4"/>
          <w:sz w:val="20"/>
          <w:szCs w:val="20"/>
          <w:lang w:eastAsia="ar-SA"/>
        </w:rPr>
        <w:t>a oraz Gajowa</w:t>
      </w:r>
      <w:r w:rsidR="00E6039D">
        <w:rPr>
          <w:rFonts w:ascii="Century Gothic" w:hAnsi="Century Gothic"/>
          <w:b/>
          <w:color w:val="000000" w:themeColor="text1"/>
          <w:spacing w:val="-4"/>
          <w:sz w:val="20"/>
          <w:szCs w:val="20"/>
          <w:lang w:eastAsia="ar-SA"/>
        </w:rPr>
        <w:t>.</w:t>
      </w:r>
    </w:p>
    <w:p w14:paraId="01445275" w14:textId="77777777" w:rsidR="002E0C15" w:rsidRPr="002E0C15" w:rsidRDefault="002E0C15" w:rsidP="00EF4B81">
      <w:pPr>
        <w:pStyle w:val="Akapitzlist"/>
        <w:numPr>
          <w:ilvl w:val="0"/>
          <w:numId w:val="54"/>
        </w:numPr>
        <w:spacing w:after="120"/>
        <w:jc w:val="both"/>
        <w:rPr>
          <w:rFonts w:ascii="Century Gothic" w:hAnsi="Century Gothic"/>
          <w:i/>
          <w:color w:val="000000" w:themeColor="text1"/>
          <w:sz w:val="20"/>
          <w:szCs w:val="20"/>
        </w:rPr>
      </w:pPr>
      <w:r w:rsidRPr="002E0C15">
        <w:rPr>
          <w:rFonts w:ascii="Century Gothic" w:hAnsi="Century Gothic"/>
          <w:color w:val="000000" w:themeColor="text1"/>
          <w:sz w:val="20"/>
          <w:szCs w:val="20"/>
        </w:rPr>
        <w:t xml:space="preserve">termin rozpoczęcia </w:t>
      </w:r>
      <w:r w:rsidRPr="002E0C15">
        <w:rPr>
          <w:rFonts w:ascii="Century Gothic" w:hAnsi="Century Gothic"/>
          <w:color w:val="000000" w:themeColor="text1"/>
          <w:sz w:val="20"/>
          <w:szCs w:val="20"/>
        </w:rPr>
        <w:tab/>
      </w:r>
      <w:r w:rsidRPr="002E0C15">
        <w:rPr>
          <w:rFonts w:ascii="Century Gothic" w:hAnsi="Century Gothic"/>
          <w:color w:val="000000" w:themeColor="text1"/>
          <w:sz w:val="20"/>
          <w:szCs w:val="20"/>
        </w:rPr>
        <w:tab/>
        <w:t>- w dniu przekazania placu budowy,</w:t>
      </w:r>
    </w:p>
    <w:p w14:paraId="099FC970" w14:textId="77777777" w:rsidR="00364E29" w:rsidRPr="0001665D" w:rsidRDefault="002E0C15" w:rsidP="00EF4B81">
      <w:pPr>
        <w:pStyle w:val="Akapitzlist"/>
        <w:numPr>
          <w:ilvl w:val="0"/>
          <w:numId w:val="54"/>
        </w:numPr>
        <w:spacing w:after="120"/>
        <w:jc w:val="both"/>
        <w:rPr>
          <w:rFonts w:ascii="Century Gothic" w:hAnsi="Century Gothic"/>
          <w:color w:val="000000" w:themeColor="text1"/>
          <w:spacing w:val="-4"/>
          <w:sz w:val="20"/>
          <w:szCs w:val="20"/>
          <w:lang w:eastAsia="ar-SA"/>
        </w:rPr>
      </w:pPr>
      <w:r w:rsidRPr="002E0C15">
        <w:rPr>
          <w:rFonts w:ascii="Century Gothic" w:hAnsi="Century Gothic"/>
          <w:color w:val="000000" w:themeColor="text1"/>
          <w:sz w:val="20"/>
          <w:szCs w:val="20"/>
        </w:rPr>
        <w:t>termin zakończenia robót</w:t>
      </w:r>
      <w:r w:rsidRPr="002E0C15">
        <w:rPr>
          <w:rFonts w:ascii="Century Gothic" w:hAnsi="Century Gothic"/>
          <w:color w:val="000000" w:themeColor="text1"/>
          <w:sz w:val="20"/>
          <w:szCs w:val="20"/>
        </w:rPr>
        <w:tab/>
      </w:r>
      <w:r w:rsidRPr="002E0C15">
        <w:rPr>
          <w:rFonts w:ascii="Century Gothic" w:hAnsi="Century Gothic"/>
          <w:b/>
          <w:color w:val="000000" w:themeColor="text1"/>
          <w:sz w:val="20"/>
          <w:szCs w:val="20"/>
        </w:rPr>
        <w:t xml:space="preserve">- </w:t>
      </w:r>
      <w:r w:rsidR="00364E29">
        <w:rPr>
          <w:rFonts w:ascii="Century Gothic" w:hAnsi="Century Gothic"/>
          <w:b/>
          <w:color w:val="000000" w:themeColor="text1"/>
          <w:sz w:val="20"/>
          <w:szCs w:val="20"/>
        </w:rPr>
        <w:t>120 dni od momentu podpisania umowy</w:t>
      </w:r>
    </w:p>
    <w:p w14:paraId="0F7FFB76" w14:textId="0BD6DD70" w:rsidR="002E0C15" w:rsidRPr="00364E29" w:rsidRDefault="002E0C15" w:rsidP="00364E29">
      <w:pPr>
        <w:spacing w:after="120"/>
        <w:jc w:val="both"/>
        <w:rPr>
          <w:rFonts w:ascii="Century Gothic" w:hAnsi="Century Gothic"/>
          <w:i/>
          <w:color w:val="000000" w:themeColor="text1"/>
        </w:rPr>
      </w:pPr>
    </w:p>
    <w:p w14:paraId="44E5A81B" w14:textId="77777777" w:rsidR="00E6039D" w:rsidRPr="00E6039D" w:rsidRDefault="002E0C15" w:rsidP="002E0C15">
      <w:pPr>
        <w:pStyle w:val="Akapitzlist"/>
        <w:numPr>
          <w:ilvl w:val="0"/>
          <w:numId w:val="43"/>
        </w:numPr>
        <w:tabs>
          <w:tab w:val="left" w:pos="1440"/>
        </w:tabs>
        <w:spacing w:after="120"/>
        <w:ind w:left="567" w:hanging="283"/>
        <w:jc w:val="both"/>
        <w:rPr>
          <w:rFonts w:ascii="Century Gothic" w:hAnsi="Century Gothic"/>
          <w:b/>
          <w:color w:val="000000" w:themeColor="text1"/>
          <w:sz w:val="20"/>
          <w:szCs w:val="20"/>
        </w:rPr>
      </w:pPr>
      <w:r w:rsidRPr="002E0C15">
        <w:rPr>
          <w:rFonts w:ascii="Century Gothic" w:hAnsi="Century Gothic"/>
          <w:b/>
          <w:spacing w:val="-4"/>
          <w:sz w:val="20"/>
          <w:szCs w:val="20"/>
          <w:lang w:eastAsia="ar-SA"/>
        </w:rPr>
        <w:t>Dla części IV:</w:t>
      </w:r>
      <w:r>
        <w:rPr>
          <w:rFonts w:ascii="Century Gothic" w:hAnsi="Century Gothic"/>
          <w:spacing w:val="-4"/>
          <w:sz w:val="20"/>
          <w:szCs w:val="20"/>
          <w:lang w:eastAsia="ar-SA"/>
        </w:rPr>
        <w:t xml:space="preserve"> </w:t>
      </w:r>
    </w:p>
    <w:p w14:paraId="3BDEA9BC" w14:textId="62E1E101" w:rsidR="002E0C15" w:rsidRPr="002D15C6" w:rsidRDefault="002932EC" w:rsidP="00E6039D">
      <w:pPr>
        <w:pStyle w:val="Akapitzlist"/>
        <w:tabs>
          <w:tab w:val="left" w:pos="1440"/>
        </w:tabs>
        <w:spacing w:after="120"/>
        <w:ind w:left="567"/>
        <w:jc w:val="both"/>
        <w:rPr>
          <w:rFonts w:ascii="Century Gothic" w:hAnsi="Century Gothic"/>
          <w:b/>
          <w:color w:val="000000" w:themeColor="text1"/>
          <w:sz w:val="20"/>
          <w:szCs w:val="20"/>
        </w:rPr>
      </w:pPr>
      <w:r>
        <w:rPr>
          <w:rFonts w:ascii="Century Gothic" w:hAnsi="Century Gothic"/>
          <w:b/>
          <w:spacing w:val="-4"/>
          <w:sz w:val="20"/>
          <w:szCs w:val="20"/>
          <w:lang w:eastAsia="ar-SA"/>
        </w:rPr>
        <w:t>Przebudowa ulic</w:t>
      </w:r>
      <w:r w:rsidR="002E0C15" w:rsidRPr="002D15C6">
        <w:rPr>
          <w:rFonts w:ascii="Century Gothic" w:hAnsi="Century Gothic"/>
          <w:b/>
          <w:spacing w:val="-4"/>
          <w:sz w:val="20"/>
          <w:szCs w:val="20"/>
          <w:lang w:eastAsia="ar-SA"/>
        </w:rPr>
        <w:t xml:space="preserve">: </w:t>
      </w:r>
      <w:r>
        <w:rPr>
          <w:rFonts w:ascii="Century Gothic" w:hAnsi="Century Gothic"/>
          <w:b/>
          <w:spacing w:val="-4"/>
          <w:sz w:val="20"/>
          <w:szCs w:val="20"/>
          <w:lang w:eastAsia="ar-SA"/>
        </w:rPr>
        <w:t>Szantowa</w:t>
      </w:r>
      <w:r w:rsidR="002E0C15" w:rsidRPr="002D15C6">
        <w:rPr>
          <w:rFonts w:ascii="Century Gothic" w:hAnsi="Century Gothic"/>
          <w:b/>
          <w:spacing w:val="-4"/>
          <w:sz w:val="20"/>
          <w:szCs w:val="20"/>
          <w:lang w:eastAsia="ar-SA"/>
        </w:rPr>
        <w:t xml:space="preserve"> odc. A i B (z zakre</w:t>
      </w:r>
      <w:r>
        <w:rPr>
          <w:rFonts w:ascii="Century Gothic" w:hAnsi="Century Gothic"/>
          <w:b/>
          <w:spacing w:val="-4"/>
          <w:sz w:val="20"/>
          <w:szCs w:val="20"/>
          <w:lang w:eastAsia="ar-SA"/>
        </w:rPr>
        <w:t>su wyłączono odc. C), Sztormowa</w:t>
      </w:r>
      <w:r w:rsidR="002E0C15" w:rsidRPr="002D15C6">
        <w:rPr>
          <w:rFonts w:ascii="Century Gothic" w:hAnsi="Century Gothic"/>
          <w:b/>
          <w:spacing w:val="-4"/>
          <w:sz w:val="20"/>
          <w:szCs w:val="20"/>
          <w:lang w:eastAsia="ar-SA"/>
        </w:rPr>
        <w:t>, Łącznik Odr</w:t>
      </w:r>
      <w:r>
        <w:rPr>
          <w:rFonts w:ascii="Century Gothic" w:hAnsi="Century Gothic"/>
          <w:b/>
          <w:spacing w:val="-4"/>
          <w:sz w:val="20"/>
          <w:szCs w:val="20"/>
          <w:lang w:eastAsia="ar-SA"/>
        </w:rPr>
        <w:t>zańska -Sztormowa oraz Wrzosowa</w:t>
      </w:r>
      <w:r w:rsidR="00E6039D">
        <w:rPr>
          <w:rFonts w:ascii="Century Gothic" w:hAnsi="Century Gothic"/>
          <w:b/>
          <w:spacing w:val="-4"/>
          <w:sz w:val="20"/>
          <w:szCs w:val="20"/>
          <w:lang w:eastAsia="ar-SA"/>
        </w:rPr>
        <w:t>.</w:t>
      </w:r>
    </w:p>
    <w:p w14:paraId="6822548B" w14:textId="77777777" w:rsidR="002E0C15" w:rsidRPr="002E0C15" w:rsidRDefault="002E0C15" w:rsidP="00EF4B81">
      <w:pPr>
        <w:pStyle w:val="Akapitzlist"/>
        <w:numPr>
          <w:ilvl w:val="0"/>
          <w:numId w:val="55"/>
        </w:numPr>
        <w:spacing w:after="120"/>
        <w:jc w:val="both"/>
        <w:rPr>
          <w:rFonts w:ascii="Century Gothic" w:hAnsi="Century Gothic"/>
          <w:i/>
          <w:color w:val="000000" w:themeColor="text1"/>
          <w:sz w:val="20"/>
          <w:szCs w:val="20"/>
        </w:rPr>
      </w:pPr>
      <w:r w:rsidRPr="002E0C15">
        <w:rPr>
          <w:rFonts w:ascii="Century Gothic" w:hAnsi="Century Gothic"/>
          <w:color w:val="000000" w:themeColor="text1"/>
          <w:sz w:val="20"/>
          <w:szCs w:val="20"/>
        </w:rPr>
        <w:t xml:space="preserve">termin rozpoczęcia </w:t>
      </w:r>
      <w:r w:rsidRPr="002E0C15">
        <w:rPr>
          <w:rFonts w:ascii="Century Gothic" w:hAnsi="Century Gothic"/>
          <w:color w:val="000000" w:themeColor="text1"/>
          <w:sz w:val="20"/>
          <w:szCs w:val="20"/>
        </w:rPr>
        <w:tab/>
      </w:r>
      <w:r w:rsidRPr="002E0C15">
        <w:rPr>
          <w:rFonts w:ascii="Century Gothic" w:hAnsi="Century Gothic"/>
          <w:color w:val="000000" w:themeColor="text1"/>
          <w:sz w:val="20"/>
          <w:szCs w:val="20"/>
        </w:rPr>
        <w:tab/>
        <w:t>- w dniu przekazania placu budowy,</w:t>
      </w:r>
    </w:p>
    <w:p w14:paraId="0BD7DC03" w14:textId="574CECB2" w:rsidR="00364E29" w:rsidRPr="0001665D" w:rsidRDefault="00364E29" w:rsidP="00EF4B81">
      <w:pPr>
        <w:pStyle w:val="Akapitzlist"/>
        <w:numPr>
          <w:ilvl w:val="0"/>
          <w:numId w:val="55"/>
        </w:numPr>
        <w:spacing w:after="120"/>
        <w:jc w:val="both"/>
        <w:rPr>
          <w:rFonts w:ascii="Century Gothic" w:hAnsi="Century Gothic"/>
          <w:color w:val="000000" w:themeColor="text1"/>
          <w:spacing w:val="-4"/>
          <w:sz w:val="20"/>
          <w:szCs w:val="20"/>
          <w:lang w:eastAsia="ar-SA"/>
        </w:rPr>
      </w:pPr>
      <w:r>
        <w:rPr>
          <w:rFonts w:ascii="Century Gothic" w:hAnsi="Century Gothic"/>
          <w:color w:val="000000" w:themeColor="text1"/>
          <w:sz w:val="20"/>
          <w:szCs w:val="20"/>
        </w:rPr>
        <w:t xml:space="preserve">termin zakończenia robót          </w:t>
      </w:r>
      <w:r w:rsidR="002E0C15" w:rsidRPr="002E0C15">
        <w:rPr>
          <w:rFonts w:ascii="Century Gothic" w:hAnsi="Century Gothic"/>
          <w:color w:val="000000" w:themeColor="text1"/>
          <w:sz w:val="20"/>
          <w:szCs w:val="20"/>
        </w:rPr>
        <w:t xml:space="preserve">- </w:t>
      </w:r>
      <w:r w:rsidRPr="00364E29">
        <w:rPr>
          <w:rFonts w:ascii="Century Gothic" w:hAnsi="Century Gothic"/>
          <w:b/>
          <w:color w:val="000000" w:themeColor="text1"/>
          <w:sz w:val="20"/>
          <w:szCs w:val="20"/>
        </w:rPr>
        <w:t>180 dni</w:t>
      </w:r>
      <w:r>
        <w:rPr>
          <w:rFonts w:ascii="Century Gothic" w:hAnsi="Century Gothic"/>
          <w:color w:val="000000" w:themeColor="text1"/>
          <w:sz w:val="20"/>
          <w:szCs w:val="20"/>
        </w:rPr>
        <w:t xml:space="preserve"> </w:t>
      </w:r>
      <w:r>
        <w:rPr>
          <w:rFonts w:ascii="Century Gothic" w:hAnsi="Century Gothic"/>
          <w:b/>
          <w:color w:val="000000" w:themeColor="text1"/>
          <w:sz w:val="20"/>
          <w:szCs w:val="20"/>
        </w:rPr>
        <w:t>od momentu podpisania umowy</w:t>
      </w:r>
    </w:p>
    <w:p w14:paraId="08124658" w14:textId="60DB590B" w:rsidR="002E0C15" w:rsidRPr="002E0C15" w:rsidRDefault="002E0C15" w:rsidP="00364E29">
      <w:pPr>
        <w:pStyle w:val="Akapitzlist"/>
        <w:spacing w:after="120"/>
        <w:ind w:left="1931"/>
        <w:jc w:val="both"/>
        <w:rPr>
          <w:rFonts w:ascii="Century Gothic" w:hAnsi="Century Gothic"/>
          <w:color w:val="000000" w:themeColor="text1"/>
          <w:sz w:val="20"/>
          <w:szCs w:val="20"/>
        </w:rPr>
      </w:pPr>
    </w:p>
    <w:p w14:paraId="40215C62" w14:textId="77777777" w:rsidR="002E0C15" w:rsidRDefault="002E0C15" w:rsidP="002E0C15">
      <w:pPr>
        <w:pStyle w:val="Akapitzlist"/>
        <w:tabs>
          <w:tab w:val="left" w:pos="1440"/>
        </w:tabs>
        <w:spacing w:after="120"/>
        <w:ind w:left="567"/>
        <w:jc w:val="both"/>
        <w:rPr>
          <w:rFonts w:ascii="Century Gothic" w:hAnsi="Century Gothic"/>
          <w:spacing w:val="-4"/>
          <w:sz w:val="18"/>
          <w:szCs w:val="18"/>
          <w:lang w:eastAsia="ar-SA"/>
        </w:rPr>
      </w:pPr>
    </w:p>
    <w:p w14:paraId="33212B5B" w14:textId="77777777" w:rsidR="00E6039D" w:rsidRPr="00E6039D" w:rsidRDefault="002E0C15" w:rsidP="002E0C15">
      <w:pPr>
        <w:pStyle w:val="Akapitzlist"/>
        <w:numPr>
          <w:ilvl w:val="0"/>
          <w:numId w:val="43"/>
        </w:numPr>
        <w:tabs>
          <w:tab w:val="left" w:pos="1440"/>
        </w:tabs>
        <w:spacing w:after="120"/>
        <w:ind w:left="567" w:hanging="283"/>
        <w:jc w:val="both"/>
        <w:rPr>
          <w:rFonts w:ascii="Century Gothic" w:hAnsi="Century Gothic"/>
          <w:spacing w:val="-4"/>
          <w:sz w:val="18"/>
          <w:szCs w:val="18"/>
          <w:lang w:eastAsia="ar-SA"/>
        </w:rPr>
      </w:pPr>
      <w:r>
        <w:rPr>
          <w:rFonts w:ascii="Century Gothic" w:hAnsi="Century Gothic"/>
          <w:b/>
          <w:color w:val="000000" w:themeColor="text1"/>
          <w:sz w:val="20"/>
          <w:szCs w:val="20"/>
        </w:rPr>
        <w:t xml:space="preserve">Dla części V: </w:t>
      </w:r>
    </w:p>
    <w:p w14:paraId="5AE20134" w14:textId="1248F3AA" w:rsidR="002E0C15" w:rsidRPr="002E0C15" w:rsidRDefault="00B84982" w:rsidP="00E6039D">
      <w:pPr>
        <w:pStyle w:val="Akapitzlist"/>
        <w:tabs>
          <w:tab w:val="left" w:pos="1440"/>
        </w:tabs>
        <w:spacing w:after="120"/>
        <w:ind w:left="567"/>
        <w:jc w:val="both"/>
        <w:rPr>
          <w:rFonts w:ascii="Century Gothic" w:hAnsi="Century Gothic"/>
          <w:spacing w:val="-4"/>
          <w:sz w:val="18"/>
          <w:szCs w:val="18"/>
          <w:lang w:eastAsia="ar-SA"/>
        </w:rPr>
      </w:pPr>
      <w:r>
        <w:rPr>
          <w:rFonts w:ascii="Century Gothic" w:hAnsi="Century Gothic"/>
          <w:b/>
          <w:spacing w:val="-4"/>
          <w:sz w:val="20"/>
          <w:szCs w:val="20"/>
          <w:lang w:eastAsia="ar-SA"/>
        </w:rPr>
        <w:t>Przebudowa ulic: Łęgowa</w:t>
      </w:r>
      <w:r w:rsidR="002E0C15" w:rsidRPr="002D15C6">
        <w:rPr>
          <w:rFonts w:ascii="Century Gothic" w:hAnsi="Century Gothic"/>
          <w:b/>
          <w:spacing w:val="-4"/>
          <w:sz w:val="20"/>
          <w:szCs w:val="20"/>
          <w:lang w:eastAsia="ar-SA"/>
        </w:rPr>
        <w:t>.</w:t>
      </w:r>
    </w:p>
    <w:p w14:paraId="152766F9" w14:textId="77777777" w:rsidR="0044566E" w:rsidRDefault="002E0C15" w:rsidP="00EF4B81">
      <w:pPr>
        <w:pStyle w:val="Akapitzlist"/>
        <w:numPr>
          <w:ilvl w:val="0"/>
          <w:numId w:val="56"/>
        </w:numPr>
        <w:spacing w:after="120"/>
        <w:jc w:val="both"/>
        <w:rPr>
          <w:rFonts w:ascii="Century Gothic" w:hAnsi="Century Gothic"/>
          <w:color w:val="000000" w:themeColor="text1"/>
          <w:sz w:val="20"/>
          <w:szCs w:val="20"/>
        </w:rPr>
      </w:pPr>
      <w:r w:rsidRPr="002E0C15">
        <w:rPr>
          <w:rFonts w:ascii="Century Gothic" w:hAnsi="Century Gothic"/>
          <w:color w:val="000000" w:themeColor="text1"/>
          <w:sz w:val="20"/>
          <w:szCs w:val="20"/>
        </w:rPr>
        <w:t xml:space="preserve">termin rozpoczęcia </w:t>
      </w:r>
      <w:r w:rsidRPr="002E0C15">
        <w:rPr>
          <w:rFonts w:ascii="Century Gothic" w:hAnsi="Century Gothic"/>
          <w:color w:val="000000" w:themeColor="text1"/>
          <w:sz w:val="20"/>
          <w:szCs w:val="20"/>
        </w:rPr>
        <w:tab/>
      </w:r>
      <w:r w:rsidRPr="002E0C15">
        <w:rPr>
          <w:rFonts w:ascii="Century Gothic" w:hAnsi="Century Gothic"/>
          <w:color w:val="000000" w:themeColor="text1"/>
          <w:sz w:val="20"/>
          <w:szCs w:val="20"/>
        </w:rPr>
        <w:tab/>
        <w:t>- w dniu przekazania placu budowy,</w:t>
      </w:r>
    </w:p>
    <w:p w14:paraId="66087DE9" w14:textId="3C479ABC" w:rsidR="0044566E" w:rsidRPr="0044566E" w:rsidRDefault="002E0C15" w:rsidP="00EF4B81">
      <w:pPr>
        <w:pStyle w:val="Akapitzlist"/>
        <w:numPr>
          <w:ilvl w:val="0"/>
          <w:numId w:val="56"/>
        </w:numPr>
        <w:spacing w:after="120"/>
        <w:jc w:val="both"/>
        <w:rPr>
          <w:rFonts w:ascii="Century Gothic" w:hAnsi="Century Gothic"/>
          <w:color w:val="000000" w:themeColor="text1"/>
          <w:sz w:val="20"/>
          <w:szCs w:val="20"/>
        </w:rPr>
      </w:pPr>
      <w:r w:rsidRPr="0044566E">
        <w:rPr>
          <w:rFonts w:ascii="Century Gothic" w:hAnsi="Century Gothic"/>
          <w:color w:val="000000" w:themeColor="text1"/>
          <w:sz w:val="20"/>
          <w:szCs w:val="20"/>
        </w:rPr>
        <w:t>termin zakończenia robót-</w:t>
      </w:r>
      <w:r w:rsidR="0044566E" w:rsidRPr="0044566E">
        <w:rPr>
          <w:rFonts w:ascii="Century Gothic" w:hAnsi="Century Gothic"/>
          <w:color w:val="000000" w:themeColor="text1"/>
          <w:sz w:val="20"/>
          <w:szCs w:val="20"/>
        </w:rPr>
        <w:t xml:space="preserve">         </w:t>
      </w:r>
      <w:r w:rsidR="0044566E">
        <w:rPr>
          <w:rFonts w:ascii="Century Gothic" w:hAnsi="Century Gothic"/>
          <w:color w:val="000000" w:themeColor="text1"/>
          <w:sz w:val="20"/>
          <w:szCs w:val="20"/>
        </w:rPr>
        <w:t xml:space="preserve">   </w:t>
      </w:r>
      <w:r w:rsidR="0044566E" w:rsidRPr="0044566E">
        <w:rPr>
          <w:rFonts w:ascii="Century Gothic" w:hAnsi="Century Gothic"/>
          <w:color w:val="000000" w:themeColor="text1"/>
          <w:sz w:val="20"/>
          <w:szCs w:val="20"/>
        </w:rPr>
        <w:t>-</w:t>
      </w:r>
      <w:r w:rsidR="0044566E" w:rsidRPr="0044566E">
        <w:rPr>
          <w:rFonts w:ascii="Century Gothic" w:hAnsi="Century Gothic"/>
          <w:b/>
          <w:color w:val="000000" w:themeColor="text1"/>
          <w:sz w:val="20"/>
          <w:szCs w:val="20"/>
        </w:rPr>
        <w:t>180 dni</w:t>
      </w:r>
      <w:r w:rsidR="0044566E" w:rsidRPr="0044566E">
        <w:rPr>
          <w:rFonts w:ascii="Century Gothic" w:hAnsi="Century Gothic"/>
          <w:color w:val="000000" w:themeColor="text1"/>
          <w:sz w:val="20"/>
          <w:szCs w:val="20"/>
        </w:rPr>
        <w:t xml:space="preserve"> </w:t>
      </w:r>
      <w:r w:rsidR="0044566E" w:rsidRPr="0044566E">
        <w:rPr>
          <w:rFonts w:ascii="Century Gothic" w:hAnsi="Century Gothic"/>
          <w:b/>
          <w:color w:val="000000" w:themeColor="text1"/>
          <w:sz w:val="20"/>
          <w:szCs w:val="20"/>
        </w:rPr>
        <w:t>od momentu podpisania umowy</w:t>
      </w:r>
    </w:p>
    <w:p w14:paraId="42477EA4" w14:textId="179C8273" w:rsidR="002E0C15" w:rsidRPr="002E0C15" w:rsidRDefault="002E0C15" w:rsidP="002E0C15">
      <w:pPr>
        <w:spacing w:after="120"/>
        <w:jc w:val="both"/>
        <w:rPr>
          <w:rFonts w:ascii="Century Gothic" w:hAnsi="Century Gothic"/>
          <w:spacing w:val="-4"/>
          <w:lang w:eastAsia="ar-SA"/>
        </w:rPr>
      </w:pPr>
    </w:p>
    <w:p w14:paraId="4BD23BF5" w14:textId="77777777" w:rsidR="009A0393" w:rsidRPr="00ED6622" w:rsidRDefault="009A0393" w:rsidP="00956FB8">
      <w:pPr>
        <w:numPr>
          <w:ilvl w:val="0"/>
          <w:numId w:val="19"/>
        </w:numPr>
        <w:autoSpaceDE w:val="0"/>
        <w:autoSpaceDN w:val="0"/>
        <w:adjustRightInd w:val="0"/>
        <w:spacing w:line="276" w:lineRule="auto"/>
        <w:ind w:left="284"/>
        <w:jc w:val="both"/>
        <w:rPr>
          <w:rFonts w:ascii="Century Gothic" w:hAnsi="Century Gothic"/>
          <w:color w:val="000000"/>
        </w:rPr>
      </w:pPr>
      <w:r w:rsidRPr="00ED6622">
        <w:rPr>
          <w:rFonts w:ascii="Century Gothic" w:hAnsi="Century Gothic"/>
          <w:color w:val="000000"/>
        </w:rPr>
        <w:t xml:space="preserve">Minimalny okres gwarancji i rękojmi wynosi </w:t>
      </w:r>
      <w:r w:rsidR="00722C7C">
        <w:rPr>
          <w:rFonts w:ascii="Century Gothic" w:hAnsi="Century Gothic"/>
          <w:b/>
          <w:color w:val="000000"/>
        </w:rPr>
        <w:t>36</w:t>
      </w:r>
      <w:r w:rsidR="005012EF" w:rsidRPr="005012EF">
        <w:rPr>
          <w:rFonts w:ascii="Century Gothic" w:hAnsi="Century Gothic"/>
          <w:b/>
          <w:color w:val="000000"/>
        </w:rPr>
        <w:t xml:space="preserve"> miesięcy</w:t>
      </w:r>
      <w:r w:rsidRPr="00ED6622">
        <w:rPr>
          <w:rFonts w:ascii="Century Gothic" w:hAnsi="Century Gothic"/>
          <w:color w:val="000000"/>
        </w:rPr>
        <w:t>.</w:t>
      </w:r>
    </w:p>
    <w:p w14:paraId="5B5312CC" w14:textId="77777777" w:rsidR="00CB3B12" w:rsidRPr="00ED6622" w:rsidRDefault="009A0393" w:rsidP="00956FB8">
      <w:pPr>
        <w:numPr>
          <w:ilvl w:val="0"/>
          <w:numId w:val="19"/>
        </w:numPr>
        <w:autoSpaceDE w:val="0"/>
        <w:autoSpaceDN w:val="0"/>
        <w:adjustRightInd w:val="0"/>
        <w:spacing w:line="276" w:lineRule="auto"/>
        <w:ind w:left="284"/>
        <w:jc w:val="both"/>
        <w:rPr>
          <w:rFonts w:ascii="Century Gothic" w:hAnsi="Century Gothic"/>
          <w:color w:val="000000"/>
        </w:rPr>
      </w:pPr>
      <w:r w:rsidRPr="00ED6622">
        <w:rPr>
          <w:rFonts w:ascii="Century Gothic" w:hAnsi="Century Gothic"/>
          <w:color w:val="000000"/>
        </w:rPr>
        <w:t>Zamawiający może realizować uprawnienia z tytułu rękojmi niezależnie od uprawnień z tytułu gwarancji.</w:t>
      </w:r>
    </w:p>
    <w:p w14:paraId="1D05126C" w14:textId="77777777" w:rsidR="00CB3B12" w:rsidRPr="00CB3B12" w:rsidRDefault="009A0393" w:rsidP="00956FB8">
      <w:pPr>
        <w:numPr>
          <w:ilvl w:val="0"/>
          <w:numId w:val="19"/>
        </w:numPr>
        <w:autoSpaceDE w:val="0"/>
        <w:autoSpaceDN w:val="0"/>
        <w:adjustRightInd w:val="0"/>
        <w:spacing w:line="276" w:lineRule="auto"/>
        <w:ind w:left="284"/>
        <w:jc w:val="both"/>
        <w:rPr>
          <w:rFonts w:ascii="Century Gothic" w:hAnsi="Century Gothic"/>
          <w:b/>
          <w:bCs/>
        </w:rPr>
      </w:pPr>
      <w:r w:rsidRPr="00CB3B12">
        <w:rPr>
          <w:rFonts w:ascii="Century Gothic" w:hAnsi="Century Gothic"/>
          <w:color w:val="000000"/>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CB3B12">
        <w:rPr>
          <w:rFonts w:ascii="Century Gothic" w:hAnsi="Century Gothic"/>
          <w:color w:val="000000"/>
        </w:rPr>
        <w:t>4</w:t>
      </w:r>
      <w:r w:rsidRPr="00CB3B12">
        <w:rPr>
          <w:rFonts w:ascii="Century Gothic" w:hAnsi="Century Gothic"/>
          <w:color w:val="000000"/>
        </w:rPr>
        <w:t xml:space="preserve"> do umowy.</w:t>
      </w:r>
    </w:p>
    <w:p w14:paraId="66A08BCE" w14:textId="77777777" w:rsidR="00CB3B12" w:rsidRPr="00CB3B12" w:rsidRDefault="009A0393" w:rsidP="00956FB8">
      <w:pPr>
        <w:numPr>
          <w:ilvl w:val="0"/>
          <w:numId w:val="19"/>
        </w:numPr>
        <w:autoSpaceDE w:val="0"/>
        <w:autoSpaceDN w:val="0"/>
        <w:adjustRightInd w:val="0"/>
        <w:spacing w:line="276" w:lineRule="auto"/>
        <w:ind w:left="284"/>
        <w:jc w:val="both"/>
        <w:rPr>
          <w:rFonts w:ascii="Century Gothic" w:hAnsi="Century Gothic"/>
          <w:b/>
          <w:bCs/>
        </w:rPr>
      </w:pPr>
      <w:r w:rsidRPr="00CB3B12">
        <w:rPr>
          <w:rFonts w:ascii="Century Gothic" w:hAnsi="Century Gothic"/>
          <w:color w:val="000000"/>
        </w:rPr>
        <w:t>Bieg rękojmi i gwarancji rozpoczyna się z dniem podpisania protokołu końcowego odbioru robót bez wad i usterek.</w:t>
      </w:r>
    </w:p>
    <w:p w14:paraId="38203E1F" w14:textId="77777777" w:rsidR="009A0393" w:rsidRPr="00CB3B12" w:rsidRDefault="009A0393" w:rsidP="00956FB8">
      <w:pPr>
        <w:numPr>
          <w:ilvl w:val="0"/>
          <w:numId w:val="19"/>
        </w:numPr>
        <w:autoSpaceDE w:val="0"/>
        <w:autoSpaceDN w:val="0"/>
        <w:adjustRightInd w:val="0"/>
        <w:spacing w:line="276" w:lineRule="auto"/>
        <w:ind w:left="284"/>
        <w:jc w:val="both"/>
        <w:rPr>
          <w:rFonts w:ascii="Century Gothic" w:hAnsi="Century Gothic"/>
          <w:b/>
          <w:bCs/>
        </w:rPr>
      </w:pPr>
      <w:r w:rsidRPr="00CB3B12">
        <w:rPr>
          <w:rFonts w:ascii="Century Gothic" w:hAnsi="Century Gothic"/>
          <w:color w:val="000000"/>
        </w:rPr>
        <w:lastRenderedPageBreak/>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CB3B12">
        <w:rPr>
          <w:rFonts w:ascii="Century Gothic" w:hAnsi="Century Gothic"/>
        </w:rPr>
        <w:t xml:space="preserve"> </w:t>
      </w:r>
    </w:p>
    <w:p w14:paraId="47FBEE66" w14:textId="77777777" w:rsidR="009A0393" w:rsidRPr="004E667E" w:rsidRDefault="005012EF" w:rsidP="00956FB8">
      <w:pPr>
        <w:spacing w:line="276" w:lineRule="auto"/>
        <w:ind w:left="284"/>
        <w:jc w:val="both"/>
        <w:rPr>
          <w:rFonts w:ascii="Century Gothic" w:hAnsi="Century Gothic"/>
          <w:b/>
          <w:bCs/>
          <w:sz w:val="24"/>
          <w:szCs w:val="24"/>
        </w:rPr>
      </w:pPr>
      <w:r w:rsidRPr="005012EF">
        <w:rPr>
          <w:rFonts w:ascii="Century Gothic" w:hAnsi="Century Gothic"/>
          <w:b/>
          <w:i/>
          <w:sz w:val="24"/>
          <w:szCs w:val="24"/>
        </w:rPr>
        <w:t>Przedłużenie okresu gwarancji i rękojmi stanowi jedno z kryteriów oceny ofert.</w:t>
      </w:r>
    </w:p>
    <w:p w14:paraId="1F48E28B" w14:textId="72DF5329" w:rsidR="002D15C6" w:rsidRPr="0010635F" w:rsidRDefault="009D3F0D" w:rsidP="00956FB8">
      <w:pPr>
        <w:numPr>
          <w:ilvl w:val="0"/>
          <w:numId w:val="19"/>
        </w:numPr>
        <w:tabs>
          <w:tab w:val="num" w:pos="284"/>
        </w:tabs>
        <w:spacing w:line="276" w:lineRule="auto"/>
        <w:ind w:left="284" w:hanging="284"/>
        <w:jc w:val="both"/>
        <w:rPr>
          <w:rFonts w:ascii="Century Gothic" w:hAnsi="Century Gothic"/>
          <w:b/>
          <w:bCs/>
        </w:rPr>
      </w:pPr>
      <w:r w:rsidRPr="00ED6622">
        <w:rPr>
          <w:rFonts w:ascii="Century Gothic" w:hAnsi="Century Gothic"/>
        </w:rPr>
        <w:t>Wykonawca może zaproponować dłuższy okres rękojmi i gwarancji oświadczając się w tej kwestii w f</w:t>
      </w:r>
      <w:r w:rsidR="009A0393" w:rsidRPr="00ED6622">
        <w:rPr>
          <w:rFonts w:ascii="Century Gothic" w:hAnsi="Century Gothic"/>
        </w:rPr>
        <w:t>ormularzu oferty. Podany przez w</w:t>
      </w:r>
      <w:r w:rsidRPr="00ED6622">
        <w:rPr>
          <w:rFonts w:ascii="Century Gothic" w:hAnsi="Century Gothic"/>
        </w:rPr>
        <w:t>ykonawcę okres będzie podlegał ocenie, zgodnie z kryteriami oceny ofert.</w:t>
      </w:r>
    </w:p>
    <w:p w14:paraId="4A27BA2C" w14:textId="77777777" w:rsidR="00131705" w:rsidRPr="00ED6622" w:rsidRDefault="00131705" w:rsidP="00956FB8">
      <w:pPr>
        <w:spacing w:line="276" w:lineRule="auto"/>
        <w:jc w:val="both"/>
        <w:rPr>
          <w:rFonts w:ascii="Century Gothic" w:hAnsi="Century Gothic"/>
        </w:rPr>
      </w:pPr>
    </w:p>
    <w:p w14:paraId="711E155B" w14:textId="77777777" w:rsidR="00734884" w:rsidRPr="00ED6622" w:rsidRDefault="00734884" w:rsidP="00956FB8">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entury Gothic" w:hAnsi="Century Gothic"/>
          <w:b/>
        </w:rPr>
      </w:pPr>
      <w:r w:rsidRPr="00ED6622">
        <w:rPr>
          <w:rFonts w:ascii="Century Gothic" w:hAnsi="Century Gothic"/>
          <w:b/>
        </w:rPr>
        <w:t>ROZDZIAŁ VIII Wadium</w:t>
      </w:r>
    </w:p>
    <w:p w14:paraId="2A262910" w14:textId="77777777" w:rsidR="00734884" w:rsidRPr="00ED6622" w:rsidRDefault="00734884" w:rsidP="00956FB8">
      <w:pPr>
        <w:spacing w:line="276" w:lineRule="auto"/>
        <w:rPr>
          <w:rFonts w:ascii="Century Gothic" w:hAnsi="Century Gothic"/>
        </w:rPr>
      </w:pPr>
    </w:p>
    <w:p w14:paraId="15021EF6" w14:textId="77777777" w:rsidR="00E416D9" w:rsidRPr="00ED6622" w:rsidRDefault="00734884" w:rsidP="00956FB8">
      <w:pPr>
        <w:pStyle w:val="pkt"/>
        <w:numPr>
          <w:ilvl w:val="0"/>
          <w:numId w:val="14"/>
        </w:numPr>
        <w:tabs>
          <w:tab w:val="clear" w:pos="360"/>
          <w:tab w:val="num" w:pos="284"/>
        </w:tabs>
        <w:spacing w:before="0" w:after="0" w:line="276" w:lineRule="auto"/>
        <w:ind w:left="284" w:hanging="284"/>
        <w:rPr>
          <w:rFonts w:ascii="Century Gothic" w:hAnsi="Century Gothic"/>
          <w:sz w:val="20"/>
          <w:szCs w:val="20"/>
        </w:rPr>
      </w:pPr>
      <w:r w:rsidRPr="00ED6622">
        <w:rPr>
          <w:rFonts w:ascii="Century Gothic" w:hAnsi="Century Gothic"/>
          <w:sz w:val="20"/>
          <w:szCs w:val="20"/>
        </w:rPr>
        <w:t>Wadium należy wnieść w wysokości</w:t>
      </w:r>
      <w:r w:rsidR="008E0706" w:rsidRPr="00ED6622">
        <w:rPr>
          <w:rFonts w:ascii="Century Gothic" w:hAnsi="Century Gothic"/>
          <w:sz w:val="20"/>
          <w:szCs w:val="20"/>
        </w:rPr>
        <w:t>:</w:t>
      </w:r>
    </w:p>
    <w:p w14:paraId="0D6A762C" w14:textId="25465E56" w:rsidR="0027413B" w:rsidRPr="0027413B" w:rsidRDefault="00E416D9" w:rsidP="00EF4B81">
      <w:pPr>
        <w:pStyle w:val="Akapitzlist"/>
        <w:numPr>
          <w:ilvl w:val="0"/>
          <w:numId w:val="57"/>
        </w:numPr>
        <w:tabs>
          <w:tab w:val="left" w:pos="1440"/>
        </w:tabs>
        <w:spacing w:after="120"/>
        <w:jc w:val="both"/>
        <w:rPr>
          <w:rFonts w:ascii="Century Gothic" w:hAnsi="Century Gothic"/>
          <w:sz w:val="20"/>
          <w:szCs w:val="20"/>
        </w:rPr>
      </w:pPr>
      <w:bookmarkStart w:id="10" w:name="_Hlk481690777"/>
      <w:r w:rsidRPr="0027413B">
        <w:rPr>
          <w:rFonts w:ascii="Century Gothic" w:hAnsi="Century Gothic"/>
          <w:b/>
          <w:sz w:val="20"/>
          <w:szCs w:val="20"/>
        </w:rPr>
        <w:t xml:space="preserve">dla </w:t>
      </w:r>
      <w:r w:rsidR="00282CBB" w:rsidRPr="0027413B">
        <w:rPr>
          <w:rFonts w:ascii="Century Gothic" w:hAnsi="Century Gothic"/>
          <w:b/>
          <w:sz w:val="20"/>
          <w:szCs w:val="20"/>
        </w:rPr>
        <w:t xml:space="preserve">części </w:t>
      </w:r>
      <w:r w:rsidR="00B048DC" w:rsidRPr="0027413B">
        <w:rPr>
          <w:rFonts w:ascii="Century Gothic" w:hAnsi="Century Gothic"/>
          <w:b/>
          <w:sz w:val="20"/>
          <w:szCs w:val="20"/>
        </w:rPr>
        <w:t>I</w:t>
      </w:r>
      <w:r w:rsidRPr="0027413B">
        <w:rPr>
          <w:rFonts w:ascii="Century Gothic" w:hAnsi="Century Gothic"/>
          <w:sz w:val="20"/>
          <w:szCs w:val="20"/>
        </w:rPr>
        <w:t xml:space="preserve">: </w:t>
      </w:r>
      <w:r w:rsidR="00756C91">
        <w:rPr>
          <w:rFonts w:ascii="Century Gothic" w:hAnsi="Century Gothic"/>
          <w:spacing w:val="-4"/>
          <w:sz w:val="20"/>
          <w:szCs w:val="20"/>
          <w:lang w:eastAsia="ar-SA"/>
        </w:rPr>
        <w:t>Przebudowa ulic: Barkowa, Owocowa, Osadników Wojskowych, Wąska</w:t>
      </w:r>
      <w:r w:rsidR="0027413B" w:rsidRPr="0027413B">
        <w:rPr>
          <w:rFonts w:ascii="Century Gothic" w:hAnsi="Century Gothic"/>
          <w:spacing w:val="-4"/>
          <w:sz w:val="20"/>
          <w:szCs w:val="20"/>
          <w:lang w:eastAsia="ar-SA"/>
        </w:rPr>
        <w:t xml:space="preserve"> oraz I Armii </w:t>
      </w:r>
      <w:r w:rsidR="00464A48">
        <w:rPr>
          <w:rFonts w:ascii="Century Gothic" w:hAnsi="Century Gothic"/>
          <w:spacing w:val="-4"/>
          <w:sz w:val="20"/>
          <w:szCs w:val="20"/>
          <w:lang w:eastAsia="ar-SA"/>
        </w:rPr>
        <w:t>Wojska Polskiego</w:t>
      </w:r>
      <w:r w:rsidRPr="0027413B">
        <w:rPr>
          <w:rFonts w:ascii="Century Gothic" w:hAnsi="Century Gothic"/>
          <w:spacing w:val="-4"/>
          <w:sz w:val="20"/>
          <w:szCs w:val="20"/>
          <w:lang w:eastAsia="ar-SA"/>
        </w:rPr>
        <w:t xml:space="preserve">– </w:t>
      </w:r>
      <w:r w:rsidR="00D74171">
        <w:rPr>
          <w:rFonts w:ascii="Century Gothic" w:hAnsi="Century Gothic"/>
          <w:spacing w:val="-4"/>
          <w:sz w:val="20"/>
          <w:szCs w:val="20"/>
          <w:lang w:eastAsia="ar-SA"/>
        </w:rPr>
        <w:t>3</w:t>
      </w:r>
      <w:r w:rsidR="004D0197">
        <w:rPr>
          <w:rFonts w:ascii="Century Gothic" w:hAnsi="Century Gothic"/>
          <w:spacing w:val="-4"/>
          <w:sz w:val="20"/>
          <w:szCs w:val="20"/>
          <w:lang w:eastAsia="ar-SA"/>
        </w:rPr>
        <w:t>0</w:t>
      </w:r>
      <w:r w:rsidR="00A21ECA" w:rsidRPr="0027413B">
        <w:rPr>
          <w:rFonts w:ascii="Century Gothic" w:hAnsi="Century Gothic"/>
          <w:spacing w:val="-4"/>
          <w:sz w:val="20"/>
          <w:szCs w:val="20"/>
          <w:lang w:eastAsia="ar-SA"/>
        </w:rPr>
        <w:t> 000,00 PLN</w:t>
      </w:r>
      <w:r w:rsidR="00A21ECA" w:rsidRPr="0027413B">
        <w:rPr>
          <w:rFonts w:ascii="Century Gothic" w:hAnsi="Century Gothic"/>
          <w:sz w:val="20"/>
          <w:szCs w:val="20"/>
        </w:rPr>
        <w:t xml:space="preserve"> </w:t>
      </w:r>
      <w:r w:rsidRPr="0027413B">
        <w:rPr>
          <w:rFonts w:ascii="Century Gothic" w:hAnsi="Century Gothic"/>
          <w:sz w:val="20"/>
          <w:szCs w:val="20"/>
        </w:rPr>
        <w:t xml:space="preserve">(słownie złotych: </w:t>
      </w:r>
      <w:r w:rsidR="00D74171">
        <w:rPr>
          <w:rFonts w:ascii="Century Gothic" w:hAnsi="Century Gothic"/>
          <w:sz w:val="20"/>
          <w:szCs w:val="20"/>
        </w:rPr>
        <w:t>trzydzieści</w:t>
      </w:r>
      <w:r w:rsidR="00A21ECA" w:rsidRPr="0027413B">
        <w:rPr>
          <w:rFonts w:ascii="Century Gothic" w:hAnsi="Century Gothic"/>
          <w:sz w:val="20"/>
          <w:szCs w:val="20"/>
        </w:rPr>
        <w:t xml:space="preserve"> tysięcy </w:t>
      </w:r>
      <w:r w:rsidRPr="0027413B">
        <w:rPr>
          <w:rFonts w:ascii="Century Gothic" w:hAnsi="Century Gothic"/>
          <w:sz w:val="20"/>
          <w:szCs w:val="20"/>
        </w:rPr>
        <w:t>00/100)</w:t>
      </w:r>
      <w:r w:rsidR="003328B8" w:rsidRPr="0027413B">
        <w:rPr>
          <w:rFonts w:ascii="Century Gothic" w:hAnsi="Century Gothic"/>
          <w:sz w:val="20"/>
          <w:szCs w:val="20"/>
        </w:rPr>
        <w:t>,</w:t>
      </w:r>
    </w:p>
    <w:p w14:paraId="48442F4E" w14:textId="5DA5A338" w:rsidR="00E416D9" w:rsidRPr="0027413B" w:rsidRDefault="00E416D9" w:rsidP="00EF4B81">
      <w:pPr>
        <w:pStyle w:val="Akapitzlist"/>
        <w:numPr>
          <w:ilvl w:val="0"/>
          <w:numId w:val="57"/>
        </w:numPr>
        <w:tabs>
          <w:tab w:val="left" w:pos="1440"/>
        </w:tabs>
        <w:spacing w:after="120"/>
        <w:jc w:val="both"/>
        <w:rPr>
          <w:rFonts w:ascii="Century Gothic" w:hAnsi="Century Gothic"/>
          <w:color w:val="FF0000"/>
          <w:spacing w:val="-4"/>
          <w:sz w:val="20"/>
          <w:szCs w:val="20"/>
          <w:lang w:eastAsia="ar-SA"/>
        </w:rPr>
      </w:pPr>
      <w:r w:rsidRPr="0027413B">
        <w:rPr>
          <w:rFonts w:ascii="Century Gothic" w:hAnsi="Century Gothic"/>
          <w:b/>
          <w:sz w:val="20"/>
          <w:szCs w:val="20"/>
        </w:rPr>
        <w:t xml:space="preserve">dla </w:t>
      </w:r>
      <w:r w:rsidR="00282CBB" w:rsidRPr="0027413B">
        <w:rPr>
          <w:rFonts w:ascii="Century Gothic" w:hAnsi="Century Gothic"/>
          <w:b/>
          <w:sz w:val="20"/>
          <w:szCs w:val="20"/>
        </w:rPr>
        <w:t xml:space="preserve">części </w:t>
      </w:r>
      <w:r w:rsidR="00B048DC" w:rsidRPr="0027413B">
        <w:rPr>
          <w:rFonts w:ascii="Century Gothic" w:hAnsi="Century Gothic"/>
          <w:b/>
          <w:sz w:val="20"/>
          <w:szCs w:val="20"/>
        </w:rPr>
        <w:t>II</w:t>
      </w:r>
      <w:r w:rsidR="00756C91">
        <w:rPr>
          <w:rFonts w:ascii="Century Gothic" w:hAnsi="Century Gothic"/>
          <w:spacing w:val="-4"/>
          <w:sz w:val="20"/>
          <w:szCs w:val="20"/>
          <w:lang w:eastAsia="ar-SA"/>
        </w:rPr>
        <w:t xml:space="preserve"> Przebudowa ulic: Ogrodowa, Brzozowa, Promowa oraz Prosta</w:t>
      </w:r>
      <w:r w:rsidR="0027413B">
        <w:rPr>
          <w:rFonts w:ascii="Century Gothic" w:hAnsi="Century Gothic"/>
          <w:color w:val="000000" w:themeColor="text1"/>
          <w:spacing w:val="-4"/>
          <w:sz w:val="20"/>
          <w:szCs w:val="20"/>
          <w:lang w:eastAsia="ar-SA"/>
        </w:rPr>
        <w:t xml:space="preserve"> </w:t>
      </w:r>
      <w:r w:rsidRPr="0027413B">
        <w:rPr>
          <w:rFonts w:ascii="Century Gothic" w:hAnsi="Century Gothic"/>
          <w:color w:val="000000" w:themeColor="text1"/>
          <w:spacing w:val="-4"/>
          <w:sz w:val="20"/>
          <w:szCs w:val="20"/>
          <w:lang w:eastAsia="ar-SA"/>
        </w:rPr>
        <w:t>–</w:t>
      </w:r>
      <w:r w:rsidRPr="0027413B">
        <w:rPr>
          <w:rFonts w:ascii="Century Gothic" w:hAnsi="Century Gothic"/>
          <w:spacing w:val="-4"/>
          <w:sz w:val="20"/>
          <w:szCs w:val="20"/>
          <w:lang w:eastAsia="ar-SA"/>
        </w:rPr>
        <w:t xml:space="preserve"> </w:t>
      </w:r>
      <w:r w:rsidR="00D74171">
        <w:rPr>
          <w:rFonts w:ascii="Century Gothic" w:hAnsi="Century Gothic"/>
          <w:spacing w:val="-4"/>
          <w:sz w:val="20"/>
          <w:szCs w:val="20"/>
          <w:lang w:eastAsia="ar-SA"/>
        </w:rPr>
        <w:t>3</w:t>
      </w:r>
      <w:r w:rsidR="004D0197">
        <w:rPr>
          <w:rFonts w:ascii="Century Gothic" w:hAnsi="Century Gothic"/>
          <w:spacing w:val="-4"/>
          <w:sz w:val="20"/>
          <w:szCs w:val="20"/>
          <w:lang w:eastAsia="ar-SA"/>
        </w:rPr>
        <w:t>5</w:t>
      </w:r>
      <w:r w:rsidR="00A21ECA" w:rsidRPr="0027413B">
        <w:rPr>
          <w:rFonts w:ascii="Century Gothic" w:hAnsi="Century Gothic"/>
          <w:spacing w:val="-4"/>
          <w:sz w:val="20"/>
          <w:szCs w:val="20"/>
          <w:lang w:eastAsia="ar-SA"/>
        </w:rPr>
        <w:t xml:space="preserve"> 000,00 </w:t>
      </w:r>
      <w:r w:rsidR="00A21ECA" w:rsidRPr="0027413B">
        <w:rPr>
          <w:rFonts w:ascii="Century Gothic" w:hAnsi="Century Gothic"/>
          <w:sz w:val="20"/>
          <w:szCs w:val="20"/>
        </w:rPr>
        <w:t xml:space="preserve">PLN </w:t>
      </w:r>
      <w:r w:rsidRPr="0027413B">
        <w:rPr>
          <w:rFonts w:ascii="Century Gothic" w:hAnsi="Century Gothic"/>
          <w:sz w:val="20"/>
          <w:szCs w:val="20"/>
        </w:rPr>
        <w:t>(słownie złotych:</w:t>
      </w:r>
      <w:r w:rsidR="00A21ECA" w:rsidRPr="0027413B">
        <w:rPr>
          <w:rFonts w:ascii="Century Gothic" w:hAnsi="Century Gothic"/>
          <w:sz w:val="20"/>
          <w:szCs w:val="20"/>
        </w:rPr>
        <w:t xml:space="preserve"> </w:t>
      </w:r>
      <w:r w:rsidR="00D74171">
        <w:rPr>
          <w:rFonts w:ascii="Century Gothic" w:hAnsi="Century Gothic"/>
          <w:sz w:val="20"/>
          <w:szCs w:val="20"/>
        </w:rPr>
        <w:t>trzydzieści</w:t>
      </w:r>
      <w:r w:rsidR="00A21ECA" w:rsidRPr="0027413B">
        <w:rPr>
          <w:rFonts w:ascii="Century Gothic" w:hAnsi="Century Gothic"/>
          <w:sz w:val="20"/>
          <w:szCs w:val="20"/>
        </w:rPr>
        <w:t xml:space="preserve"> </w:t>
      </w:r>
      <w:r w:rsidR="004D0197">
        <w:rPr>
          <w:rFonts w:ascii="Century Gothic" w:hAnsi="Century Gothic"/>
          <w:sz w:val="20"/>
          <w:szCs w:val="20"/>
        </w:rPr>
        <w:t xml:space="preserve">pięć </w:t>
      </w:r>
      <w:r w:rsidR="00A21ECA" w:rsidRPr="0027413B">
        <w:rPr>
          <w:rFonts w:ascii="Century Gothic" w:hAnsi="Century Gothic"/>
          <w:sz w:val="20"/>
          <w:szCs w:val="20"/>
        </w:rPr>
        <w:t xml:space="preserve">tysięcy </w:t>
      </w:r>
      <w:r w:rsidRPr="0027413B">
        <w:rPr>
          <w:rFonts w:ascii="Century Gothic" w:hAnsi="Century Gothic"/>
          <w:sz w:val="20"/>
          <w:szCs w:val="20"/>
        </w:rPr>
        <w:t>00/100)</w:t>
      </w:r>
      <w:r w:rsidR="003328B8" w:rsidRPr="0027413B">
        <w:rPr>
          <w:rFonts w:ascii="Century Gothic" w:hAnsi="Century Gothic"/>
          <w:sz w:val="20"/>
          <w:szCs w:val="20"/>
        </w:rPr>
        <w:t>,</w:t>
      </w:r>
    </w:p>
    <w:p w14:paraId="7AD79B73" w14:textId="06F0DB26" w:rsidR="00E416D9" w:rsidRDefault="00282CBB" w:rsidP="00EF4B81">
      <w:pPr>
        <w:pStyle w:val="Akapitzlist"/>
        <w:numPr>
          <w:ilvl w:val="0"/>
          <w:numId w:val="57"/>
        </w:numPr>
        <w:jc w:val="both"/>
        <w:rPr>
          <w:rFonts w:ascii="Century Gothic" w:hAnsi="Century Gothic"/>
          <w:sz w:val="20"/>
          <w:szCs w:val="20"/>
        </w:rPr>
      </w:pPr>
      <w:r w:rsidRPr="0027413B">
        <w:rPr>
          <w:rFonts w:ascii="Century Gothic" w:hAnsi="Century Gothic"/>
          <w:b/>
          <w:sz w:val="20"/>
          <w:szCs w:val="20"/>
        </w:rPr>
        <w:t xml:space="preserve">dla części </w:t>
      </w:r>
      <w:r w:rsidR="00B048DC" w:rsidRPr="0027413B">
        <w:rPr>
          <w:rFonts w:ascii="Century Gothic" w:hAnsi="Century Gothic"/>
          <w:b/>
          <w:sz w:val="20"/>
          <w:szCs w:val="20"/>
        </w:rPr>
        <w:t>III</w:t>
      </w:r>
      <w:r w:rsidR="00E416D9" w:rsidRPr="0027413B">
        <w:rPr>
          <w:rFonts w:ascii="Century Gothic" w:hAnsi="Century Gothic"/>
          <w:b/>
          <w:sz w:val="20"/>
          <w:szCs w:val="20"/>
        </w:rPr>
        <w:t>:</w:t>
      </w:r>
      <w:r w:rsidR="00623DA2" w:rsidRPr="0027413B">
        <w:rPr>
          <w:rFonts w:ascii="Century Gothic" w:hAnsi="Century Gothic"/>
          <w:color w:val="FF0000"/>
          <w:spacing w:val="-4"/>
          <w:sz w:val="20"/>
          <w:szCs w:val="20"/>
          <w:lang w:eastAsia="ar-SA"/>
        </w:rPr>
        <w:t xml:space="preserve"> </w:t>
      </w:r>
      <w:r w:rsidR="00756C91">
        <w:rPr>
          <w:rFonts w:ascii="Century Gothic" w:hAnsi="Century Gothic"/>
          <w:spacing w:val="-4"/>
          <w:sz w:val="20"/>
          <w:szCs w:val="20"/>
          <w:lang w:eastAsia="ar-SA"/>
        </w:rPr>
        <w:t>Przebudowa ulic: Zalewowa, Polna</w:t>
      </w:r>
      <w:r w:rsidR="0027413B" w:rsidRPr="0027413B">
        <w:rPr>
          <w:rFonts w:ascii="Century Gothic" w:hAnsi="Century Gothic"/>
          <w:spacing w:val="-4"/>
          <w:sz w:val="20"/>
          <w:szCs w:val="20"/>
          <w:lang w:eastAsia="ar-SA"/>
        </w:rPr>
        <w:t xml:space="preserve"> </w:t>
      </w:r>
      <w:r w:rsidR="00756C91">
        <w:rPr>
          <w:rFonts w:ascii="Century Gothic" w:hAnsi="Century Gothic"/>
          <w:spacing w:val="-4"/>
          <w:sz w:val="20"/>
          <w:szCs w:val="20"/>
          <w:lang w:eastAsia="ar-SA"/>
        </w:rPr>
        <w:t>oraz Gajowa</w:t>
      </w:r>
      <w:r w:rsidR="00E416D9" w:rsidRPr="0027413B">
        <w:rPr>
          <w:rFonts w:ascii="Century Gothic" w:hAnsi="Century Gothic"/>
          <w:spacing w:val="-4"/>
          <w:sz w:val="20"/>
          <w:szCs w:val="20"/>
          <w:lang w:eastAsia="ar-SA"/>
        </w:rPr>
        <w:t xml:space="preserve">– </w:t>
      </w:r>
      <w:r w:rsidR="00D74171">
        <w:rPr>
          <w:rFonts w:ascii="Century Gothic" w:hAnsi="Century Gothic"/>
          <w:spacing w:val="-4"/>
          <w:sz w:val="20"/>
          <w:szCs w:val="20"/>
          <w:lang w:eastAsia="ar-SA"/>
        </w:rPr>
        <w:t>18</w:t>
      </w:r>
      <w:r w:rsidR="00A21ECA" w:rsidRPr="0027413B">
        <w:rPr>
          <w:rFonts w:ascii="Century Gothic" w:hAnsi="Century Gothic"/>
          <w:spacing w:val="-4"/>
          <w:sz w:val="20"/>
          <w:szCs w:val="20"/>
          <w:lang w:eastAsia="ar-SA"/>
        </w:rPr>
        <w:t> 000,00 PLN</w:t>
      </w:r>
      <w:r w:rsidR="0027413B">
        <w:rPr>
          <w:rFonts w:ascii="Century Gothic" w:hAnsi="Century Gothic"/>
          <w:spacing w:val="-4"/>
          <w:sz w:val="20"/>
          <w:szCs w:val="20"/>
          <w:lang w:eastAsia="ar-SA"/>
        </w:rPr>
        <w:t xml:space="preserve"> </w:t>
      </w:r>
      <w:r w:rsidR="00E416D9" w:rsidRPr="0027413B">
        <w:rPr>
          <w:rFonts w:ascii="Century Gothic" w:hAnsi="Century Gothic"/>
          <w:sz w:val="20"/>
          <w:szCs w:val="20"/>
        </w:rPr>
        <w:t xml:space="preserve">(słownie złotych: </w:t>
      </w:r>
      <w:r w:rsidR="00D74171">
        <w:rPr>
          <w:rFonts w:ascii="Century Gothic" w:hAnsi="Century Gothic"/>
          <w:sz w:val="20"/>
          <w:szCs w:val="20"/>
        </w:rPr>
        <w:t>osiemnaście</w:t>
      </w:r>
      <w:r w:rsidR="00A21ECA" w:rsidRPr="0027413B">
        <w:rPr>
          <w:rFonts w:ascii="Century Gothic" w:hAnsi="Century Gothic"/>
          <w:sz w:val="20"/>
          <w:szCs w:val="20"/>
        </w:rPr>
        <w:t xml:space="preserve"> tysięcy </w:t>
      </w:r>
      <w:r w:rsidR="00E416D9" w:rsidRPr="0027413B">
        <w:rPr>
          <w:rFonts w:ascii="Century Gothic" w:hAnsi="Century Gothic"/>
          <w:sz w:val="20"/>
          <w:szCs w:val="20"/>
        </w:rPr>
        <w:t>00/100)</w:t>
      </w:r>
      <w:r w:rsidR="003328B8" w:rsidRPr="0027413B">
        <w:rPr>
          <w:rFonts w:ascii="Century Gothic" w:hAnsi="Century Gothic"/>
          <w:sz w:val="20"/>
          <w:szCs w:val="20"/>
        </w:rPr>
        <w:t>,</w:t>
      </w:r>
    </w:p>
    <w:p w14:paraId="3C737BFF" w14:textId="687137D9" w:rsidR="0027413B" w:rsidRPr="00D74171" w:rsidRDefault="0027413B" w:rsidP="00EF4B81">
      <w:pPr>
        <w:pStyle w:val="Akapitzlist"/>
        <w:numPr>
          <w:ilvl w:val="0"/>
          <w:numId w:val="57"/>
        </w:numPr>
        <w:jc w:val="both"/>
        <w:rPr>
          <w:rFonts w:ascii="Century Gothic" w:hAnsi="Century Gothic"/>
          <w:sz w:val="20"/>
          <w:szCs w:val="20"/>
        </w:rPr>
      </w:pPr>
      <w:r w:rsidRPr="00F319E4">
        <w:rPr>
          <w:rFonts w:ascii="Century Gothic" w:hAnsi="Century Gothic"/>
          <w:b/>
          <w:color w:val="000000" w:themeColor="text1"/>
          <w:sz w:val="20"/>
          <w:szCs w:val="20"/>
        </w:rPr>
        <w:t>dla części IV:</w:t>
      </w:r>
      <w:r w:rsidRPr="00F319E4">
        <w:rPr>
          <w:rFonts w:ascii="Century Gothic" w:hAnsi="Century Gothic"/>
          <w:spacing w:val="-4"/>
          <w:sz w:val="20"/>
          <w:szCs w:val="20"/>
          <w:lang w:eastAsia="ar-SA"/>
        </w:rPr>
        <w:t xml:space="preserve"> </w:t>
      </w:r>
      <w:r w:rsidR="00756C91">
        <w:rPr>
          <w:rFonts w:ascii="Century Gothic" w:hAnsi="Century Gothic"/>
          <w:spacing w:val="-4"/>
          <w:sz w:val="20"/>
          <w:szCs w:val="20"/>
          <w:lang w:eastAsia="ar-SA"/>
        </w:rPr>
        <w:t>Przebudowa ulic: Szantowa</w:t>
      </w:r>
      <w:r w:rsidRPr="006B55B7">
        <w:rPr>
          <w:rFonts w:ascii="Century Gothic" w:hAnsi="Century Gothic"/>
          <w:spacing w:val="-4"/>
          <w:sz w:val="20"/>
          <w:szCs w:val="20"/>
          <w:lang w:eastAsia="ar-SA"/>
        </w:rPr>
        <w:t xml:space="preserve"> odc. A i B (z zakres</w:t>
      </w:r>
      <w:r w:rsidR="00756C91">
        <w:rPr>
          <w:rFonts w:ascii="Century Gothic" w:hAnsi="Century Gothic"/>
          <w:spacing w:val="-4"/>
          <w:sz w:val="20"/>
          <w:szCs w:val="20"/>
          <w:lang w:eastAsia="ar-SA"/>
        </w:rPr>
        <w:t>u wyłączono odc. C), Sztormowa</w:t>
      </w:r>
      <w:r>
        <w:rPr>
          <w:rFonts w:ascii="Century Gothic" w:hAnsi="Century Gothic"/>
          <w:spacing w:val="-4"/>
          <w:sz w:val="20"/>
          <w:szCs w:val="20"/>
          <w:lang w:eastAsia="ar-SA"/>
        </w:rPr>
        <w:t xml:space="preserve">, Łącznik Odrzańska -Sztormowa </w:t>
      </w:r>
      <w:r w:rsidR="00756C91">
        <w:rPr>
          <w:rFonts w:ascii="Century Gothic" w:hAnsi="Century Gothic"/>
          <w:spacing w:val="-4"/>
          <w:sz w:val="20"/>
          <w:szCs w:val="20"/>
          <w:lang w:eastAsia="ar-SA"/>
        </w:rPr>
        <w:t>oraz Wrzosowa</w:t>
      </w:r>
      <w:r w:rsidRPr="006B55B7">
        <w:rPr>
          <w:rFonts w:ascii="Century Gothic" w:hAnsi="Century Gothic"/>
          <w:spacing w:val="-4"/>
          <w:sz w:val="20"/>
          <w:szCs w:val="20"/>
          <w:lang w:eastAsia="ar-SA"/>
        </w:rPr>
        <w:t xml:space="preserve"> </w:t>
      </w:r>
      <w:r>
        <w:rPr>
          <w:rFonts w:ascii="Century Gothic" w:hAnsi="Century Gothic"/>
          <w:spacing w:val="-4"/>
          <w:sz w:val="20"/>
          <w:szCs w:val="20"/>
          <w:lang w:eastAsia="ar-SA"/>
        </w:rPr>
        <w:t>-</w:t>
      </w:r>
      <w:r w:rsidR="00D74171" w:rsidRPr="00D74171">
        <w:rPr>
          <w:rFonts w:ascii="Century Gothic" w:hAnsi="Century Gothic"/>
          <w:spacing w:val="-4"/>
          <w:sz w:val="20"/>
          <w:szCs w:val="20"/>
          <w:lang w:eastAsia="ar-SA"/>
        </w:rPr>
        <w:t xml:space="preserve"> </w:t>
      </w:r>
      <w:r w:rsidR="00D74171">
        <w:rPr>
          <w:rFonts w:ascii="Century Gothic" w:hAnsi="Century Gothic"/>
          <w:spacing w:val="-4"/>
          <w:sz w:val="20"/>
          <w:szCs w:val="20"/>
          <w:lang w:eastAsia="ar-SA"/>
        </w:rPr>
        <w:t>18</w:t>
      </w:r>
      <w:r w:rsidR="00D74171" w:rsidRPr="0027413B">
        <w:rPr>
          <w:rFonts w:ascii="Century Gothic" w:hAnsi="Century Gothic"/>
          <w:spacing w:val="-4"/>
          <w:sz w:val="20"/>
          <w:szCs w:val="20"/>
          <w:lang w:eastAsia="ar-SA"/>
        </w:rPr>
        <w:t> 000,00 PLN</w:t>
      </w:r>
      <w:r w:rsidR="00D74171">
        <w:rPr>
          <w:rFonts w:ascii="Century Gothic" w:hAnsi="Century Gothic"/>
          <w:spacing w:val="-4"/>
          <w:sz w:val="20"/>
          <w:szCs w:val="20"/>
          <w:lang w:eastAsia="ar-SA"/>
        </w:rPr>
        <w:t xml:space="preserve"> </w:t>
      </w:r>
      <w:r w:rsidR="00D74171" w:rsidRPr="0027413B">
        <w:rPr>
          <w:rFonts w:ascii="Century Gothic" w:hAnsi="Century Gothic"/>
          <w:sz w:val="20"/>
          <w:szCs w:val="20"/>
        </w:rPr>
        <w:t xml:space="preserve">(słownie złotych: </w:t>
      </w:r>
      <w:r w:rsidR="00D74171">
        <w:rPr>
          <w:rFonts w:ascii="Century Gothic" w:hAnsi="Century Gothic"/>
          <w:sz w:val="20"/>
          <w:szCs w:val="20"/>
        </w:rPr>
        <w:t>osiemnaście</w:t>
      </w:r>
      <w:r w:rsidR="00D74171" w:rsidRPr="0027413B">
        <w:rPr>
          <w:rFonts w:ascii="Century Gothic" w:hAnsi="Century Gothic"/>
          <w:sz w:val="20"/>
          <w:szCs w:val="20"/>
        </w:rPr>
        <w:t xml:space="preserve"> tysięcy 00/100),</w:t>
      </w:r>
    </w:p>
    <w:p w14:paraId="3568AACC" w14:textId="78C21267" w:rsidR="0027413B" w:rsidRPr="0027413B" w:rsidRDefault="0027413B" w:rsidP="00EF4B81">
      <w:pPr>
        <w:pStyle w:val="Akapitzlist"/>
        <w:numPr>
          <w:ilvl w:val="0"/>
          <w:numId w:val="57"/>
        </w:numPr>
        <w:jc w:val="both"/>
        <w:rPr>
          <w:rFonts w:ascii="Century Gothic" w:hAnsi="Century Gothic"/>
          <w:sz w:val="20"/>
          <w:szCs w:val="20"/>
        </w:rPr>
      </w:pPr>
      <w:r w:rsidRPr="00CE2409">
        <w:rPr>
          <w:rFonts w:ascii="Century Gothic" w:hAnsi="Century Gothic"/>
          <w:b/>
          <w:color w:val="000000" w:themeColor="text1"/>
          <w:sz w:val="20"/>
          <w:szCs w:val="20"/>
        </w:rPr>
        <w:t xml:space="preserve">dla części V: </w:t>
      </w:r>
      <w:r w:rsidR="00756C91">
        <w:rPr>
          <w:rFonts w:ascii="Century Gothic" w:hAnsi="Century Gothic"/>
          <w:spacing w:val="-4"/>
          <w:sz w:val="20"/>
          <w:szCs w:val="20"/>
          <w:lang w:eastAsia="ar-SA"/>
        </w:rPr>
        <w:t>Przebudowa ulic: Łęgowa</w:t>
      </w:r>
      <w:r w:rsidRPr="00CE2409">
        <w:rPr>
          <w:rFonts w:ascii="Century Gothic" w:hAnsi="Century Gothic"/>
          <w:spacing w:val="-4"/>
          <w:sz w:val="20"/>
          <w:szCs w:val="20"/>
          <w:lang w:eastAsia="ar-SA"/>
        </w:rPr>
        <w:t xml:space="preserve"> </w:t>
      </w:r>
      <w:r w:rsidR="00756C91">
        <w:rPr>
          <w:rFonts w:ascii="Century Gothic" w:hAnsi="Century Gothic"/>
          <w:spacing w:val="-4"/>
          <w:sz w:val="20"/>
          <w:szCs w:val="20"/>
          <w:lang w:eastAsia="ar-SA"/>
        </w:rPr>
        <w:t>-</w:t>
      </w:r>
      <w:r w:rsidR="00D74171">
        <w:rPr>
          <w:rFonts w:ascii="Century Gothic" w:hAnsi="Century Gothic"/>
          <w:spacing w:val="-4"/>
          <w:sz w:val="20"/>
          <w:szCs w:val="20"/>
          <w:lang w:eastAsia="ar-SA"/>
        </w:rPr>
        <w:t>40 000,00 (słownie złotych: czterdzieści tysięcy 00/100)</w:t>
      </w:r>
    </w:p>
    <w:p w14:paraId="0B6D20B1" w14:textId="77777777" w:rsidR="00A32C36" w:rsidRPr="00ED6622" w:rsidRDefault="00A32C36" w:rsidP="00956FB8">
      <w:pPr>
        <w:spacing w:line="276" w:lineRule="auto"/>
        <w:ind w:left="1134" w:hanging="425"/>
        <w:jc w:val="both"/>
        <w:rPr>
          <w:rFonts w:ascii="Century Gothic" w:hAnsi="Century Gothic"/>
        </w:rPr>
      </w:pPr>
    </w:p>
    <w:bookmarkEnd w:id="10"/>
    <w:p w14:paraId="748BCBD6" w14:textId="77777777" w:rsidR="00734884" w:rsidRPr="00ED6622" w:rsidRDefault="00734884" w:rsidP="00956FB8">
      <w:pPr>
        <w:spacing w:line="276" w:lineRule="auto"/>
        <w:ind w:left="709"/>
        <w:jc w:val="both"/>
        <w:rPr>
          <w:rFonts w:ascii="Century Gothic" w:hAnsi="Century Gothic"/>
          <w:b/>
        </w:rPr>
      </w:pPr>
      <w:r w:rsidRPr="00ED6622">
        <w:rPr>
          <w:rFonts w:ascii="Century Gothic" w:hAnsi="Century Gothic"/>
        </w:rPr>
        <w:t xml:space="preserve">przed upływem terminu składania ofert. </w:t>
      </w:r>
      <w:r w:rsidRPr="00ED6622">
        <w:rPr>
          <w:rFonts w:ascii="Century Gothic" w:hAnsi="Century Gothic"/>
          <w:b/>
        </w:rPr>
        <w:t xml:space="preserve">Decyduje moment wpływu środków do </w:t>
      </w:r>
      <w:r w:rsidR="005653E0" w:rsidRPr="00ED6622">
        <w:rPr>
          <w:rFonts w:ascii="Century Gothic" w:hAnsi="Century Gothic"/>
          <w:b/>
        </w:rPr>
        <w:t>Z</w:t>
      </w:r>
      <w:r w:rsidRPr="00ED6622">
        <w:rPr>
          <w:rFonts w:ascii="Century Gothic" w:hAnsi="Century Gothic"/>
          <w:b/>
        </w:rPr>
        <w:t xml:space="preserve">amawiającego. </w:t>
      </w:r>
    </w:p>
    <w:p w14:paraId="3217D105" w14:textId="77777777" w:rsidR="00A32C36" w:rsidRPr="00ED6622" w:rsidRDefault="00A32C36" w:rsidP="00956FB8">
      <w:pPr>
        <w:pStyle w:val="pkt"/>
        <w:spacing w:before="0" w:after="0" w:line="276" w:lineRule="auto"/>
        <w:ind w:left="284" w:firstLine="0"/>
        <w:rPr>
          <w:rFonts w:ascii="Century Gothic" w:hAnsi="Century Gothic"/>
          <w:b/>
          <w:sz w:val="20"/>
          <w:szCs w:val="20"/>
        </w:rPr>
      </w:pPr>
    </w:p>
    <w:p w14:paraId="56BA8575" w14:textId="77777777" w:rsidR="00A32C36" w:rsidRDefault="00A32C36" w:rsidP="00956FB8">
      <w:pPr>
        <w:pStyle w:val="pkt"/>
        <w:spacing w:before="0" w:after="0" w:line="276" w:lineRule="auto"/>
        <w:ind w:left="284" w:firstLine="0"/>
        <w:rPr>
          <w:rFonts w:ascii="Century Gothic" w:hAnsi="Century Gothic"/>
          <w:sz w:val="20"/>
          <w:szCs w:val="20"/>
        </w:rPr>
      </w:pPr>
      <w:r w:rsidRPr="00ED6622">
        <w:rPr>
          <w:rFonts w:ascii="Century Gothic" w:hAnsi="Century Gothic"/>
          <w:sz w:val="20"/>
          <w:szCs w:val="20"/>
        </w:rPr>
        <w:t>W przypadku składania oferty na więcej niż jedno zadanie, wykonawca winien złożyć wadium odrębne dla każdego zadania.</w:t>
      </w:r>
    </w:p>
    <w:p w14:paraId="4C9EAEC6" w14:textId="77777777" w:rsidR="00A32C36" w:rsidRPr="00ED6622" w:rsidRDefault="00A32C36" w:rsidP="00956FB8">
      <w:pPr>
        <w:pStyle w:val="pkt"/>
        <w:spacing w:before="0" w:after="0" w:line="276" w:lineRule="auto"/>
        <w:ind w:left="0" w:firstLine="0"/>
        <w:rPr>
          <w:rFonts w:ascii="Century Gothic" w:hAnsi="Century Gothic"/>
          <w:sz w:val="20"/>
          <w:szCs w:val="20"/>
        </w:rPr>
      </w:pPr>
    </w:p>
    <w:p w14:paraId="7EA3B087" w14:textId="77777777" w:rsidR="00734884" w:rsidRPr="00ED6622" w:rsidRDefault="00734884" w:rsidP="00956FB8">
      <w:pPr>
        <w:pStyle w:val="pkt"/>
        <w:numPr>
          <w:ilvl w:val="0"/>
          <w:numId w:val="14"/>
        </w:numPr>
        <w:tabs>
          <w:tab w:val="clear" w:pos="360"/>
          <w:tab w:val="num" w:pos="284"/>
        </w:tabs>
        <w:spacing w:before="0" w:after="0" w:line="276" w:lineRule="auto"/>
        <w:ind w:left="284" w:hanging="284"/>
        <w:rPr>
          <w:rFonts w:ascii="Century Gothic" w:hAnsi="Century Gothic"/>
          <w:sz w:val="20"/>
          <w:szCs w:val="20"/>
        </w:rPr>
      </w:pPr>
      <w:r w:rsidRPr="00ED6622">
        <w:rPr>
          <w:rFonts w:ascii="Century Gothic" w:hAnsi="Century Gothic"/>
          <w:sz w:val="20"/>
          <w:szCs w:val="20"/>
        </w:rPr>
        <w:t>Wadium może być wnoszone:</w:t>
      </w:r>
    </w:p>
    <w:p w14:paraId="68B819A3" w14:textId="77777777" w:rsidR="00734884" w:rsidRPr="00ED6622" w:rsidRDefault="00734884" w:rsidP="00900D3E">
      <w:pPr>
        <w:numPr>
          <w:ilvl w:val="1"/>
          <w:numId w:val="25"/>
        </w:numPr>
        <w:tabs>
          <w:tab w:val="num" w:pos="567"/>
        </w:tabs>
        <w:spacing w:line="276" w:lineRule="auto"/>
        <w:ind w:left="567" w:hanging="283"/>
        <w:jc w:val="both"/>
        <w:rPr>
          <w:rFonts w:ascii="Century Gothic" w:hAnsi="Century Gothic"/>
        </w:rPr>
      </w:pPr>
      <w:r w:rsidRPr="00ED6622">
        <w:rPr>
          <w:rFonts w:ascii="Century Gothic" w:hAnsi="Century Gothic"/>
        </w:rPr>
        <w:t>w pieniądzu – przelewem na konto depozytowe Zamawiającego</w:t>
      </w:r>
      <w:r w:rsidR="005653E0" w:rsidRPr="00ED6622">
        <w:rPr>
          <w:rFonts w:ascii="Century Gothic" w:hAnsi="Century Gothic"/>
        </w:rPr>
        <w:t>:</w:t>
      </w:r>
    </w:p>
    <w:p w14:paraId="79BC5FF2" w14:textId="77777777" w:rsidR="00563397" w:rsidRPr="00ED6622" w:rsidRDefault="00563397" w:rsidP="00956FB8">
      <w:pPr>
        <w:pStyle w:val="pkt"/>
        <w:spacing w:before="0" w:after="0" w:line="276" w:lineRule="auto"/>
        <w:ind w:left="-720" w:firstLine="0"/>
        <w:jc w:val="center"/>
        <w:rPr>
          <w:rFonts w:ascii="Century Gothic" w:hAnsi="Century Gothic"/>
          <w:b/>
          <w:sz w:val="20"/>
          <w:szCs w:val="20"/>
        </w:rPr>
      </w:pPr>
      <w:r w:rsidRPr="00ED6622">
        <w:rPr>
          <w:rFonts w:ascii="Century Gothic" w:hAnsi="Century Gothic"/>
          <w:b/>
          <w:sz w:val="20"/>
          <w:szCs w:val="20"/>
        </w:rPr>
        <w:t>Urząd Miasta i Gminy Świnoujście</w:t>
      </w:r>
    </w:p>
    <w:p w14:paraId="4AB9D008" w14:textId="77777777" w:rsidR="00563397" w:rsidRPr="00ED6622" w:rsidRDefault="00563397" w:rsidP="00956FB8">
      <w:pPr>
        <w:pStyle w:val="pkt"/>
        <w:tabs>
          <w:tab w:val="num" w:pos="1800"/>
        </w:tabs>
        <w:spacing w:before="0" w:after="0" w:line="276" w:lineRule="auto"/>
        <w:ind w:left="2694" w:firstLine="0"/>
        <w:rPr>
          <w:rFonts w:ascii="Century Gothic" w:hAnsi="Century Gothic"/>
          <w:b/>
          <w:sz w:val="20"/>
          <w:szCs w:val="20"/>
        </w:rPr>
      </w:pPr>
      <w:r w:rsidRPr="00ED6622">
        <w:rPr>
          <w:rFonts w:ascii="Century Gothic" w:hAnsi="Century Gothic"/>
          <w:b/>
          <w:sz w:val="20"/>
          <w:szCs w:val="20"/>
        </w:rPr>
        <w:t>27 1240 3914 1111 0010 0965 1187</w:t>
      </w:r>
    </w:p>
    <w:p w14:paraId="556EAC54" w14:textId="77777777" w:rsidR="00563397" w:rsidRPr="00ED6622" w:rsidRDefault="00563397" w:rsidP="00956FB8">
      <w:pPr>
        <w:autoSpaceDE w:val="0"/>
        <w:autoSpaceDN w:val="0"/>
        <w:adjustRightInd w:val="0"/>
        <w:spacing w:line="276" w:lineRule="auto"/>
        <w:ind w:left="284"/>
        <w:jc w:val="both"/>
        <w:rPr>
          <w:rFonts w:ascii="Century Gothic" w:hAnsi="Century Gothic"/>
        </w:rPr>
      </w:pPr>
      <w:r w:rsidRPr="00ED6622">
        <w:rPr>
          <w:rFonts w:ascii="Century Gothic" w:hAnsi="Century Gothic"/>
        </w:rPr>
        <w:t>Na dowodzie wpłaty należy zaznaczyć, jakiego zadania wadium dotyczy (</w:t>
      </w:r>
      <w:r w:rsidRPr="00ED6622">
        <w:rPr>
          <w:rFonts w:ascii="Century Gothic" w:hAnsi="Century Gothic"/>
          <w:b/>
          <w:bCs/>
        </w:rPr>
        <w:t>Wadium w postępowaniu nr WIM</w:t>
      </w:r>
      <w:r w:rsidR="00056EB3">
        <w:rPr>
          <w:rFonts w:ascii="Century Gothic" w:hAnsi="Century Gothic"/>
          <w:b/>
          <w:bCs/>
        </w:rPr>
        <w:t>.271.1.60</w:t>
      </w:r>
      <w:r w:rsidR="00272768">
        <w:rPr>
          <w:rFonts w:ascii="Century Gothic" w:hAnsi="Century Gothic"/>
          <w:b/>
          <w:bCs/>
        </w:rPr>
        <w:t>.2017</w:t>
      </w:r>
      <w:r w:rsidR="00282CBB" w:rsidRPr="00ED6622">
        <w:rPr>
          <w:rFonts w:ascii="Century Gothic" w:hAnsi="Century Gothic"/>
          <w:b/>
          <w:bCs/>
        </w:rPr>
        <w:t>, część nr ….</w:t>
      </w:r>
      <w:r w:rsidRPr="00ED6622">
        <w:rPr>
          <w:rFonts w:ascii="Century Gothic" w:hAnsi="Century Gothic"/>
          <w:b/>
          <w:bCs/>
        </w:rPr>
        <w:t>)</w:t>
      </w:r>
      <w:r w:rsidRPr="00ED6622">
        <w:rPr>
          <w:rFonts w:ascii="Century Gothic" w:hAnsi="Century Gothic"/>
        </w:rPr>
        <w:t>.</w:t>
      </w:r>
    </w:p>
    <w:p w14:paraId="11D60229" w14:textId="77777777" w:rsidR="00734884" w:rsidRPr="00ED6622" w:rsidRDefault="00734884" w:rsidP="00900D3E">
      <w:pPr>
        <w:pStyle w:val="pkt"/>
        <w:numPr>
          <w:ilvl w:val="1"/>
          <w:numId w:val="25"/>
        </w:numPr>
        <w:tabs>
          <w:tab w:val="num" w:pos="567"/>
        </w:tabs>
        <w:spacing w:before="0" w:after="0" w:line="276" w:lineRule="auto"/>
        <w:ind w:left="567" w:hanging="283"/>
        <w:rPr>
          <w:rFonts w:ascii="Century Gothic" w:hAnsi="Century Gothic"/>
          <w:b/>
          <w:sz w:val="20"/>
          <w:szCs w:val="20"/>
        </w:rPr>
      </w:pPr>
      <w:r w:rsidRPr="00ED6622">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ED6622">
        <w:rPr>
          <w:rFonts w:ascii="Century Gothic" w:hAnsi="Century Gothic"/>
          <w:sz w:val="20"/>
          <w:szCs w:val="20"/>
        </w:rPr>
        <w:t xml:space="preserve"> </w:t>
      </w:r>
      <w:r w:rsidRPr="00ED6622">
        <w:rPr>
          <w:rFonts w:ascii="Century Gothic" w:hAnsi="Century Gothic"/>
          <w:sz w:val="20"/>
          <w:szCs w:val="20"/>
        </w:rPr>
        <w:t xml:space="preserve">2000 r. o utworzeniu Polskiej Agencji Rozwoju Przedsiębiorczości </w:t>
      </w:r>
    </w:p>
    <w:p w14:paraId="5A1DAB18" w14:textId="77777777" w:rsidR="00734884" w:rsidRPr="00ED6622" w:rsidRDefault="00734884" w:rsidP="00956FB8">
      <w:pPr>
        <w:numPr>
          <w:ilvl w:val="0"/>
          <w:numId w:val="17"/>
        </w:numPr>
        <w:tabs>
          <w:tab w:val="clear" w:pos="360"/>
          <w:tab w:val="num" w:pos="284"/>
          <w:tab w:val="left" w:pos="851"/>
        </w:tabs>
        <w:spacing w:line="276" w:lineRule="auto"/>
        <w:ind w:left="284" w:hanging="284"/>
        <w:jc w:val="both"/>
        <w:rPr>
          <w:rFonts w:ascii="Century Gothic" w:hAnsi="Century Gothic"/>
        </w:rPr>
      </w:pPr>
      <w:r w:rsidRPr="00ED6622">
        <w:rPr>
          <w:rFonts w:ascii="Century Gothic" w:hAnsi="Century Gothic"/>
        </w:rPr>
        <w:t>Wadium może być wniesione w jednej lub kilku formach.</w:t>
      </w:r>
    </w:p>
    <w:p w14:paraId="3F39AD82" w14:textId="77777777" w:rsidR="00734884" w:rsidRPr="00ED6622" w:rsidRDefault="00734884" w:rsidP="00956FB8">
      <w:pPr>
        <w:numPr>
          <w:ilvl w:val="0"/>
          <w:numId w:val="17"/>
        </w:numPr>
        <w:tabs>
          <w:tab w:val="clear" w:pos="360"/>
          <w:tab w:val="num" w:pos="284"/>
          <w:tab w:val="left" w:pos="851"/>
        </w:tabs>
        <w:spacing w:line="276" w:lineRule="auto"/>
        <w:ind w:left="284" w:hanging="284"/>
        <w:jc w:val="both"/>
        <w:rPr>
          <w:rFonts w:ascii="Century Gothic" w:hAnsi="Century Gothic"/>
        </w:rPr>
      </w:pPr>
      <w:r w:rsidRPr="00ED6622">
        <w:rPr>
          <w:rFonts w:ascii="Century Gothic" w:hAnsi="Century Gothic"/>
        </w:rPr>
        <w:t>W przypadku wnoszenia wadium w pieniądzu zaleca się, aby np. w tytule przelewu wyraźnie oznaczyć wykonawcę wnoszącego wadium, szczególnie w przypadku</w:t>
      </w:r>
      <w:r w:rsidR="00EE3E01">
        <w:rPr>
          <w:rFonts w:ascii="Century Gothic" w:hAnsi="Century Gothic"/>
        </w:rPr>
        <w:t>,</w:t>
      </w:r>
      <w:r w:rsidRPr="00ED6622">
        <w:rPr>
          <w:rFonts w:ascii="Century Gothic" w:hAnsi="Century Gothic"/>
        </w:rPr>
        <w:t xml:space="preserve"> gdy wadium jest wnoszone przez pełnomocnika/pośrednika. </w:t>
      </w:r>
    </w:p>
    <w:p w14:paraId="22C21C62" w14:textId="77777777" w:rsidR="00734884" w:rsidRPr="00ED6622" w:rsidRDefault="00734884" w:rsidP="00956FB8">
      <w:pPr>
        <w:numPr>
          <w:ilvl w:val="0"/>
          <w:numId w:val="17"/>
        </w:numPr>
        <w:tabs>
          <w:tab w:val="clear" w:pos="360"/>
          <w:tab w:val="num" w:pos="284"/>
          <w:tab w:val="right" w:pos="851"/>
        </w:tabs>
        <w:spacing w:line="276" w:lineRule="auto"/>
        <w:ind w:left="284" w:hanging="284"/>
        <w:jc w:val="both"/>
        <w:rPr>
          <w:rFonts w:ascii="Century Gothic" w:hAnsi="Century Gothic"/>
        </w:rPr>
      </w:pPr>
      <w:r w:rsidRPr="00ED6622">
        <w:rPr>
          <w:rFonts w:ascii="Century Gothic" w:hAnsi="Century Gothic"/>
        </w:rPr>
        <w:lastRenderedPageBreak/>
        <w:t>W przypadku, gdy wykonawca wnosi wadium w formie gwarancji bankowej, gwarancji ubezpieczeniowej lub poręczenia:</w:t>
      </w:r>
    </w:p>
    <w:p w14:paraId="0BC7B25F" w14:textId="77777777" w:rsidR="00734884" w:rsidRPr="00ED6622" w:rsidRDefault="00734884" w:rsidP="00900D3E">
      <w:pPr>
        <w:numPr>
          <w:ilvl w:val="0"/>
          <w:numId w:val="24"/>
        </w:numPr>
        <w:tabs>
          <w:tab w:val="right" w:pos="567"/>
        </w:tabs>
        <w:spacing w:line="276" w:lineRule="auto"/>
        <w:ind w:left="567" w:hanging="283"/>
        <w:jc w:val="both"/>
        <w:rPr>
          <w:rFonts w:ascii="Century Gothic" w:hAnsi="Century Gothic"/>
        </w:rPr>
      </w:pPr>
      <w:r w:rsidRPr="00ED6622">
        <w:rPr>
          <w:rFonts w:ascii="Century Gothic" w:hAnsi="Century Gothic"/>
        </w:rPr>
        <w:t>dokument gwarancji/poręczenia sporządzony w języku obcym należy złożyć wraz z</w:t>
      </w:r>
      <w:r w:rsidR="00283A20" w:rsidRPr="00ED6622">
        <w:rPr>
          <w:rFonts w:ascii="Century Gothic" w:hAnsi="Century Gothic"/>
        </w:rPr>
        <w:t> </w:t>
      </w:r>
      <w:r w:rsidRPr="00ED6622">
        <w:rPr>
          <w:rFonts w:ascii="Century Gothic" w:hAnsi="Century Gothic"/>
        </w:rPr>
        <w:t>tłumaczeniem na język polski,</w:t>
      </w:r>
    </w:p>
    <w:p w14:paraId="0712A707" w14:textId="77777777" w:rsidR="00734884" w:rsidRPr="00ED6622" w:rsidRDefault="00734884" w:rsidP="00900D3E">
      <w:pPr>
        <w:numPr>
          <w:ilvl w:val="0"/>
          <w:numId w:val="24"/>
        </w:numPr>
        <w:tabs>
          <w:tab w:val="right" w:pos="567"/>
        </w:tabs>
        <w:spacing w:line="276" w:lineRule="auto"/>
        <w:ind w:left="567" w:hanging="283"/>
        <w:jc w:val="both"/>
        <w:rPr>
          <w:rFonts w:ascii="Century Gothic" w:hAnsi="Century Gothic"/>
        </w:rPr>
      </w:pPr>
      <w:r w:rsidRPr="00ED6622">
        <w:rPr>
          <w:rFonts w:ascii="Century Gothic" w:hAnsi="Century Gothic"/>
        </w:rPr>
        <w:t xml:space="preserve">gwarancje/poręczenia podlegać muszą prawu polskiemu; wszystkie spory odnośnie gwarancji/poręczeń będą rozstrzygane zgodnie z prawem polskim i poddane jurysdykcji sądów polskich. </w:t>
      </w:r>
    </w:p>
    <w:p w14:paraId="719E7A14" w14:textId="77777777" w:rsidR="00734884" w:rsidRPr="00ED6622" w:rsidRDefault="00734884" w:rsidP="00956FB8">
      <w:pPr>
        <w:numPr>
          <w:ilvl w:val="0"/>
          <w:numId w:val="17"/>
        </w:numPr>
        <w:tabs>
          <w:tab w:val="clear" w:pos="360"/>
          <w:tab w:val="num" w:pos="284"/>
          <w:tab w:val="right" w:pos="851"/>
        </w:tabs>
        <w:spacing w:line="276" w:lineRule="auto"/>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 z treści tych gwarancji/poręczeń musi w szczególności jednoznacznie wynikać:</w:t>
      </w:r>
    </w:p>
    <w:p w14:paraId="67BE367E" w14:textId="77777777" w:rsidR="00734884" w:rsidRPr="00ED6622" w:rsidRDefault="00734884" w:rsidP="00956FB8">
      <w:pPr>
        <w:numPr>
          <w:ilvl w:val="0"/>
          <w:numId w:val="13"/>
        </w:numPr>
        <w:tabs>
          <w:tab w:val="clear" w:pos="360"/>
          <w:tab w:val="num" w:pos="567"/>
        </w:tabs>
        <w:spacing w:line="276" w:lineRule="auto"/>
        <w:ind w:left="567" w:hanging="283"/>
        <w:jc w:val="both"/>
        <w:rPr>
          <w:rFonts w:ascii="Century Gothic" w:hAnsi="Century Gothic"/>
        </w:rPr>
      </w:pPr>
      <w:r w:rsidRPr="00ED6622">
        <w:rPr>
          <w:rFonts w:ascii="Century Gothic" w:hAnsi="Century Gothic"/>
        </w:rPr>
        <w:t xml:space="preserve">zobowiązanie gwaranta/poręczyciela (np. banku, zakładu ubezpieczeń) do zapłaty całej kwoty wadium </w:t>
      </w:r>
      <w:r w:rsidRPr="00ED6622">
        <w:rPr>
          <w:rFonts w:ascii="Century Gothic" w:hAnsi="Century Gothic"/>
          <w:b/>
        </w:rPr>
        <w:t xml:space="preserve">nieodwołalnie i bezwarunkowo </w:t>
      </w:r>
      <w:r w:rsidRPr="00ED6622">
        <w:rPr>
          <w:rFonts w:ascii="Century Gothic" w:hAnsi="Century Gothic"/>
        </w:rPr>
        <w:t xml:space="preserve">na pierwsze żądanie zamawiającego (beneficjenta gwarancji/poręczenia – </w:t>
      </w:r>
      <w:r w:rsidRPr="00ED6622">
        <w:rPr>
          <w:rFonts w:ascii="Century Gothic" w:hAnsi="Century Gothic"/>
          <w:i/>
        </w:rPr>
        <w:t xml:space="preserve">Gminy Miasto </w:t>
      </w:r>
      <w:r w:rsidR="007959D5" w:rsidRPr="00ED6622">
        <w:rPr>
          <w:rFonts w:ascii="Century Gothic" w:hAnsi="Century Gothic"/>
          <w:i/>
        </w:rPr>
        <w:t>Świnoujście</w:t>
      </w:r>
      <w:r w:rsidRPr="00ED6622">
        <w:rPr>
          <w:rFonts w:ascii="Century Gothic" w:hAnsi="Century Gothic"/>
        </w:rPr>
        <w:t xml:space="preserve">) </w:t>
      </w:r>
      <w:r w:rsidRPr="00ED6622">
        <w:rPr>
          <w:rFonts w:ascii="Century Gothic" w:hAnsi="Century Gothic"/>
          <w:u w:val="single"/>
        </w:rPr>
        <w:t xml:space="preserve">zawierające oświadczenie, </w:t>
      </w:r>
      <w:r w:rsidRPr="00ED6622">
        <w:rPr>
          <w:rFonts w:ascii="Century Gothic" w:hAnsi="Century Gothic"/>
        </w:rPr>
        <w:t xml:space="preserve">że zaistniały okoliczności, o których mowa w pkt 9, bez potwierdzania tych okoliczności, </w:t>
      </w:r>
    </w:p>
    <w:p w14:paraId="073D68E7" w14:textId="77777777" w:rsidR="00734884" w:rsidRPr="00ED6622" w:rsidRDefault="00734884" w:rsidP="00956FB8">
      <w:pPr>
        <w:numPr>
          <w:ilvl w:val="0"/>
          <w:numId w:val="13"/>
        </w:numPr>
        <w:tabs>
          <w:tab w:val="clear" w:pos="360"/>
          <w:tab w:val="num" w:pos="567"/>
        </w:tabs>
        <w:spacing w:line="276" w:lineRule="auto"/>
        <w:ind w:left="567" w:hanging="283"/>
        <w:jc w:val="both"/>
        <w:rPr>
          <w:rFonts w:ascii="Century Gothic" w:hAnsi="Century Gothic"/>
        </w:rPr>
      </w:pPr>
      <w:r w:rsidRPr="00ED6622">
        <w:rPr>
          <w:rFonts w:ascii="Century Gothic" w:hAnsi="Century Gothic"/>
        </w:rPr>
        <w:t>termin obowiązywania gwarancji/poręczenia, który nie może być krótszy niż termin związania ofertą.</w:t>
      </w:r>
    </w:p>
    <w:p w14:paraId="59EE1353" w14:textId="77777777" w:rsidR="00734884" w:rsidRPr="00ED6622" w:rsidRDefault="00734884" w:rsidP="00956FB8">
      <w:pPr>
        <w:numPr>
          <w:ilvl w:val="0"/>
          <w:numId w:val="17"/>
        </w:numPr>
        <w:tabs>
          <w:tab w:val="clear" w:pos="360"/>
          <w:tab w:val="num" w:pos="284"/>
          <w:tab w:val="left" w:pos="851"/>
        </w:tabs>
        <w:spacing w:line="276" w:lineRule="auto"/>
        <w:ind w:left="284" w:hanging="284"/>
        <w:jc w:val="both"/>
        <w:rPr>
          <w:rFonts w:ascii="Century Gothic" w:hAnsi="Century Gothic"/>
        </w:rPr>
      </w:pPr>
      <w:r w:rsidRPr="00ED6622">
        <w:rPr>
          <w:rFonts w:ascii="Century Gothic" w:hAnsi="Century Gothic"/>
        </w:rPr>
        <w:t>Zamawiający odrzuci ofertę Wykonawcy, jeżeli nie wniesie on wadium lub wniesie wadium w</w:t>
      </w:r>
      <w:r w:rsidR="00091BCC" w:rsidRPr="00ED6622">
        <w:rPr>
          <w:rFonts w:ascii="Century Gothic" w:hAnsi="Century Gothic"/>
        </w:rPr>
        <w:t> </w:t>
      </w:r>
      <w:r w:rsidRPr="00ED6622">
        <w:rPr>
          <w:rFonts w:ascii="Century Gothic" w:hAnsi="Century Gothic"/>
        </w:rPr>
        <w:t xml:space="preserve">sposób nieprawidłowy. </w:t>
      </w:r>
    </w:p>
    <w:p w14:paraId="1D6833D7" w14:textId="77777777" w:rsidR="00734884" w:rsidRPr="00ED6622" w:rsidRDefault="00734884" w:rsidP="00956FB8">
      <w:pPr>
        <w:numPr>
          <w:ilvl w:val="0"/>
          <w:numId w:val="17"/>
        </w:numPr>
        <w:tabs>
          <w:tab w:val="clear" w:pos="360"/>
          <w:tab w:val="num" w:pos="284"/>
          <w:tab w:val="left" w:pos="851"/>
        </w:tabs>
        <w:spacing w:line="276" w:lineRule="auto"/>
        <w:ind w:left="284" w:hanging="284"/>
        <w:jc w:val="both"/>
        <w:rPr>
          <w:rFonts w:ascii="Century Gothic" w:hAnsi="Century Gothic"/>
        </w:rPr>
      </w:pPr>
      <w:r w:rsidRPr="00ED6622">
        <w:rPr>
          <w:rFonts w:ascii="Century Gothic" w:hAnsi="Century Gothic"/>
        </w:rPr>
        <w:t>Wadium wniesione w pieniądzu zamawiający przechowa na rachunku bankowym.</w:t>
      </w:r>
    </w:p>
    <w:p w14:paraId="41998D08" w14:textId="77777777" w:rsidR="00734884" w:rsidRPr="00ED6622" w:rsidRDefault="00734884" w:rsidP="00956FB8">
      <w:pPr>
        <w:numPr>
          <w:ilvl w:val="0"/>
          <w:numId w:val="17"/>
        </w:numPr>
        <w:tabs>
          <w:tab w:val="clear" w:pos="360"/>
          <w:tab w:val="num" w:pos="284"/>
          <w:tab w:val="left" w:pos="851"/>
        </w:tabs>
        <w:spacing w:line="276" w:lineRule="auto"/>
        <w:ind w:left="284" w:hanging="284"/>
        <w:jc w:val="both"/>
        <w:rPr>
          <w:rFonts w:ascii="Century Gothic" w:hAnsi="Century Gothic"/>
        </w:rPr>
      </w:pPr>
      <w:r w:rsidRPr="00ED6622">
        <w:rPr>
          <w:rFonts w:ascii="Century Gothic" w:hAnsi="Century Gothic"/>
        </w:rPr>
        <w:t>Zamawiający zatrzymuje wadium wraz z odsetkami, jeżeli:</w:t>
      </w:r>
      <w:r w:rsidRPr="00ED6622">
        <w:rPr>
          <w:rFonts w:ascii="Century Gothic" w:hAnsi="Century Gothic" w:cs="Arial"/>
          <w:shd w:val="clear" w:color="auto" w:fill="FFFFFF"/>
        </w:rPr>
        <w:t xml:space="preserve"> </w:t>
      </w:r>
    </w:p>
    <w:p w14:paraId="3AC44226" w14:textId="77777777" w:rsidR="00734884" w:rsidRPr="00ED6622" w:rsidRDefault="00734884" w:rsidP="00956FB8">
      <w:pPr>
        <w:numPr>
          <w:ilvl w:val="0"/>
          <w:numId w:val="15"/>
        </w:numPr>
        <w:tabs>
          <w:tab w:val="clear" w:pos="720"/>
          <w:tab w:val="num" w:pos="567"/>
        </w:tabs>
        <w:spacing w:line="276" w:lineRule="auto"/>
        <w:ind w:hanging="436"/>
        <w:jc w:val="both"/>
        <w:rPr>
          <w:rFonts w:ascii="Century Gothic" w:hAnsi="Century Gothic"/>
        </w:rPr>
      </w:pPr>
      <w:r w:rsidRPr="00ED6622">
        <w:rPr>
          <w:rFonts w:ascii="Century Gothic" w:hAnsi="Century Gothic"/>
          <w:u w:val="single"/>
        </w:rPr>
        <w:t>wykonawca, którego oferta została wybrana</w:t>
      </w:r>
      <w:r w:rsidRPr="00ED6622">
        <w:rPr>
          <w:rFonts w:ascii="Century Gothic" w:hAnsi="Century Gothic"/>
        </w:rPr>
        <w:t>:</w:t>
      </w:r>
    </w:p>
    <w:p w14:paraId="162A8845" w14:textId="77777777" w:rsidR="00734884" w:rsidRPr="00ED6622" w:rsidRDefault="00734884" w:rsidP="00956FB8">
      <w:pPr>
        <w:numPr>
          <w:ilvl w:val="0"/>
          <w:numId w:val="16"/>
        </w:numPr>
        <w:tabs>
          <w:tab w:val="clear" w:pos="360"/>
          <w:tab w:val="num" w:pos="851"/>
        </w:tabs>
        <w:spacing w:line="276" w:lineRule="auto"/>
        <w:ind w:left="851" w:hanging="284"/>
        <w:jc w:val="both"/>
        <w:rPr>
          <w:rFonts w:ascii="Century Gothic" w:hAnsi="Century Gothic"/>
        </w:rPr>
      </w:pPr>
      <w:r w:rsidRPr="00ED6622">
        <w:rPr>
          <w:rFonts w:ascii="Century Gothic" w:hAnsi="Century Gothic"/>
        </w:rPr>
        <w:t>odmówił podpisania umowy w sprawie zamówienia publicznego na warunkach określonych w ofercie,</w:t>
      </w:r>
    </w:p>
    <w:p w14:paraId="78BA7815" w14:textId="77777777" w:rsidR="00734884" w:rsidRPr="00ED6622" w:rsidRDefault="00734884" w:rsidP="00956FB8">
      <w:pPr>
        <w:numPr>
          <w:ilvl w:val="0"/>
          <w:numId w:val="16"/>
        </w:numPr>
        <w:tabs>
          <w:tab w:val="clear" w:pos="360"/>
          <w:tab w:val="num" w:pos="851"/>
        </w:tabs>
        <w:spacing w:line="276" w:lineRule="auto"/>
        <w:ind w:left="851" w:hanging="284"/>
        <w:jc w:val="both"/>
        <w:rPr>
          <w:rFonts w:ascii="Century Gothic" w:hAnsi="Century Gothic"/>
        </w:rPr>
      </w:pPr>
      <w:r w:rsidRPr="00ED6622">
        <w:rPr>
          <w:rFonts w:ascii="Century Gothic" w:hAnsi="Century Gothic"/>
        </w:rPr>
        <w:t>nie wniósł wymaganego zabezpieczenia należytego wykonania umowy,</w:t>
      </w:r>
    </w:p>
    <w:p w14:paraId="249DC69A" w14:textId="77777777" w:rsidR="00734884" w:rsidRPr="00ED6622" w:rsidRDefault="00734884" w:rsidP="00956FB8">
      <w:pPr>
        <w:numPr>
          <w:ilvl w:val="0"/>
          <w:numId w:val="16"/>
        </w:numPr>
        <w:tabs>
          <w:tab w:val="clear" w:pos="360"/>
          <w:tab w:val="num" w:pos="851"/>
        </w:tabs>
        <w:spacing w:line="276" w:lineRule="auto"/>
        <w:ind w:left="851" w:hanging="284"/>
        <w:jc w:val="both"/>
        <w:rPr>
          <w:rFonts w:ascii="Century Gothic" w:hAnsi="Century Gothic"/>
        </w:rPr>
      </w:pPr>
      <w:r w:rsidRPr="00ED6622">
        <w:rPr>
          <w:rFonts w:ascii="Century Gothic" w:hAnsi="Century Gothic"/>
        </w:rPr>
        <w:t>zawarcie umowy w sprawie zamówienia publicznego stało się niemożliwe z przyczyn leżących po jego stronie,</w:t>
      </w:r>
    </w:p>
    <w:p w14:paraId="53D8B6EB" w14:textId="77777777" w:rsidR="00734884" w:rsidRPr="00ED6622" w:rsidRDefault="00734884" w:rsidP="00956FB8">
      <w:pPr>
        <w:numPr>
          <w:ilvl w:val="0"/>
          <w:numId w:val="15"/>
        </w:numPr>
        <w:tabs>
          <w:tab w:val="clear" w:pos="720"/>
          <w:tab w:val="num" w:pos="567"/>
        </w:tabs>
        <w:spacing w:line="276" w:lineRule="auto"/>
        <w:ind w:left="567" w:hanging="283"/>
        <w:jc w:val="both"/>
        <w:rPr>
          <w:rFonts w:ascii="Century Gothic" w:hAnsi="Century Gothic"/>
        </w:rPr>
      </w:pPr>
      <w:r w:rsidRPr="00ED6622">
        <w:rPr>
          <w:rFonts w:ascii="Century Gothic" w:hAnsi="Century Gothic"/>
        </w:rPr>
        <w:t>wykonawca, w odpowiedzi na wezwanie, o którym mowa w art. 26 ust. 3 i 3a ustawy</w:t>
      </w:r>
      <w:r w:rsidR="00732B7A" w:rsidRPr="00ED6622">
        <w:rPr>
          <w:rFonts w:ascii="Century Gothic" w:hAnsi="Century Gothic"/>
        </w:rPr>
        <w:t xml:space="preserve"> Pzp</w:t>
      </w:r>
      <w:r w:rsidRPr="00ED6622">
        <w:rPr>
          <w:rFonts w:ascii="Century Gothic" w:hAnsi="Century Gothic"/>
        </w:rPr>
        <w:t>, z</w:t>
      </w:r>
      <w:r w:rsidR="00091BCC" w:rsidRPr="00ED6622">
        <w:rPr>
          <w:rFonts w:ascii="Century Gothic" w:hAnsi="Century Gothic"/>
        </w:rPr>
        <w:t> </w:t>
      </w:r>
      <w:r w:rsidRPr="00ED6622">
        <w:rPr>
          <w:rFonts w:ascii="Century Gothic" w:hAnsi="Century Gothic"/>
        </w:rPr>
        <w:t>przyczyn leżących po jego stronie, nie złożył oświadczeń lub dokumentów potwierdzających okoliczności, o których mowa w art. 25 ust. 1 ustawy</w:t>
      </w:r>
      <w:r w:rsidR="00732B7A" w:rsidRPr="00ED6622">
        <w:rPr>
          <w:rFonts w:ascii="Century Gothic" w:hAnsi="Century Gothic"/>
        </w:rPr>
        <w:t xml:space="preserve"> Pzp</w:t>
      </w:r>
      <w:r w:rsidRPr="00ED6622">
        <w:rPr>
          <w:rFonts w:ascii="Century Gothic" w:hAnsi="Century Gothic"/>
        </w:rPr>
        <w:t>, oświadczenia, o</w:t>
      </w:r>
      <w:r w:rsidR="00091BCC" w:rsidRPr="00ED6622">
        <w:rPr>
          <w:rFonts w:ascii="Century Gothic" w:hAnsi="Century Gothic"/>
        </w:rPr>
        <w:t> </w:t>
      </w:r>
      <w:r w:rsidRPr="00ED6622">
        <w:rPr>
          <w:rFonts w:ascii="Century Gothic" w:hAnsi="Century Gothic"/>
        </w:rPr>
        <w:t>którym mowa w art. 25a ust. 1 ustawy</w:t>
      </w:r>
      <w:r w:rsidR="00F27501" w:rsidRPr="00ED6622">
        <w:rPr>
          <w:rFonts w:ascii="Century Gothic" w:hAnsi="Century Gothic"/>
        </w:rPr>
        <w:t xml:space="preserve"> Pzp</w:t>
      </w:r>
      <w:r w:rsidRPr="00ED6622">
        <w:rPr>
          <w:rFonts w:ascii="Century Gothic" w:hAnsi="Century Gothic"/>
        </w:rPr>
        <w:t>, pełnomocnictw lub nie wyraził zgody na</w:t>
      </w:r>
      <w:r w:rsidR="004B2EF2" w:rsidRPr="00ED6622">
        <w:rPr>
          <w:rFonts w:ascii="Century Gothic" w:hAnsi="Century Gothic"/>
        </w:rPr>
        <w:t> </w:t>
      </w:r>
      <w:r w:rsidRPr="00ED6622">
        <w:rPr>
          <w:rFonts w:ascii="Century Gothic" w:hAnsi="Century Gothic"/>
        </w:rPr>
        <w:t>poprawienie omyłki, o której mowa w art. 87 ust. 2 pkt 3 ustawy</w:t>
      </w:r>
      <w:r w:rsidR="004B2EF2" w:rsidRPr="00ED6622">
        <w:rPr>
          <w:rFonts w:ascii="Century Gothic" w:hAnsi="Century Gothic"/>
        </w:rPr>
        <w:t xml:space="preserve"> Pzp</w:t>
      </w:r>
      <w:r w:rsidRPr="00ED6622">
        <w:rPr>
          <w:rFonts w:ascii="Century Gothic" w:hAnsi="Century Gothic"/>
        </w:rPr>
        <w:t>, co spowodowało brak możliwości wybrania oferty złożonej przez wykonawcę jako najkorzystniejszej.</w:t>
      </w:r>
    </w:p>
    <w:p w14:paraId="3BEE3F52" w14:textId="77777777" w:rsidR="00734884" w:rsidRPr="00ED6622" w:rsidRDefault="00734884" w:rsidP="00956FB8">
      <w:pPr>
        <w:numPr>
          <w:ilvl w:val="0"/>
          <w:numId w:val="17"/>
        </w:numPr>
        <w:tabs>
          <w:tab w:val="clear" w:pos="360"/>
          <w:tab w:val="left" w:pos="284"/>
        </w:tabs>
        <w:spacing w:line="276" w:lineRule="auto"/>
        <w:ind w:left="284" w:hanging="426"/>
        <w:jc w:val="both"/>
        <w:rPr>
          <w:rFonts w:ascii="Century Gothic" w:hAnsi="Century Gothic"/>
        </w:rPr>
      </w:pPr>
      <w:r w:rsidRPr="00ED6622">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9 ppkt 2.</w:t>
      </w:r>
    </w:p>
    <w:p w14:paraId="3E00007C" w14:textId="77777777" w:rsidR="00734884" w:rsidRPr="00ED6622" w:rsidRDefault="00734884" w:rsidP="00956FB8">
      <w:pPr>
        <w:numPr>
          <w:ilvl w:val="0"/>
          <w:numId w:val="17"/>
        </w:numPr>
        <w:tabs>
          <w:tab w:val="clear" w:pos="360"/>
          <w:tab w:val="left" w:pos="284"/>
        </w:tabs>
        <w:spacing w:line="276" w:lineRule="auto"/>
        <w:ind w:left="284" w:hanging="426"/>
        <w:jc w:val="both"/>
        <w:rPr>
          <w:rFonts w:ascii="Century Gothic" w:hAnsi="Century Gothic"/>
        </w:rPr>
      </w:pPr>
      <w:r w:rsidRPr="00ED6622">
        <w:rPr>
          <w:rFonts w:ascii="Century Gothic" w:hAnsi="Century Gothic"/>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11F6AC4" w14:textId="77777777" w:rsidR="00734884" w:rsidRPr="00ED6622" w:rsidRDefault="00734884" w:rsidP="00956FB8">
      <w:pPr>
        <w:numPr>
          <w:ilvl w:val="0"/>
          <w:numId w:val="17"/>
        </w:numPr>
        <w:tabs>
          <w:tab w:val="clear" w:pos="360"/>
          <w:tab w:val="left" w:pos="284"/>
        </w:tabs>
        <w:spacing w:line="276" w:lineRule="auto"/>
        <w:ind w:left="284" w:hanging="426"/>
        <w:jc w:val="both"/>
        <w:rPr>
          <w:rFonts w:ascii="Century Gothic" w:hAnsi="Century Gothic"/>
        </w:rPr>
      </w:pPr>
      <w:r w:rsidRPr="00ED6622">
        <w:rPr>
          <w:rFonts w:ascii="Century Gothic" w:hAnsi="Century Gothic"/>
        </w:rPr>
        <w:t>Zamawiający zwraca niezwłocznie wadium na wniosek wykonawcy, który wycofał ofertę przed upływem terminu składania ofert.</w:t>
      </w:r>
    </w:p>
    <w:p w14:paraId="4D4FB340" w14:textId="77777777" w:rsidR="00734884" w:rsidRPr="00ED6622" w:rsidRDefault="00734884" w:rsidP="00956FB8">
      <w:pPr>
        <w:numPr>
          <w:ilvl w:val="0"/>
          <w:numId w:val="17"/>
        </w:numPr>
        <w:tabs>
          <w:tab w:val="clear" w:pos="360"/>
          <w:tab w:val="left" w:pos="284"/>
        </w:tabs>
        <w:spacing w:line="276" w:lineRule="auto"/>
        <w:ind w:left="284" w:hanging="426"/>
        <w:jc w:val="both"/>
        <w:rPr>
          <w:rFonts w:ascii="Century Gothic" w:hAnsi="Century Gothic"/>
        </w:rPr>
      </w:pPr>
      <w:r w:rsidRPr="00ED6622">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059C741F" w14:textId="77777777" w:rsidR="00734884" w:rsidRPr="00ED6622" w:rsidRDefault="00734884" w:rsidP="00956FB8">
      <w:pPr>
        <w:numPr>
          <w:ilvl w:val="0"/>
          <w:numId w:val="17"/>
        </w:numPr>
        <w:tabs>
          <w:tab w:val="clear" w:pos="360"/>
          <w:tab w:val="left" w:pos="284"/>
        </w:tabs>
        <w:spacing w:line="276" w:lineRule="auto"/>
        <w:ind w:left="284" w:hanging="426"/>
        <w:jc w:val="both"/>
        <w:rPr>
          <w:rFonts w:ascii="Century Gothic" w:hAnsi="Century Gothic"/>
        </w:rPr>
      </w:pPr>
      <w:r w:rsidRPr="00ED6622">
        <w:rPr>
          <w:rFonts w:ascii="Century Gothic" w:hAnsi="Century Gothic"/>
        </w:rPr>
        <w:lastRenderedPageBreak/>
        <w:t>Na wniosek wykonawcy, którego oferta zostanie uznana za najkorzystniejszą zamawiający zaliczy wadium wpłacone w pieniądzu na poczet zabezpieczenia należytego wykonania umowy.</w:t>
      </w:r>
    </w:p>
    <w:p w14:paraId="5E1F82E1" w14:textId="77777777" w:rsidR="00734884" w:rsidRPr="00ED6622" w:rsidRDefault="00734884" w:rsidP="00956FB8">
      <w:pPr>
        <w:numPr>
          <w:ilvl w:val="0"/>
          <w:numId w:val="17"/>
        </w:numPr>
        <w:tabs>
          <w:tab w:val="clear" w:pos="360"/>
          <w:tab w:val="left" w:pos="142"/>
          <w:tab w:val="num" w:pos="284"/>
        </w:tabs>
        <w:spacing w:line="276" w:lineRule="auto"/>
        <w:ind w:left="284" w:hanging="426"/>
        <w:jc w:val="both"/>
        <w:rPr>
          <w:rFonts w:ascii="Century Gothic" w:hAnsi="Century Gothic"/>
        </w:rPr>
      </w:pPr>
      <w:r w:rsidRPr="00ED6622">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9ECE5B9" w14:textId="77777777" w:rsidR="0080121D" w:rsidRPr="00ED6622" w:rsidRDefault="00734884" w:rsidP="00956FB8">
      <w:pPr>
        <w:numPr>
          <w:ilvl w:val="0"/>
          <w:numId w:val="17"/>
        </w:numPr>
        <w:tabs>
          <w:tab w:val="clear" w:pos="360"/>
          <w:tab w:val="left" w:pos="142"/>
          <w:tab w:val="num" w:pos="284"/>
          <w:tab w:val="left" w:pos="851"/>
        </w:tabs>
        <w:spacing w:line="276" w:lineRule="auto"/>
        <w:ind w:left="284" w:hanging="426"/>
        <w:jc w:val="both"/>
        <w:rPr>
          <w:rFonts w:ascii="Century Gothic" w:hAnsi="Century Gothic"/>
        </w:rPr>
      </w:pPr>
      <w:r w:rsidRPr="00ED6622">
        <w:rPr>
          <w:rFonts w:ascii="Century Gothic" w:hAnsi="Century Gothic"/>
        </w:rPr>
        <w:t>W ofercie należy wpisać nr konta, na któr</w:t>
      </w:r>
      <w:r w:rsidR="0080121D" w:rsidRPr="00ED6622">
        <w:rPr>
          <w:rFonts w:ascii="Century Gothic" w:hAnsi="Century Gothic"/>
        </w:rPr>
        <w:t>e zamawiający ma zwrócić wadium. W przypadku gdy wykonawca nie wskaże w ofercie numeru konta, na które należy zwrócić wadium zostanie ono zwrócone na rachunek bankowy, z którego dokonano przelewu wpłaty wadium.</w:t>
      </w:r>
    </w:p>
    <w:p w14:paraId="1035F14E" w14:textId="77777777" w:rsidR="008068FC" w:rsidRPr="00ED6622" w:rsidRDefault="008068FC" w:rsidP="00956FB8">
      <w:pPr>
        <w:tabs>
          <w:tab w:val="left" w:pos="142"/>
          <w:tab w:val="left" w:pos="851"/>
        </w:tabs>
        <w:spacing w:line="276" w:lineRule="auto"/>
        <w:ind w:left="284"/>
        <w:jc w:val="both"/>
        <w:rPr>
          <w:rFonts w:ascii="Century Gothic" w:hAnsi="Century Gothic"/>
        </w:rPr>
      </w:pPr>
    </w:p>
    <w:p w14:paraId="007703FF" w14:textId="77777777" w:rsidR="00CB675C" w:rsidRPr="00ED6622" w:rsidRDefault="00CB675C" w:rsidP="00956FB8">
      <w:pPr>
        <w:pStyle w:val="Nagwek4"/>
        <w:spacing w:line="276" w:lineRule="auto"/>
        <w:ind w:left="1134" w:hanging="1418"/>
        <w:rPr>
          <w:rFonts w:ascii="Century Gothic" w:hAnsi="Century Gothic"/>
          <w:color w:val="auto"/>
          <w:sz w:val="20"/>
          <w:szCs w:val="20"/>
        </w:rPr>
      </w:pPr>
      <w:r w:rsidRPr="00ED6622">
        <w:rPr>
          <w:rFonts w:ascii="Century Gothic" w:hAnsi="Century Gothic"/>
          <w:color w:val="auto"/>
          <w:sz w:val="20"/>
          <w:szCs w:val="20"/>
        </w:rPr>
        <w:t xml:space="preserve">ROZDZIAŁ IX Wyjaśnienia treści </w:t>
      </w:r>
      <w:r w:rsidR="0074680B" w:rsidRPr="00ED6622">
        <w:rPr>
          <w:rFonts w:ascii="Century Gothic" w:hAnsi="Century Gothic"/>
          <w:color w:val="auto"/>
          <w:sz w:val="20"/>
          <w:szCs w:val="20"/>
        </w:rPr>
        <w:t>siwz</w:t>
      </w:r>
      <w:r w:rsidRPr="00ED6622">
        <w:rPr>
          <w:rFonts w:ascii="Century Gothic" w:hAnsi="Century Gothic"/>
          <w:color w:val="auto"/>
          <w:sz w:val="20"/>
          <w:szCs w:val="20"/>
        </w:rPr>
        <w:t xml:space="preserve"> i jej modyfikacja oraz sposób porozumiewania się</w:t>
      </w:r>
      <w:r w:rsidR="00391596">
        <w:rPr>
          <w:rFonts w:ascii="Century Gothic" w:hAnsi="Century Gothic"/>
          <w:color w:val="auto"/>
          <w:sz w:val="20"/>
          <w:szCs w:val="20"/>
        </w:rPr>
        <w:t xml:space="preserve"> </w:t>
      </w:r>
      <w:r w:rsidRPr="00ED6622">
        <w:rPr>
          <w:rFonts w:ascii="Century Gothic" w:hAnsi="Century Gothic"/>
          <w:color w:val="auto"/>
          <w:sz w:val="20"/>
          <w:szCs w:val="20"/>
        </w:rPr>
        <w:t xml:space="preserve">wykonawców z zamawiającym </w:t>
      </w:r>
    </w:p>
    <w:p w14:paraId="70E10C20" w14:textId="77777777" w:rsidR="00CB675C" w:rsidRPr="00ED6622" w:rsidRDefault="00CB675C" w:rsidP="00956FB8">
      <w:pPr>
        <w:spacing w:line="276" w:lineRule="auto"/>
        <w:jc w:val="both"/>
        <w:rPr>
          <w:rFonts w:ascii="Century Gothic" w:hAnsi="Century Gothic"/>
        </w:rPr>
      </w:pPr>
    </w:p>
    <w:p w14:paraId="049B1434" w14:textId="77777777" w:rsidR="00CB675C" w:rsidRDefault="00CB675C"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Zamawiający urzęduje w następujących dniach (pracujących) od poniedziałku do piątku w</w:t>
      </w:r>
      <w:r w:rsidR="00091BCC" w:rsidRPr="00ED6622">
        <w:rPr>
          <w:rFonts w:ascii="Century Gothic" w:hAnsi="Century Gothic"/>
        </w:rPr>
        <w:t> </w:t>
      </w:r>
      <w:r w:rsidRPr="00ED6622">
        <w:rPr>
          <w:rFonts w:ascii="Century Gothic" w:hAnsi="Century Gothic"/>
        </w:rPr>
        <w:t xml:space="preserve">godzinach od </w:t>
      </w:r>
      <w:r w:rsidR="00DF3689" w:rsidRPr="00ED6622">
        <w:rPr>
          <w:rFonts w:ascii="Century Gothic" w:hAnsi="Century Gothic"/>
        </w:rPr>
        <w:t>7:30 do 15:30.</w:t>
      </w:r>
    </w:p>
    <w:p w14:paraId="4C62AF2F" w14:textId="77777777" w:rsidR="00E10E50" w:rsidRPr="00ED6622" w:rsidRDefault="00E10E50" w:rsidP="00956FB8">
      <w:pPr>
        <w:numPr>
          <w:ilvl w:val="0"/>
          <w:numId w:val="9"/>
        </w:numPr>
        <w:tabs>
          <w:tab w:val="clear" w:pos="720"/>
          <w:tab w:val="num" w:pos="284"/>
        </w:tabs>
        <w:spacing w:line="276" w:lineRule="auto"/>
        <w:ind w:left="284" w:hanging="284"/>
        <w:jc w:val="both"/>
        <w:rPr>
          <w:rFonts w:ascii="Century Gothic" w:hAnsi="Century Gothic"/>
        </w:rPr>
      </w:pPr>
      <w:r>
        <w:rPr>
          <w:rFonts w:ascii="Century Gothic" w:hAnsi="Century Gothic"/>
        </w:rPr>
        <w:t>Podmiot któremu Zamawiający powierzył przeprowadzenie przedmiotowego postępowania  na podstawie umowy nr  WIM/72/2017 firma NBQ Sp. z o.o. urzęduje w następujących dniach (pracujących) od poniedziałku do piątku w godzinach od 7:00 do 15:00.</w:t>
      </w:r>
    </w:p>
    <w:p w14:paraId="00E782EF" w14:textId="77777777" w:rsidR="00CB675C" w:rsidRPr="00ED6622" w:rsidRDefault="00CB675C"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 xml:space="preserve">Oświadczenia, wnioski, zawiadomienia oraz informacje zamawiający i wykonawca przekazują </w:t>
      </w:r>
      <w:r w:rsidRPr="00ED6622">
        <w:rPr>
          <w:rFonts w:ascii="Century Gothic" w:hAnsi="Century Gothic"/>
          <w:b/>
        </w:rPr>
        <w:t>pisemnie</w:t>
      </w:r>
      <w:r w:rsidRPr="00ED6622">
        <w:rPr>
          <w:rFonts w:ascii="Century Gothic" w:hAnsi="Century Gothic"/>
        </w:rPr>
        <w:t>, z zastrzeżeniem pkt 3.</w:t>
      </w:r>
    </w:p>
    <w:p w14:paraId="4C96AAAB" w14:textId="77777777" w:rsidR="007608AA" w:rsidRPr="00ED6622" w:rsidRDefault="007608AA" w:rsidP="00956FB8">
      <w:pPr>
        <w:spacing w:line="276" w:lineRule="auto"/>
        <w:ind w:left="284"/>
        <w:jc w:val="both"/>
        <w:rPr>
          <w:rFonts w:ascii="Century Gothic" w:hAnsi="Century Gothic"/>
        </w:rPr>
      </w:pPr>
      <w:r w:rsidRPr="00ED6622">
        <w:rPr>
          <w:rFonts w:ascii="Century Gothic" w:hAnsi="Century Gothic"/>
        </w:rPr>
        <w:t>Forma pisemna zastrzeżona jest dla następujących czynności:</w:t>
      </w:r>
    </w:p>
    <w:p w14:paraId="4B1E4387" w14:textId="77777777" w:rsidR="007608AA" w:rsidRPr="00ED6622" w:rsidRDefault="007608AA" w:rsidP="00900D3E">
      <w:pPr>
        <w:numPr>
          <w:ilvl w:val="0"/>
          <w:numId w:val="34"/>
        </w:numPr>
        <w:spacing w:line="276" w:lineRule="auto"/>
        <w:jc w:val="both"/>
        <w:rPr>
          <w:rFonts w:ascii="Century Gothic" w:hAnsi="Century Gothic"/>
        </w:rPr>
      </w:pPr>
      <w:r w:rsidRPr="00ED6622">
        <w:rPr>
          <w:rFonts w:ascii="Century Gothic" w:hAnsi="Century Gothic"/>
        </w:rPr>
        <w:t>złożenie oferty;</w:t>
      </w:r>
    </w:p>
    <w:p w14:paraId="63117C70" w14:textId="77777777" w:rsidR="007608AA" w:rsidRPr="00ED6622" w:rsidRDefault="007608AA" w:rsidP="00900D3E">
      <w:pPr>
        <w:numPr>
          <w:ilvl w:val="0"/>
          <w:numId w:val="34"/>
        </w:numPr>
        <w:spacing w:line="276" w:lineRule="auto"/>
        <w:jc w:val="both"/>
        <w:rPr>
          <w:rFonts w:ascii="Century Gothic" w:hAnsi="Century Gothic"/>
        </w:rPr>
      </w:pPr>
      <w:r w:rsidRPr="00ED6622">
        <w:rPr>
          <w:rFonts w:ascii="Century Gothic" w:hAnsi="Century Gothic"/>
        </w:rPr>
        <w:t>wycofanie oferty;</w:t>
      </w:r>
    </w:p>
    <w:p w14:paraId="30DFD232" w14:textId="77777777" w:rsidR="007608AA" w:rsidRPr="00ED6622" w:rsidRDefault="007608AA" w:rsidP="00900D3E">
      <w:pPr>
        <w:numPr>
          <w:ilvl w:val="0"/>
          <w:numId w:val="34"/>
        </w:numPr>
        <w:spacing w:line="276" w:lineRule="auto"/>
        <w:jc w:val="both"/>
        <w:rPr>
          <w:rFonts w:ascii="Century Gothic" w:hAnsi="Century Gothic"/>
        </w:rPr>
      </w:pPr>
      <w:r w:rsidRPr="00ED6622">
        <w:rPr>
          <w:rFonts w:ascii="Century Gothic" w:hAnsi="Century Gothic"/>
        </w:rPr>
        <w:t>zmiana ofert;</w:t>
      </w:r>
    </w:p>
    <w:p w14:paraId="158F8529" w14:textId="77777777" w:rsidR="007608AA" w:rsidRPr="00ED6622" w:rsidRDefault="007608AA" w:rsidP="00900D3E">
      <w:pPr>
        <w:numPr>
          <w:ilvl w:val="0"/>
          <w:numId w:val="34"/>
        </w:numPr>
        <w:spacing w:line="276" w:lineRule="auto"/>
        <w:jc w:val="both"/>
        <w:rPr>
          <w:rFonts w:ascii="Century Gothic" w:hAnsi="Century Gothic"/>
        </w:rPr>
      </w:pPr>
      <w:r w:rsidRPr="00ED6622">
        <w:rPr>
          <w:rFonts w:ascii="Century Gothic" w:hAnsi="Century Gothic"/>
        </w:rPr>
        <w:t xml:space="preserve">uzupełnienie oferty w przypadkach wynikających z art. 26 ust. 3 ustawy Pzp., przy czym </w:t>
      </w:r>
      <w:r w:rsidR="00715B67" w:rsidRPr="00ED6622">
        <w:rPr>
          <w:rFonts w:ascii="Century Gothic" w:hAnsi="Century Gothic"/>
        </w:rPr>
        <w:t>w</w:t>
      </w:r>
      <w:r w:rsidRPr="00ED6622">
        <w:rPr>
          <w:rFonts w:ascii="Century Gothic" w:hAnsi="Century Gothic"/>
        </w:rPr>
        <w:t>ykonawca w celu dochowania terminu na uzupełnienie może przesłać oświadczenia lub dokumenty faksem lub e-mailem pod warunkiem ich niezwłocznego dostarczenia w formie pisemnej.</w:t>
      </w:r>
    </w:p>
    <w:p w14:paraId="3DF423D3" w14:textId="77777777" w:rsidR="003D04FB" w:rsidRPr="00ED6622" w:rsidRDefault="003D04FB"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 xml:space="preserve">Zamawiający dopuszcza porozumiewanie się za pomocą </w:t>
      </w:r>
      <w:r w:rsidRPr="00ED6622">
        <w:rPr>
          <w:rFonts w:ascii="Century Gothic" w:hAnsi="Century Gothic"/>
          <w:b/>
        </w:rPr>
        <w:t>faksu</w:t>
      </w:r>
      <w:r w:rsidRPr="00ED6622">
        <w:rPr>
          <w:rFonts w:ascii="Century Gothic" w:hAnsi="Century Gothic"/>
        </w:rPr>
        <w:t xml:space="preserve"> oraz </w:t>
      </w:r>
      <w:r w:rsidRPr="00ED6622">
        <w:rPr>
          <w:rFonts w:ascii="Century Gothic" w:hAnsi="Century Gothic"/>
          <w:b/>
        </w:rPr>
        <w:t>e-maila</w:t>
      </w:r>
      <w:r w:rsidRPr="00ED6622">
        <w:rPr>
          <w:rFonts w:ascii="Century Gothic" w:hAnsi="Century Gothic"/>
        </w:rPr>
        <w:t xml:space="preserve"> przy przekazywaniu następujących dokumentów:</w:t>
      </w:r>
    </w:p>
    <w:p w14:paraId="5A0F3CC1"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pytania wykonawców i wyjaśnienia zamawiającego dotyczące treści siwz,</w:t>
      </w:r>
    </w:p>
    <w:p w14:paraId="159A8F8F"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modyfikacje treści siwz,</w:t>
      </w:r>
    </w:p>
    <w:p w14:paraId="65821373"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wezwanie wykonawcy do wyjaśnienia treści oferty i odpowiedź wykonawcy,</w:t>
      </w:r>
    </w:p>
    <w:p w14:paraId="4A310CF3"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wezwanie kierowane do wykonawców na podstawie art. 26 ustawy</w:t>
      </w:r>
      <w:r w:rsidR="00732B7A" w:rsidRPr="00ED6622">
        <w:rPr>
          <w:rFonts w:ascii="Century Gothic" w:hAnsi="Century Gothic"/>
        </w:rPr>
        <w:t xml:space="preserve"> Pzp</w:t>
      </w:r>
      <w:r w:rsidRPr="00ED6622">
        <w:rPr>
          <w:rFonts w:ascii="Century Gothic" w:hAnsi="Century Gothic"/>
        </w:rPr>
        <w:t>,</w:t>
      </w:r>
    </w:p>
    <w:p w14:paraId="56CAAEE0"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wezwanie do udzielenia wyjaśnień dotyczących elementów oferty mających wpływ na wysokość ceny oraz odpowiedź wykonawcy,</w:t>
      </w:r>
    </w:p>
    <w:p w14:paraId="38A3B718" w14:textId="77777777" w:rsidR="003D04FB" w:rsidRPr="00ED6622" w:rsidRDefault="003D04FB" w:rsidP="00956FB8">
      <w:pPr>
        <w:numPr>
          <w:ilvl w:val="0"/>
          <w:numId w:val="18"/>
        </w:numPr>
        <w:spacing w:line="276" w:lineRule="auto"/>
        <w:ind w:left="851" w:hanging="284"/>
        <w:jc w:val="both"/>
        <w:rPr>
          <w:rFonts w:ascii="Century Gothic" w:hAnsi="Century Gothic"/>
          <w:bCs/>
        </w:rPr>
      </w:pPr>
      <w:r w:rsidRPr="00ED6622">
        <w:rPr>
          <w:rFonts w:ascii="Century Gothic" w:hAnsi="Century Gothic"/>
          <w:bCs/>
        </w:rPr>
        <w:t>informacja o poprawieniu oferty na podstawie art. 87 ust. 2 ustawy</w:t>
      </w:r>
      <w:r w:rsidR="004B2EF2" w:rsidRPr="00ED6622">
        <w:rPr>
          <w:rFonts w:ascii="Century Gothic" w:hAnsi="Century Gothic"/>
          <w:bCs/>
        </w:rPr>
        <w:t xml:space="preserve"> Pzp</w:t>
      </w:r>
      <w:r w:rsidRPr="00ED6622">
        <w:rPr>
          <w:rFonts w:ascii="Century Gothic" w:hAnsi="Century Gothic"/>
          <w:bCs/>
        </w:rPr>
        <w:t>,</w:t>
      </w:r>
    </w:p>
    <w:p w14:paraId="7BB3E6E3"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bCs/>
        </w:rPr>
        <w:t>oświadczenie wykonawcy w kwestii wyrażenia zgody na poprawienie innych omyłek na podstawie art. 87 ust. 2 pkt 3 ustawy</w:t>
      </w:r>
      <w:r w:rsidR="004B2EF2" w:rsidRPr="00ED6622">
        <w:rPr>
          <w:rFonts w:ascii="Century Gothic" w:hAnsi="Century Gothic"/>
          <w:bCs/>
        </w:rPr>
        <w:t xml:space="preserve"> Pzp</w:t>
      </w:r>
      <w:r w:rsidRPr="00ED6622">
        <w:rPr>
          <w:rFonts w:ascii="Century Gothic" w:hAnsi="Century Gothic"/>
          <w:bCs/>
        </w:rPr>
        <w:t>.</w:t>
      </w:r>
    </w:p>
    <w:p w14:paraId="3FAD8422"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wezwanie zamawiającego do wyrażenia zgody na przedłużenie terminu związania ofertą oraz odpowiedź wykonawcy,</w:t>
      </w:r>
    </w:p>
    <w:p w14:paraId="7EB2D4F4" w14:textId="77777777" w:rsidR="003D04FB" w:rsidRPr="00ED6622" w:rsidRDefault="003D04FB" w:rsidP="00956FB8">
      <w:pPr>
        <w:numPr>
          <w:ilvl w:val="0"/>
          <w:numId w:val="18"/>
        </w:numPr>
        <w:spacing w:line="276" w:lineRule="auto"/>
        <w:ind w:left="851" w:hanging="284"/>
        <w:jc w:val="both"/>
        <w:rPr>
          <w:rFonts w:ascii="Century Gothic" w:hAnsi="Century Gothic"/>
          <w:bCs/>
        </w:rPr>
      </w:pPr>
      <w:r w:rsidRPr="00ED6622">
        <w:rPr>
          <w:rFonts w:ascii="Century Gothic" w:hAnsi="Century Gothic"/>
          <w:bCs/>
        </w:rPr>
        <w:t xml:space="preserve">oświadczenie wykonawcy o przedłużeniu terminu związania ofertą,  </w:t>
      </w:r>
    </w:p>
    <w:p w14:paraId="2DA09538"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zawiadomienie o wyborze najkorzystniejszej oferty, zgodnie z art. 92 ust. 1 ustawy</w:t>
      </w:r>
      <w:r w:rsidR="004B2EF2" w:rsidRPr="00ED6622">
        <w:rPr>
          <w:rFonts w:ascii="Century Gothic" w:hAnsi="Century Gothic"/>
        </w:rPr>
        <w:t xml:space="preserve"> Pzp</w:t>
      </w:r>
      <w:r w:rsidRPr="00ED6622">
        <w:rPr>
          <w:rFonts w:ascii="Century Gothic" w:hAnsi="Century Gothic"/>
        </w:rPr>
        <w:t>,</w:t>
      </w:r>
    </w:p>
    <w:p w14:paraId="0489537F"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t>zawiadomienie o unieważnieniu postępowania,</w:t>
      </w:r>
    </w:p>
    <w:p w14:paraId="2354F3EC" w14:textId="77777777" w:rsidR="003D04FB" w:rsidRPr="00ED6622" w:rsidRDefault="003D04FB" w:rsidP="00956FB8">
      <w:pPr>
        <w:numPr>
          <w:ilvl w:val="0"/>
          <w:numId w:val="18"/>
        </w:numPr>
        <w:spacing w:line="276" w:lineRule="auto"/>
        <w:ind w:left="851" w:hanging="284"/>
        <w:jc w:val="both"/>
        <w:rPr>
          <w:rFonts w:ascii="Century Gothic" w:hAnsi="Century Gothic"/>
        </w:rPr>
      </w:pPr>
      <w:r w:rsidRPr="00ED6622">
        <w:rPr>
          <w:rFonts w:ascii="Century Gothic" w:hAnsi="Century Gothic"/>
        </w:rPr>
        <w:lastRenderedPageBreak/>
        <w:t>informacje i zawiadomienia kierowane do wykonawców na podstawie art. 181, 184 i 185 ustawy</w:t>
      </w:r>
      <w:r w:rsidR="004B2EF2" w:rsidRPr="00ED6622">
        <w:rPr>
          <w:rFonts w:ascii="Century Gothic" w:hAnsi="Century Gothic"/>
        </w:rPr>
        <w:t xml:space="preserve"> Pzp</w:t>
      </w:r>
      <w:r w:rsidRPr="00ED6622">
        <w:rPr>
          <w:rFonts w:ascii="Century Gothic" w:hAnsi="Century Gothic"/>
        </w:rPr>
        <w:t>.</w:t>
      </w:r>
    </w:p>
    <w:p w14:paraId="0D1E74D6" w14:textId="77777777" w:rsidR="00CB675C" w:rsidRPr="00ED6622" w:rsidRDefault="00CB675C"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 xml:space="preserve">Jeżeli zamawiający lub wykonawca przekazują ww. oświadczenia, wnioski, zawiadomienia </w:t>
      </w:r>
      <w:r w:rsidRPr="00ED6622">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ED6622">
        <w:rPr>
          <w:rFonts w:ascii="Century Gothic" w:hAnsi="Century Gothic"/>
        </w:rPr>
        <w:br/>
      </w:r>
      <w:r w:rsidRPr="00ED6622">
        <w:rPr>
          <w:rFonts w:ascii="Century Gothic" w:hAnsi="Century Gothic"/>
        </w:rPr>
        <w:t>e-mailem dowód transmisji danych oznacza, że wykonawca otrzymał korespondencję w</w:t>
      </w:r>
      <w:r w:rsidR="00715B67" w:rsidRPr="00ED6622">
        <w:rPr>
          <w:rFonts w:ascii="Century Gothic" w:hAnsi="Century Gothic"/>
        </w:rPr>
        <w:t> </w:t>
      </w:r>
      <w:r w:rsidRPr="00ED6622">
        <w:rPr>
          <w:rFonts w:ascii="Century Gothic" w:hAnsi="Century Gothic"/>
        </w:rPr>
        <w:t>momencie jej przekazania przez zamawiającego, niezależnie od ewentualnego potwierdzenia faktu jej otrzymania. Zamawiający nie ponosi odpowiedzialności za niesprawne działanie urządzeń wykonawcy.</w:t>
      </w:r>
    </w:p>
    <w:p w14:paraId="6474EFE2" w14:textId="77777777" w:rsidR="00CB675C" w:rsidRPr="00ED6622" w:rsidRDefault="00CB675C"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14:paraId="7523AF81" w14:textId="77777777" w:rsidR="00F96DFE" w:rsidRPr="00F96DFE" w:rsidRDefault="00F96DFE" w:rsidP="00F96DFE">
      <w:pPr>
        <w:numPr>
          <w:ilvl w:val="0"/>
          <w:numId w:val="9"/>
        </w:numPr>
        <w:tabs>
          <w:tab w:val="clear" w:pos="720"/>
          <w:tab w:val="num" w:pos="284"/>
        </w:tabs>
        <w:ind w:left="284" w:hanging="284"/>
        <w:jc w:val="both"/>
        <w:rPr>
          <w:rFonts w:ascii="Century Gothic" w:hAnsi="Century Gothic"/>
          <w:b/>
          <w:u w:val="single"/>
        </w:rPr>
      </w:pPr>
      <w:r w:rsidRPr="00F96DFE">
        <w:rPr>
          <w:rFonts w:ascii="Century Gothic" w:hAnsi="Century Gothic"/>
          <w:b/>
          <w:u w:val="single"/>
        </w:rPr>
        <w:t xml:space="preserve">Adres do korespondencji w przypadku o którym mowa w Rozdziale IX: </w:t>
      </w:r>
    </w:p>
    <w:p w14:paraId="7510D21C" w14:textId="77777777" w:rsidR="00F96DFE" w:rsidRPr="00F96DFE" w:rsidRDefault="00F96DFE" w:rsidP="00F96DFE">
      <w:pPr>
        <w:ind w:left="284"/>
        <w:jc w:val="both"/>
        <w:rPr>
          <w:rFonts w:ascii="Century Gothic" w:hAnsi="Century Gothic"/>
          <w:b/>
          <w:u w:val="single"/>
        </w:rPr>
      </w:pPr>
      <w:r w:rsidRPr="00F96DFE">
        <w:rPr>
          <w:rFonts w:ascii="Century Gothic" w:hAnsi="Century Gothic"/>
          <w:b/>
          <w:u w:val="single"/>
        </w:rPr>
        <w:t>NBQ Sp. z o.o.; ul. Tadeusza Wendy 10C, 70-660 Szczecin, sekretariat z wyłączeniem otwarcia oraz składania ofert które odbędzie się w siedzibie Zamawiającego zgodnie z Rozdziałem I oraz XI SIWZ</w:t>
      </w:r>
    </w:p>
    <w:p w14:paraId="21596BE4" w14:textId="77777777" w:rsidR="00CB675C" w:rsidRPr="00ED6622" w:rsidRDefault="00CB675C"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Zamawiający nie przewiduje zwoływania zebrania wykonawców.</w:t>
      </w:r>
    </w:p>
    <w:p w14:paraId="7E8CDD12" w14:textId="77777777" w:rsidR="00EA4344" w:rsidRPr="00ED6622" w:rsidRDefault="00EA4344" w:rsidP="00956FB8">
      <w:pPr>
        <w:numPr>
          <w:ilvl w:val="0"/>
          <w:numId w:val="9"/>
        </w:numPr>
        <w:tabs>
          <w:tab w:val="clear" w:pos="720"/>
          <w:tab w:val="num" w:pos="284"/>
        </w:tabs>
        <w:spacing w:line="276" w:lineRule="auto"/>
        <w:ind w:left="284" w:hanging="284"/>
        <w:jc w:val="both"/>
        <w:rPr>
          <w:rFonts w:ascii="Century Gothic" w:hAnsi="Century Gothic"/>
          <w:b/>
        </w:rPr>
      </w:pPr>
      <w:r w:rsidRPr="00ED6622">
        <w:rPr>
          <w:rFonts w:ascii="Century Gothic" w:hAnsi="Century Gothic"/>
        </w:rPr>
        <w:t>W</w:t>
      </w:r>
      <w:r w:rsidRPr="00ED6622">
        <w:rPr>
          <w:rFonts w:ascii="Century Gothic" w:hAnsi="Century Gothic"/>
          <w:b/>
        </w:rPr>
        <w:t xml:space="preserve"> </w:t>
      </w:r>
      <w:r w:rsidRPr="00ED6622">
        <w:rPr>
          <w:rFonts w:ascii="Century Gothic" w:hAnsi="Century Gothic"/>
        </w:rPr>
        <w:t xml:space="preserve">celu zapewnienia sprawnego porozumiewania się </w:t>
      </w:r>
      <w:r w:rsidR="00715B67" w:rsidRPr="00ED6622">
        <w:rPr>
          <w:rFonts w:ascii="Century Gothic" w:hAnsi="Century Gothic"/>
        </w:rPr>
        <w:t>w</w:t>
      </w:r>
      <w:r w:rsidRPr="00ED6622">
        <w:rPr>
          <w:rFonts w:ascii="Century Gothic" w:hAnsi="Century Gothic"/>
        </w:rPr>
        <w:t xml:space="preserve">ykonawców z </w:t>
      </w:r>
      <w:r w:rsidR="00715B67" w:rsidRPr="00ED6622">
        <w:rPr>
          <w:rFonts w:ascii="Century Gothic" w:hAnsi="Century Gothic"/>
        </w:rPr>
        <w:t>z</w:t>
      </w:r>
      <w:r w:rsidRPr="00ED6622">
        <w:rPr>
          <w:rFonts w:ascii="Century Gothic" w:hAnsi="Century Gothic"/>
        </w:rPr>
        <w:t>amawiającym za pomocą faksu lub pocztą elektroniczną w tym postępowaniu, zamawiający wskazuje niżej podany numer telefaksu i adres poczty elektronicznej:</w:t>
      </w:r>
    </w:p>
    <w:p w14:paraId="7D09F42C" w14:textId="77777777" w:rsidR="00EA4344" w:rsidRPr="00ED6622" w:rsidRDefault="00ED1F77" w:rsidP="00956FB8">
      <w:pPr>
        <w:spacing w:line="276" w:lineRule="auto"/>
        <w:ind w:left="993"/>
        <w:jc w:val="both"/>
        <w:rPr>
          <w:rFonts w:ascii="Century Gothic" w:hAnsi="Century Gothic"/>
          <w:b/>
        </w:rPr>
      </w:pPr>
      <w:r>
        <w:rPr>
          <w:rFonts w:ascii="Century Gothic" w:hAnsi="Century Gothic"/>
          <w:b/>
        </w:rPr>
        <w:t>91 423 26 12</w:t>
      </w:r>
      <w:r w:rsidR="00EA4344" w:rsidRPr="00ED6622">
        <w:rPr>
          <w:rFonts w:ascii="Century Gothic" w:hAnsi="Century Gothic"/>
          <w:b/>
        </w:rPr>
        <w:t xml:space="preserve"> w </w:t>
      </w:r>
      <w:r>
        <w:rPr>
          <w:rFonts w:ascii="Century Gothic" w:hAnsi="Century Gothic"/>
          <w:b/>
        </w:rPr>
        <w:t>siedzibie firmy NBQ Sp. z o.o. w Szczecnie</w:t>
      </w:r>
    </w:p>
    <w:p w14:paraId="01E926E9" w14:textId="77777777" w:rsidR="00EA4344" w:rsidRPr="00ED6622" w:rsidRDefault="00EA4344" w:rsidP="00956FB8">
      <w:pPr>
        <w:spacing w:line="276" w:lineRule="auto"/>
        <w:ind w:left="993"/>
        <w:jc w:val="both"/>
        <w:rPr>
          <w:rFonts w:ascii="Century Gothic" w:hAnsi="Century Gothic"/>
        </w:rPr>
      </w:pPr>
      <w:r w:rsidRPr="00ED6622">
        <w:rPr>
          <w:rFonts w:ascii="Century Gothic" w:hAnsi="Century Gothic"/>
        </w:rPr>
        <w:t>(czynny całą dobę)</w:t>
      </w:r>
    </w:p>
    <w:p w14:paraId="688673E9" w14:textId="77777777" w:rsidR="00EA4344" w:rsidRPr="00ED6622" w:rsidRDefault="00EA4344" w:rsidP="00956FB8">
      <w:pPr>
        <w:autoSpaceDE w:val="0"/>
        <w:autoSpaceDN w:val="0"/>
        <w:adjustRightInd w:val="0"/>
        <w:spacing w:line="276" w:lineRule="auto"/>
        <w:jc w:val="both"/>
        <w:rPr>
          <w:rFonts w:ascii="Century Gothic" w:hAnsi="Century Gothic"/>
        </w:rPr>
      </w:pPr>
      <w:r w:rsidRPr="00ED6622">
        <w:rPr>
          <w:rFonts w:ascii="Century Gothic" w:hAnsi="Century Gothic"/>
          <w:u w:val="single"/>
        </w:rPr>
        <w:t>Zamawiający upoważnia do kontaktów z wykonawcami następujące osoby</w:t>
      </w:r>
      <w:r w:rsidRPr="00ED6622">
        <w:rPr>
          <w:rFonts w:ascii="Century Gothic" w:hAnsi="Century Gothic"/>
        </w:rPr>
        <w:t>:</w:t>
      </w:r>
    </w:p>
    <w:p w14:paraId="0919A57D" w14:textId="77777777" w:rsidR="00EA4344" w:rsidRPr="00ED6622" w:rsidRDefault="002B2F71" w:rsidP="00900D3E">
      <w:pPr>
        <w:numPr>
          <w:ilvl w:val="0"/>
          <w:numId w:val="33"/>
        </w:numPr>
        <w:spacing w:line="276" w:lineRule="auto"/>
        <w:jc w:val="both"/>
        <w:rPr>
          <w:rFonts w:ascii="Century Gothic" w:hAnsi="Century Gothic"/>
          <w:b/>
        </w:rPr>
      </w:pPr>
      <w:r>
        <w:rPr>
          <w:rFonts w:ascii="Century Gothic" w:hAnsi="Century Gothic"/>
          <w:b/>
        </w:rPr>
        <w:t xml:space="preserve">Katarzyna Kassner- Szymańska – </w:t>
      </w:r>
      <w:r w:rsidR="000A787C">
        <w:rPr>
          <w:rFonts w:ascii="Century Gothic" w:hAnsi="Century Gothic"/>
          <w:b/>
        </w:rPr>
        <w:t>Inżynier Kontraktu- przedstawiciel firmy NBQ</w:t>
      </w:r>
    </w:p>
    <w:p w14:paraId="37EE6FD9" w14:textId="77777777" w:rsidR="00EA4344" w:rsidRPr="004435B6" w:rsidRDefault="00EA4344" w:rsidP="00956FB8">
      <w:pPr>
        <w:spacing w:line="276" w:lineRule="auto"/>
        <w:ind w:left="1980" w:hanging="720"/>
        <w:jc w:val="both"/>
        <w:rPr>
          <w:rFonts w:ascii="Century Gothic" w:hAnsi="Century Gothic"/>
        </w:rPr>
      </w:pPr>
      <w:r w:rsidRPr="004435B6">
        <w:rPr>
          <w:rFonts w:ascii="Century Gothic" w:hAnsi="Century Gothic"/>
          <w:b/>
        </w:rPr>
        <w:t>Faks:</w:t>
      </w:r>
      <w:r w:rsidRPr="004435B6">
        <w:rPr>
          <w:rFonts w:ascii="Century Gothic" w:hAnsi="Century Gothic"/>
          <w:b/>
        </w:rPr>
        <w:tab/>
      </w:r>
      <w:r w:rsidRPr="004435B6">
        <w:rPr>
          <w:rFonts w:ascii="Century Gothic" w:hAnsi="Century Gothic"/>
          <w:b/>
        </w:rPr>
        <w:tab/>
      </w:r>
      <w:r w:rsidRPr="004435B6">
        <w:rPr>
          <w:rFonts w:ascii="Century Gothic" w:hAnsi="Century Gothic"/>
          <w:b/>
        </w:rPr>
        <w:tab/>
        <w:t>091 </w:t>
      </w:r>
      <w:r w:rsidR="002B2F71" w:rsidRPr="004435B6">
        <w:rPr>
          <w:rFonts w:ascii="Century Gothic" w:hAnsi="Century Gothic"/>
          <w:b/>
        </w:rPr>
        <w:t xml:space="preserve">423 </w:t>
      </w:r>
      <w:r w:rsidR="00272C85" w:rsidRPr="004435B6">
        <w:rPr>
          <w:rFonts w:ascii="Century Gothic" w:hAnsi="Century Gothic"/>
          <w:b/>
        </w:rPr>
        <w:t>26 12</w:t>
      </w:r>
      <w:r w:rsidRPr="004435B6">
        <w:rPr>
          <w:rFonts w:ascii="Century Gothic" w:hAnsi="Century Gothic"/>
        </w:rPr>
        <w:t>(czynny całą dobę),</w:t>
      </w:r>
    </w:p>
    <w:p w14:paraId="51459D97" w14:textId="77777777" w:rsidR="00EA4344" w:rsidRPr="004435B6" w:rsidRDefault="00EA4344" w:rsidP="00956FB8">
      <w:pPr>
        <w:spacing w:line="276" w:lineRule="auto"/>
        <w:ind w:left="1980" w:hanging="720"/>
        <w:jc w:val="both"/>
        <w:rPr>
          <w:rFonts w:ascii="Century Gothic" w:hAnsi="Century Gothic"/>
          <w:b/>
        </w:rPr>
      </w:pPr>
      <w:r w:rsidRPr="004435B6">
        <w:rPr>
          <w:rFonts w:ascii="Century Gothic" w:hAnsi="Century Gothic"/>
          <w:b/>
        </w:rPr>
        <w:t xml:space="preserve">e-mail: </w:t>
      </w:r>
      <w:r w:rsidRPr="004435B6">
        <w:rPr>
          <w:rFonts w:ascii="Century Gothic" w:hAnsi="Century Gothic"/>
          <w:b/>
        </w:rPr>
        <w:tab/>
      </w:r>
      <w:r w:rsidRPr="004435B6">
        <w:rPr>
          <w:rFonts w:ascii="Century Gothic" w:hAnsi="Century Gothic"/>
          <w:b/>
        </w:rPr>
        <w:tab/>
      </w:r>
      <w:hyperlink r:id="rId14" w:history="1">
        <w:r w:rsidR="004435B6" w:rsidRPr="004435B6">
          <w:rPr>
            <w:rStyle w:val="Hipercze"/>
            <w:rFonts w:ascii="Century Gothic" w:hAnsi="Century Gothic"/>
          </w:rPr>
          <w:t>zp@nbq.pl</w:t>
        </w:r>
      </w:hyperlink>
    </w:p>
    <w:p w14:paraId="76BB87D0" w14:textId="77777777" w:rsidR="00EA4344" w:rsidRPr="004435B6" w:rsidRDefault="00EA4344" w:rsidP="00956FB8">
      <w:pPr>
        <w:spacing w:line="276" w:lineRule="auto"/>
        <w:jc w:val="both"/>
        <w:rPr>
          <w:rFonts w:ascii="Century Gothic" w:hAnsi="Century Gothic"/>
        </w:rPr>
      </w:pPr>
      <w:r w:rsidRPr="004435B6">
        <w:rPr>
          <w:rFonts w:ascii="Century Gothic" w:hAnsi="Century Gothic"/>
        </w:rPr>
        <w:t>lub, w czasie nieobecności ww.:</w:t>
      </w:r>
    </w:p>
    <w:p w14:paraId="13562E3A" w14:textId="77777777" w:rsidR="00EA4344" w:rsidRPr="004435B6" w:rsidRDefault="000A787C" w:rsidP="00900D3E">
      <w:pPr>
        <w:numPr>
          <w:ilvl w:val="0"/>
          <w:numId w:val="33"/>
        </w:numPr>
        <w:spacing w:line="276" w:lineRule="auto"/>
        <w:jc w:val="both"/>
        <w:rPr>
          <w:rFonts w:ascii="Century Gothic" w:hAnsi="Century Gothic"/>
        </w:rPr>
      </w:pPr>
      <w:r w:rsidRPr="004435B6">
        <w:rPr>
          <w:rFonts w:ascii="Century Gothic" w:hAnsi="Century Gothic"/>
        </w:rPr>
        <w:t>Edyta Karpik</w:t>
      </w:r>
    </w:p>
    <w:p w14:paraId="6C381DB1" w14:textId="77777777" w:rsidR="00EA4344" w:rsidRPr="004435B6" w:rsidRDefault="00EA4344" w:rsidP="00956FB8">
      <w:pPr>
        <w:spacing w:line="276" w:lineRule="auto"/>
        <w:ind w:left="1980" w:hanging="720"/>
        <w:jc w:val="both"/>
        <w:rPr>
          <w:rFonts w:ascii="Century Gothic" w:hAnsi="Century Gothic"/>
          <w:lang w:val="en-US"/>
        </w:rPr>
      </w:pPr>
      <w:r w:rsidRPr="004435B6">
        <w:rPr>
          <w:rFonts w:ascii="Century Gothic" w:hAnsi="Century Gothic"/>
          <w:lang w:val="en-US"/>
        </w:rPr>
        <w:t>Faks:</w:t>
      </w:r>
      <w:r w:rsidRPr="004435B6">
        <w:rPr>
          <w:rFonts w:ascii="Century Gothic" w:hAnsi="Century Gothic"/>
          <w:lang w:val="en-US"/>
        </w:rPr>
        <w:tab/>
      </w:r>
      <w:r w:rsidRPr="004435B6">
        <w:rPr>
          <w:rFonts w:ascii="Century Gothic" w:hAnsi="Century Gothic"/>
          <w:lang w:val="en-US"/>
        </w:rPr>
        <w:tab/>
      </w:r>
      <w:r w:rsidRPr="004435B6">
        <w:rPr>
          <w:rFonts w:ascii="Century Gothic" w:hAnsi="Century Gothic"/>
          <w:lang w:val="en-US"/>
        </w:rPr>
        <w:tab/>
        <w:t>(091) </w:t>
      </w:r>
      <w:r w:rsidR="00131705" w:rsidRPr="004435B6">
        <w:rPr>
          <w:rFonts w:ascii="Century Gothic" w:hAnsi="Century Gothic"/>
          <w:lang w:val="en-US"/>
        </w:rPr>
        <w:t xml:space="preserve">423 </w:t>
      </w:r>
      <w:r w:rsidR="00300971" w:rsidRPr="004435B6">
        <w:rPr>
          <w:rFonts w:ascii="Century Gothic" w:hAnsi="Century Gothic"/>
          <w:lang w:val="en-US"/>
        </w:rPr>
        <w:t>2612</w:t>
      </w:r>
      <w:r w:rsidRPr="004435B6">
        <w:rPr>
          <w:rFonts w:ascii="Century Gothic" w:hAnsi="Century Gothic"/>
          <w:lang w:val="en-US"/>
        </w:rPr>
        <w:t xml:space="preserve">; </w:t>
      </w:r>
    </w:p>
    <w:p w14:paraId="3FD7F91A" w14:textId="77777777" w:rsidR="00EA4344" w:rsidRPr="004435B6" w:rsidRDefault="00EA4344" w:rsidP="00956FB8">
      <w:pPr>
        <w:spacing w:line="276" w:lineRule="auto"/>
        <w:ind w:left="1980" w:hanging="720"/>
        <w:jc w:val="both"/>
        <w:rPr>
          <w:rFonts w:ascii="Century Gothic" w:hAnsi="Century Gothic"/>
          <w:b/>
          <w:lang w:val="en-US"/>
        </w:rPr>
      </w:pPr>
      <w:r w:rsidRPr="004435B6">
        <w:rPr>
          <w:rFonts w:ascii="Century Gothic" w:hAnsi="Century Gothic"/>
          <w:lang w:val="en-US"/>
        </w:rPr>
        <w:t>e-mail:</w:t>
      </w:r>
      <w:r w:rsidR="00131705" w:rsidRPr="004435B6">
        <w:rPr>
          <w:rFonts w:ascii="Century Gothic" w:hAnsi="Century Gothic"/>
          <w:lang w:val="en-US"/>
        </w:rPr>
        <w:t xml:space="preserve"> </w:t>
      </w:r>
      <w:hyperlink r:id="rId15" w:history="1">
        <w:r w:rsidR="004435B6" w:rsidRPr="004435B6">
          <w:rPr>
            <w:rStyle w:val="Hipercze"/>
            <w:rFonts w:ascii="Century Gothic" w:hAnsi="Century Gothic"/>
          </w:rPr>
          <w:t>zp@nbq.pl</w:t>
        </w:r>
      </w:hyperlink>
    </w:p>
    <w:p w14:paraId="5B7C2034" w14:textId="77777777" w:rsidR="00CB675C" w:rsidRPr="00ED6622" w:rsidRDefault="00CB675C" w:rsidP="00956FB8">
      <w:pPr>
        <w:numPr>
          <w:ilvl w:val="0"/>
          <w:numId w:val="9"/>
        </w:numPr>
        <w:tabs>
          <w:tab w:val="clear" w:pos="720"/>
          <w:tab w:val="num" w:pos="284"/>
        </w:tabs>
        <w:spacing w:line="276" w:lineRule="auto"/>
        <w:ind w:left="284" w:hanging="284"/>
        <w:jc w:val="both"/>
        <w:rPr>
          <w:rFonts w:ascii="Century Gothic" w:hAnsi="Century Gothic"/>
        </w:rPr>
      </w:pPr>
      <w:r w:rsidRPr="00ED6622">
        <w:rPr>
          <w:rFonts w:ascii="Century Gothic" w:hAnsi="Century Gothic"/>
          <w:bCs/>
        </w:rPr>
        <w:t xml:space="preserve">Wykonawca może zwrócić się do zamawiającego o wyjaśnienie treści siwz. Zamawiający udzieli wyjaśnień niezwłocznie, jednak nie później niż </w:t>
      </w:r>
      <w:r w:rsidRPr="00ED6622">
        <w:rPr>
          <w:rFonts w:ascii="Century Gothic" w:hAnsi="Century Gothic"/>
          <w:b/>
          <w:bCs/>
        </w:rPr>
        <w:t xml:space="preserve">na </w:t>
      </w:r>
      <w:r w:rsidR="009F173F">
        <w:rPr>
          <w:rFonts w:ascii="Century Gothic" w:hAnsi="Century Gothic"/>
          <w:b/>
          <w:bCs/>
        </w:rPr>
        <w:t>2</w:t>
      </w:r>
      <w:r w:rsidRPr="00ED6622">
        <w:rPr>
          <w:rFonts w:ascii="Century Gothic" w:hAnsi="Century Gothic"/>
          <w:b/>
          <w:bCs/>
        </w:rPr>
        <w:t xml:space="preserve"> dni</w:t>
      </w:r>
      <w:r w:rsidRPr="00ED6622">
        <w:rPr>
          <w:rFonts w:ascii="Century Gothic" w:hAnsi="Century Gothic"/>
          <w:bCs/>
        </w:rPr>
        <w:t xml:space="preserve"> przed upływem terminu składania ofert, </w:t>
      </w:r>
      <w:r w:rsidRPr="00ED6622">
        <w:rPr>
          <w:rFonts w:ascii="Century Gothic" w:hAnsi="Century Gothic"/>
        </w:rPr>
        <w:t>pod warunkiem</w:t>
      </w:r>
      <w:r w:rsidR="00F22FBF">
        <w:rPr>
          <w:rFonts w:ascii="Century Gothic" w:hAnsi="Century Gothic"/>
        </w:rPr>
        <w:t>,</w:t>
      </w:r>
      <w:r w:rsidRPr="00ED6622">
        <w:rPr>
          <w:rFonts w:ascii="Century Gothic" w:hAnsi="Century Gothic"/>
        </w:rPr>
        <w:t xml:space="preserve"> że wniosek o wyjaśnienie treści siwz wpłynie do</w:t>
      </w:r>
      <w:r w:rsidR="00930752" w:rsidRPr="00ED6622">
        <w:rPr>
          <w:rFonts w:ascii="Century Gothic" w:hAnsi="Century Gothic"/>
        </w:rPr>
        <w:t> </w:t>
      </w:r>
      <w:r w:rsidRPr="00ED6622">
        <w:rPr>
          <w:rFonts w:ascii="Century Gothic" w:hAnsi="Century Gothic"/>
        </w:rPr>
        <w:t>zamawiającego nie później niż do końca dnia, w którym upływa połowa wyznaczonego terminu składania ofert.</w:t>
      </w:r>
    </w:p>
    <w:p w14:paraId="43EC48DA" w14:textId="77777777" w:rsidR="00CB675C" w:rsidRPr="00ED6622" w:rsidRDefault="00CB675C" w:rsidP="00956FB8">
      <w:pPr>
        <w:numPr>
          <w:ilvl w:val="0"/>
          <w:numId w:val="9"/>
        </w:numPr>
        <w:tabs>
          <w:tab w:val="clear" w:pos="720"/>
          <w:tab w:val="num" w:pos="284"/>
        </w:tabs>
        <w:spacing w:line="276" w:lineRule="auto"/>
        <w:ind w:left="284" w:hanging="426"/>
        <w:jc w:val="both"/>
        <w:rPr>
          <w:rFonts w:ascii="Century Gothic" w:hAnsi="Century Gothic"/>
        </w:rPr>
      </w:pPr>
      <w:r w:rsidRPr="00ED6622">
        <w:rPr>
          <w:rFonts w:ascii="Century Gothic" w:hAnsi="Century Gothic"/>
          <w:bCs/>
        </w:rPr>
        <w:t>Jeżeli wniosek o wyjaśnienie treści siwz wpłynie po upływie terminu składania wniosku, o</w:t>
      </w:r>
      <w:r w:rsidR="005A6EDC" w:rsidRPr="00ED6622">
        <w:rPr>
          <w:rFonts w:ascii="Century Gothic" w:hAnsi="Century Gothic"/>
          <w:bCs/>
        </w:rPr>
        <w:t> </w:t>
      </w:r>
      <w:r w:rsidRPr="00ED6622">
        <w:rPr>
          <w:rFonts w:ascii="Century Gothic" w:hAnsi="Century Gothic"/>
          <w:bCs/>
        </w:rPr>
        <w:t>którym mowa w pkt 9, lub będzie dotyczyć udzielonych wyjaśnień, zamawiający może udzielić wyjaśnień albo pozostawić wniosek bez rozpoznania.</w:t>
      </w:r>
    </w:p>
    <w:p w14:paraId="5AB3A47E" w14:textId="77777777" w:rsidR="00CB675C" w:rsidRPr="00ED6622" w:rsidRDefault="00CB675C" w:rsidP="00956FB8">
      <w:pPr>
        <w:numPr>
          <w:ilvl w:val="0"/>
          <w:numId w:val="9"/>
        </w:numPr>
        <w:tabs>
          <w:tab w:val="clear" w:pos="720"/>
          <w:tab w:val="num" w:pos="284"/>
        </w:tabs>
        <w:spacing w:line="276" w:lineRule="auto"/>
        <w:ind w:left="284" w:hanging="426"/>
        <w:jc w:val="both"/>
        <w:rPr>
          <w:rFonts w:ascii="Century Gothic" w:hAnsi="Century Gothic"/>
        </w:rPr>
      </w:pPr>
      <w:r w:rsidRPr="00ED6622">
        <w:rPr>
          <w:rFonts w:ascii="Century Gothic" w:hAnsi="Century Gothic"/>
        </w:rPr>
        <w:t>Przedłużenie terminu składania ofert nie wpływa na bieg terminu składania wniosku, o którym mowa w pkt 9.</w:t>
      </w:r>
    </w:p>
    <w:p w14:paraId="38BA52AF" w14:textId="77777777" w:rsidR="00CB675C" w:rsidRPr="00ED6622" w:rsidRDefault="00CB675C" w:rsidP="00956FB8">
      <w:pPr>
        <w:numPr>
          <w:ilvl w:val="0"/>
          <w:numId w:val="9"/>
        </w:numPr>
        <w:tabs>
          <w:tab w:val="clear" w:pos="720"/>
          <w:tab w:val="num" w:pos="284"/>
        </w:tabs>
        <w:spacing w:line="276" w:lineRule="auto"/>
        <w:ind w:left="284" w:hanging="426"/>
        <w:jc w:val="both"/>
        <w:rPr>
          <w:rFonts w:ascii="Century Gothic" w:hAnsi="Century Gothic"/>
          <w:bCs/>
        </w:rPr>
      </w:pPr>
      <w:r w:rsidRPr="00ED6622">
        <w:rPr>
          <w:rFonts w:ascii="Century Gothic" w:hAnsi="Century Gothic"/>
        </w:rPr>
        <w:t>Treść pytań wraz z wyjaśnieniami zamawiający przekazuje wykonawcom, którym przekazał siwz bez ujawniania źródła zapytania oraz udostępnia na stronie internetowej.</w:t>
      </w:r>
    </w:p>
    <w:p w14:paraId="5F02E667" w14:textId="77777777" w:rsidR="00CB675C" w:rsidRPr="00ED6622" w:rsidRDefault="00CB675C" w:rsidP="00956FB8">
      <w:pPr>
        <w:numPr>
          <w:ilvl w:val="0"/>
          <w:numId w:val="9"/>
        </w:numPr>
        <w:tabs>
          <w:tab w:val="clear" w:pos="720"/>
          <w:tab w:val="num" w:pos="284"/>
        </w:tabs>
        <w:spacing w:line="276" w:lineRule="auto"/>
        <w:ind w:left="284" w:hanging="426"/>
        <w:jc w:val="both"/>
        <w:rPr>
          <w:rFonts w:ascii="Century Gothic" w:hAnsi="Century Gothic"/>
        </w:rPr>
      </w:pPr>
      <w:r w:rsidRPr="00ED6622">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ED6622">
        <w:rPr>
          <w:rFonts w:ascii="Century Gothic" w:hAnsi="Century Gothic"/>
        </w:rPr>
        <w:t xml:space="preserve">treści siwz </w:t>
      </w:r>
      <w:r w:rsidRPr="00ED6622">
        <w:rPr>
          <w:rFonts w:ascii="Century Gothic" w:hAnsi="Century Gothic"/>
        </w:rPr>
        <w:t>zamawiający udostępnia na stronie internetowej.</w:t>
      </w:r>
    </w:p>
    <w:p w14:paraId="0D4DEDAA" w14:textId="77777777" w:rsidR="00CB675C" w:rsidRDefault="00CB675C" w:rsidP="00956FB8">
      <w:pPr>
        <w:numPr>
          <w:ilvl w:val="0"/>
          <w:numId w:val="9"/>
        </w:numPr>
        <w:tabs>
          <w:tab w:val="clear" w:pos="720"/>
          <w:tab w:val="num" w:pos="284"/>
        </w:tabs>
        <w:spacing w:line="276" w:lineRule="auto"/>
        <w:ind w:left="284" w:hanging="426"/>
        <w:jc w:val="both"/>
        <w:rPr>
          <w:rFonts w:ascii="Century Gothic" w:hAnsi="Century Gothic"/>
        </w:rPr>
      </w:pPr>
      <w:r w:rsidRPr="00ED6622">
        <w:rPr>
          <w:rFonts w:ascii="Century Gothic" w:hAnsi="Century Gothic"/>
        </w:rPr>
        <w:lastRenderedPageBreak/>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ED6622">
        <w:rPr>
          <w:rFonts w:ascii="Century Gothic" w:hAnsi="Century Gothic"/>
        </w:rPr>
        <w:t>.</w:t>
      </w:r>
    </w:p>
    <w:p w14:paraId="45983086" w14:textId="2535F03A" w:rsidR="00C52E3E" w:rsidRPr="00ED6622" w:rsidRDefault="00C52E3E" w:rsidP="00956FB8">
      <w:pPr>
        <w:spacing w:line="276" w:lineRule="auto"/>
        <w:jc w:val="both"/>
        <w:rPr>
          <w:rFonts w:ascii="Century Gothic" w:hAnsi="Century Gothic"/>
        </w:rPr>
      </w:pPr>
    </w:p>
    <w:p w14:paraId="7A8A6615" w14:textId="77777777" w:rsidR="00CB675C" w:rsidRPr="00ED6622" w:rsidRDefault="00CB675C" w:rsidP="00956FB8">
      <w:pPr>
        <w:tabs>
          <w:tab w:val="num" w:pos="709"/>
        </w:tabs>
        <w:spacing w:line="276" w:lineRule="auto"/>
        <w:jc w:val="both"/>
        <w:rPr>
          <w:rFonts w:ascii="Century Gothic" w:hAnsi="Century Gothic"/>
        </w:rPr>
      </w:pPr>
    </w:p>
    <w:p w14:paraId="2A7B38EE" w14:textId="77777777" w:rsidR="00CB675C" w:rsidRPr="00ED6622" w:rsidRDefault="00CB675C" w:rsidP="00956FB8">
      <w:pPr>
        <w:pStyle w:val="Nagwek4"/>
        <w:spacing w:line="276" w:lineRule="auto"/>
        <w:rPr>
          <w:rFonts w:ascii="Century Gothic" w:hAnsi="Century Gothic"/>
          <w:color w:val="auto"/>
          <w:sz w:val="20"/>
          <w:szCs w:val="20"/>
        </w:rPr>
      </w:pPr>
      <w:r w:rsidRPr="00ED6622">
        <w:rPr>
          <w:rFonts w:ascii="Century Gothic" w:hAnsi="Century Gothic"/>
          <w:color w:val="auto"/>
          <w:sz w:val="20"/>
          <w:szCs w:val="20"/>
        </w:rPr>
        <w:t>ROZDZIAŁ X Sposób obliczenia ceny oferty</w:t>
      </w:r>
    </w:p>
    <w:p w14:paraId="5443BB55" w14:textId="77777777" w:rsidR="00CB675C" w:rsidRPr="00ED6622" w:rsidRDefault="00CB675C" w:rsidP="00956FB8">
      <w:pPr>
        <w:spacing w:line="276" w:lineRule="auto"/>
        <w:jc w:val="both"/>
        <w:rPr>
          <w:rFonts w:ascii="Century Gothic" w:hAnsi="Century Gothic"/>
          <w:b/>
        </w:rPr>
      </w:pPr>
    </w:p>
    <w:p w14:paraId="4576808C" w14:textId="77777777" w:rsidR="009F1AAF" w:rsidRDefault="000C663A" w:rsidP="00956FB8">
      <w:pPr>
        <w:numPr>
          <w:ilvl w:val="0"/>
          <w:numId w:val="20"/>
        </w:numPr>
        <w:tabs>
          <w:tab w:val="clear" w:pos="720"/>
          <w:tab w:val="num" w:pos="284"/>
        </w:tabs>
        <w:spacing w:line="276" w:lineRule="auto"/>
        <w:ind w:left="284" w:hanging="284"/>
        <w:jc w:val="both"/>
        <w:rPr>
          <w:rFonts w:ascii="Century Gothic" w:hAnsi="Century Gothic"/>
        </w:rPr>
      </w:pPr>
      <w:r w:rsidRPr="00E44BE1">
        <w:rPr>
          <w:rFonts w:ascii="Century Gothic" w:hAnsi="Century Gothic"/>
          <w:b/>
        </w:rPr>
        <w:t>Zamawiający wymaga określenia w ofercie wynagrodzenia szacunkowego za realizację przedmiotu zamówienia w złotych polskich z dokładnością do pełnych</w:t>
      </w:r>
      <w:r w:rsidR="009F1AAF" w:rsidRPr="00E44BE1">
        <w:rPr>
          <w:rFonts w:ascii="Century Gothic" w:hAnsi="Century Gothic"/>
          <w:b/>
        </w:rPr>
        <w:t xml:space="preserve"> groszy</w:t>
      </w:r>
      <w:r w:rsidR="009F1AAF">
        <w:rPr>
          <w:rFonts w:ascii="Century Gothic" w:hAnsi="Century Gothic"/>
        </w:rPr>
        <w:t>.</w:t>
      </w:r>
    </w:p>
    <w:p w14:paraId="6E2E5E70" w14:textId="77777777" w:rsidR="009F1AAF" w:rsidRPr="009F1AAF" w:rsidRDefault="009F1AAF" w:rsidP="00956FB8">
      <w:pPr>
        <w:numPr>
          <w:ilvl w:val="0"/>
          <w:numId w:val="20"/>
        </w:numPr>
        <w:tabs>
          <w:tab w:val="clear" w:pos="720"/>
          <w:tab w:val="num" w:pos="284"/>
        </w:tabs>
        <w:spacing w:line="276" w:lineRule="auto"/>
        <w:ind w:left="284" w:hanging="284"/>
        <w:jc w:val="both"/>
        <w:rPr>
          <w:rFonts w:ascii="Century Gothic" w:hAnsi="Century Gothic"/>
        </w:rPr>
      </w:pPr>
      <w:r w:rsidRPr="009F1AAF">
        <w:rPr>
          <w:rFonts w:ascii="Century Gothic" w:hAnsi="Century Gothic"/>
        </w:rPr>
        <w:t>Pod pojęciem „wynagrodzenie szacunkowe” należy rozumieć wynagrodzenie na warunkach określonych w Kodeksie cywilnym – art. 628.</w:t>
      </w:r>
    </w:p>
    <w:p w14:paraId="03E9D7E4" w14:textId="77777777" w:rsidR="009F1AAF" w:rsidRPr="009F1AAF" w:rsidRDefault="009F1AAF" w:rsidP="00956FB8">
      <w:pPr>
        <w:numPr>
          <w:ilvl w:val="0"/>
          <w:numId w:val="20"/>
        </w:numPr>
        <w:tabs>
          <w:tab w:val="clear" w:pos="720"/>
          <w:tab w:val="num" w:pos="284"/>
        </w:tabs>
        <w:spacing w:line="276" w:lineRule="auto"/>
        <w:ind w:left="284" w:hanging="284"/>
        <w:jc w:val="both"/>
        <w:rPr>
          <w:rFonts w:ascii="Century Gothic" w:hAnsi="Century Gothic"/>
        </w:rPr>
      </w:pPr>
      <w:r w:rsidRPr="009F1AAF">
        <w:rPr>
          <w:rFonts w:ascii="Century Gothic" w:hAnsi="Century Gothic"/>
        </w:rPr>
        <w:t>W każdym przypadku użycia zamiennie określenia „cena szacunkowa” należy przez to rozumieć wynagrodzenie szacunkowe.</w:t>
      </w:r>
    </w:p>
    <w:p w14:paraId="3D0BFA34" w14:textId="77777777" w:rsidR="009F1AAF" w:rsidRPr="009F1AAF" w:rsidRDefault="009F1AAF" w:rsidP="00956FB8">
      <w:pPr>
        <w:numPr>
          <w:ilvl w:val="0"/>
          <w:numId w:val="20"/>
        </w:numPr>
        <w:tabs>
          <w:tab w:val="clear" w:pos="720"/>
          <w:tab w:val="num" w:pos="284"/>
        </w:tabs>
        <w:spacing w:line="276" w:lineRule="auto"/>
        <w:ind w:left="284" w:hanging="284"/>
        <w:jc w:val="both"/>
        <w:rPr>
          <w:rFonts w:ascii="Century Gothic" w:hAnsi="Century Gothic"/>
        </w:rPr>
      </w:pPr>
      <w:r w:rsidRPr="009F1AAF">
        <w:rPr>
          <w:rFonts w:ascii="Century Gothic" w:hAnsi="Century Gothic"/>
        </w:rPr>
        <w:t>Pojęcia netto i brutto odnoszące się do wynagrodzenia szacunkowego lub ceny szacunkowej oznaczają odpowiednio: wynagrodzenie szacunkowe bez uwzględnienia VAT (netto) lub wynagrodzenie szacunkowe zawierające obowiązujący VAT (brutto).</w:t>
      </w:r>
    </w:p>
    <w:p w14:paraId="0F8A7576" w14:textId="77777777" w:rsidR="009F1AAF" w:rsidRPr="009F1AAF" w:rsidRDefault="009F1AAF" w:rsidP="00956FB8">
      <w:pPr>
        <w:numPr>
          <w:ilvl w:val="0"/>
          <w:numId w:val="20"/>
        </w:numPr>
        <w:tabs>
          <w:tab w:val="clear" w:pos="720"/>
          <w:tab w:val="num" w:pos="284"/>
        </w:tabs>
        <w:spacing w:line="276" w:lineRule="auto"/>
        <w:ind w:left="284" w:hanging="284"/>
        <w:jc w:val="both"/>
        <w:rPr>
          <w:rFonts w:ascii="Century Gothic" w:hAnsi="Century Gothic"/>
        </w:rPr>
      </w:pPr>
      <w:r w:rsidRPr="009F1AAF">
        <w:rPr>
          <w:rFonts w:ascii="Century Gothic" w:hAnsi="Century Gothic"/>
        </w:rPr>
        <w:t>Cenę szacunkową należy określić przy zachowaniu następujących założeń:</w:t>
      </w:r>
    </w:p>
    <w:p w14:paraId="4DC8D7CE" w14:textId="77777777" w:rsidR="009F1AAF" w:rsidRPr="00E44BE1" w:rsidRDefault="009F1AAF" w:rsidP="00EF4B81">
      <w:pPr>
        <w:pStyle w:val="Akapitzlist"/>
        <w:numPr>
          <w:ilvl w:val="0"/>
          <w:numId w:val="48"/>
        </w:numPr>
        <w:spacing w:after="0"/>
        <w:ind w:left="896" w:hanging="357"/>
        <w:jc w:val="both"/>
        <w:rPr>
          <w:rFonts w:ascii="Century Gothic" w:hAnsi="Century Gothic"/>
          <w:sz w:val="20"/>
          <w:szCs w:val="20"/>
        </w:rPr>
      </w:pPr>
      <w:r w:rsidRPr="00E44BE1">
        <w:rPr>
          <w:rFonts w:ascii="Century Gothic" w:hAnsi="Century Gothic"/>
          <w:sz w:val="20"/>
          <w:szCs w:val="20"/>
        </w:rPr>
        <w:t xml:space="preserve">zakres robót, który jest podstawą do określenia tej ceny musi być zgodny </w:t>
      </w:r>
      <w:r w:rsidRPr="00E44BE1">
        <w:rPr>
          <w:rFonts w:ascii="Century Gothic" w:hAnsi="Century Gothic"/>
          <w:sz w:val="20"/>
          <w:szCs w:val="20"/>
        </w:rPr>
        <w:br/>
        <w:t>z opisem przedmiotu zamówienia stanowiącym załącznik nr 1 do umowy, zakresem rzeczowo-finansowym robót stanowiącym załącznik nr 2 do umowy i dokumentacją projektową wg wykazu stanowiącego załącznik nr 3 do umowy.</w:t>
      </w:r>
    </w:p>
    <w:p w14:paraId="2D0BCC8F" w14:textId="77777777" w:rsidR="009F1AAF" w:rsidRPr="009F1AAF" w:rsidRDefault="009F1AAF" w:rsidP="00EF4B81">
      <w:pPr>
        <w:pStyle w:val="Akapitzlist"/>
        <w:numPr>
          <w:ilvl w:val="0"/>
          <w:numId w:val="48"/>
        </w:numPr>
        <w:spacing w:after="0"/>
        <w:ind w:left="896" w:hanging="357"/>
        <w:jc w:val="both"/>
        <w:rPr>
          <w:rFonts w:ascii="Century Gothic" w:hAnsi="Century Gothic"/>
          <w:sz w:val="20"/>
          <w:szCs w:val="20"/>
        </w:rPr>
      </w:pPr>
      <w:r w:rsidRPr="009F1AAF">
        <w:rPr>
          <w:rFonts w:ascii="Century Gothic" w:hAnsi="Century Gothic"/>
          <w:sz w:val="20"/>
          <w:szCs w:val="20"/>
        </w:rPr>
        <w:t>cena musi zawierać wszystkie koszty związane z realizacją zadania wynikające wprost z dokumentacji projektowej, opisu przedmiotu zamówienia i zakresu rzeczowego określonego w punkcie a) powyżej, jak również następujące koszty:</w:t>
      </w:r>
    </w:p>
    <w:p w14:paraId="38B351CE"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wszelkich robót przygotowawczych związanych z realizacją zamówienia,</w:t>
      </w:r>
    </w:p>
    <w:p w14:paraId="52562D18"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 xml:space="preserve">związane z zapleczem budowy: stworzenia, utrzymania, dostarczenia </w:t>
      </w:r>
      <w:r w:rsidRPr="009F1AAF">
        <w:rPr>
          <w:rFonts w:ascii="Century Gothic" w:hAnsi="Century Gothic"/>
          <w:sz w:val="20"/>
          <w:szCs w:val="20"/>
        </w:rPr>
        <w:br/>
        <w:t>i zabezpieczenia niezbędnych mediów oraz późniejszej likwidacji,</w:t>
      </w:r>
    </w:p>
    <w:p w14:paraId="4F0CC2B7"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wszystkie materiały do wykonania przedmiotu umowy dostarcza Wykonawca,</w:t>
      </w:r>
    </w:p>
    <w:p w14:paraId="3796CDE2"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F65240E"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 xml:space="preserve">wykonania oznakowań i zabezpieczeń zapewniających bezpieczeństwo przed dostępem na teren robót osób postronnych, ich zmiany i utrzymania </w:t>
      </w:r>
      <w:r w:rsidRPr="009F1AAF">
        <w:rPr>
          <w:rFonts w:ascii="Century Gothic" w:hAnsi="Century Gothic"/>
          <w:sz w:val="20"/>
          <w:szCs w:val="20"/>
        </w:rPr>
        <w:br/>
        <w:t>w całym okresie budowy,</w:t>
      </w:r>
    </w:p>
    <w:p w14:paraId="5624F577"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 xml:space="preserve">prac geodezyjnych w tym wytyczenia projektowanych obiektów </w:t>
      </w:r>
      <w:r w:rsidRPr="009F1AAF">
        <w:rPr>
          <w:rFonts w:ascii="Century Gothic" w:hAnsi="Century Gothic"/>
          <w:sz w:val="20"/>
          <w:szCs w:val="20"/>
        </w:rPr>
        <w:br/>
        <w:t xml:space="preserve">i projektowanych przebiegów tras, </w:t>
      </w:r>
      <w:r w:rsidR="00BC7E1F">
        <w:rPr>
          <w:rFonts w:ascii="Century Gothic" w:hAnsi="Century Gothic"/>
          <w:sz w:val="20"/>
          <w:szCs w:val="20"/>
        </w:rPr>
        <w:t>2</w:t>
      </w:r>
      <w:r w:rsidRPr="009F1AAF">
        <w:rPr>
          <w:rFonts w:ascii="Century Gothic" w:hAnsi="Century Gothic"/>
          <w:sz w:val="20"/>
          <w:szCs w:val="20"/>
        </w:rPr>
        <w:t xml:space="preserve"> kpl. map i szkiców inwentaryzacji powykonawczej zgodnie z wymogami ustawy Prawo Geodezyjne </w:t>
      </w:r>
      <w:r w:rsidRPr="009F1AAF">
        <w:rPr>
          <w:rFonts w:ascii="Century Gothic" w:hAnsi="Century Gothic"/>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14:paraId="62E9C1E7" w14:textId="77777777" w:rsidR="009F1AAF" w:rsidRPr="009F1AAF" w:rsidRDefault="00BC7E1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Pr>
          <w:rFonts w:ascii="Century Gothic" w:hAnsi="Century Gothic"/>
          <w:sz w:val="20"/>
          <w:szCs w:val="20"/>
        </w:rPr>
        <w:t>wykonania 2</w:t>
      </w:r>
      <w:r w:rsidR="009F1AAF" w:rsidRPr="009F1AAF">
        <w:rPr>
          <w:rFonts w:ascii="Century Gothic" w:hAnsi="Century Gothic"/>
          <w:sz w:val="20"/>
          <w:szCs w:val="20"/>
        </w:rPr>
        <w:t xml:space="preserve"> egz. dokumentacji powykonawczej,</w:t>
      </w:r>
    </w:p>
    <w:p w14:paraId="3CC0956F"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 xml:space="preserve">zorganizowania robót w sposób ograniczający uciążliwości z nimi związanych do koniecznego minimum, </w:t>
      </w:r>
    </w:p>
    <w:p w14:paraId="433186FC"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 xml:space="preserve">opracowania i uzgodnienia z Zarządcą dróg publicznych niezbędnych projektów organizacji ruchu na drogach dojazdowych oraz wykonanie oznakowań i </w:t>
      </w:r>
      <w:r w:rsidRPr="009F1AAF">
        <w:rPr>
          <w:rFonts w:ascii="Century Gothic" w:hAnsi="Century Gothic"/>
          <w:sz w:val="20"/>
          <w:szCs w:val="20"/>
        </w:rPr>
        <w:lastRenderedPageBreak/>
        <w:t>zabezpieczeń zapewniających bezpieczeństwo użytkowników ruchu drogowego i osób postronnych,</w:t>
      </w:r>
    </w:p>
    <w:p w14:paraId="5E144C35"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realizacji robót zgodnie ze wszystkimi uzgodnieniami i decyzjami załączonymi do projektów,</w:t>
      </w:r>
    </w:p>
    <w:p w14:paraId="4BBC8537"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wywozu z placu budowy wszelkich odpadów powstałych w trakcie trwania prac (z uwzględnieniem opłat taryfowych za przyjęcie, składowanie, utylizację) zgodnie z ustawą o z dnia 14 grudnia 2012 r. o odpadach (Dz. U. z 2013 r. poz. 21 z późn. zm.),</w:t>
      </w:r>
    </w:p>
    <w:p w14:paraId="1A4F6167"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 xml:space="preserve">transport z placu budowy na wskazane place depozytowe (na odległość do 5 km) wskazanych materiałów rozbiórkowych </w:t>
      </w:r>
      <w:r w:rsidR="00A81394">
        <w:rPr>
          <w:rFonts w:ascii="Century Gothic" w:hAnsi="Century Gothic"/>
          <w:sz w:val="20"/>
          <w:szCs w:val="20"/>
        </w:rPr>
        <w:t>nadających się do ponownego wbudowania</w:t>
      </w:r>
      <w:r w:rsidR="00F22FBF">
        <w:rPr>
          <w:rFonts w:ascii="Century Gothic" w:hAnsi="Century Gothic"/>
          <w:sz w:val="20"/>
          <w:szCs w:val="20"/>
        </w:rPr>
        <w:t xml:space="preserve"> </w:t>
      </w:r>
      <w:r w:rsidRPr="009F1AAF">
        <w:rPr>
          <w:rFonts w:ascii="Century Gothic" w:hAnsi="Century Gothic"/>
          <w:sz w:val="20"/>
          <w:szCs w:val="20"/>
        </w:rPr>
        <w:t>( jeśli wystąpią),</w:t>
      </w:r>
    </w:p>
    <w:p w14:paraId="72587EC3"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wywóz nadmiaru ziemi</w:t>
      </w:r>
      <w:r w:rsidR="00A81394">
        <w:rPr>
          <w:rFonts w:ascii="Century Gothic" w:hAnsi="Century Gothic"/>
          <w:sz w:val="20"/>
          <w:szCs w:val="20"/>
        </w:rPr>
        <w:t>, pni, karpin, gałęzi</w:t>
      </w:r>
      <w:r w:rsidRPr="009F1AAF">
        <w:rPr>
          <w:rFonts w:ascii="Century Gothic" w:hAnsi="Century Gothic"/>
          <w:sz w:val="20"/>
          <w:szCs w:val="20"/>
        </w:rPr>
        <w:t xml:space="preserve"> </w:t>
      </w:r>
      <w:r w:rsidR="00A81394">
        <w:rPr>
          <w:rFonts w:ascii="Century Gothic" w:hAnsi="Century Gothic"/>
          <w:sz w:val="20"/>
          <w:szCs w:val="20"/>
        </w:rPr>
        <w:t xml:space="preserve">i innych materiałów nie nadających się do ponownego wbudowania </w:t>
      </w:r>
      <w:r w:rsidR="006B5D2C">
        <w:rPr>
          <w:rFonts w:ascii="Century Gothic" w:hAnsi="Century Gothic"/>
          <w:sz w:val="20"/>
          <w:szCs w:val="20"/>
        </w:rPr>
        <w:t>–</w:t>
      </w:r>
      <w:r w:rsidR="00A81394">
        <w:rPr>
          <w:rFonts w:ascii="Century Gothic" w:hAnsi="Century Gothic"/>
          <w:sz w:val="20"/>
          <w:szCs w:val="20"/>
        </w:rPr>
        <w:t xml:space="preserve"> </w:t>
      </w:r>
      <w:r w:rsidR="006B5D2C">
        <w:rPr>
          <w:rFonts w:ascii="Century Gothic" w:hAnsi="Century Gothic"/>
          <w:sz w:val="20"/>
          <w:szCs w:val="20"/>
        </w:rPr>
        <w:t xml:space="preserve">Wykonawca wywiezie </w:t>
      </w:r>
      <w:r w:rsidRPr="009F1AAF">
        <w:rPr>
          <w:rFonts w:ascii="Century Gothic" w:hAnsi="Century Gothic"/>
          <w:sz w:val="20"/>
          <w:szCs w:val="20"/>
        </w:rPr>
        <w:t>we własnym zakresie</w:t>
      </w:r>
      <w:r w:rsidR="00A81394">
        <w:rPr>
          <w:rFonts w:ascii="Century Gothic" w:hAnsi="Century Gothic"/>
          <w:sz w:val="20"/>
          <w:szCs w:val="20"/>
        </w:rPr>
        <w:t xml:space="preserve"> wraz z ich utylizacją</w:t>
      </w:r>
      <w:r w:rsidRPr="009F1AAF">
        <w:rPr>
          <w:rFonts w:ascii="Century Gothic" w:hAnsi="Century Gothic"/>
          <w:sz w:val="20"/>
          <w:szCs w:val="20"/>
        </w:rPr>
        <w:t>,</w:t>
      </w:r>
    </w:p>
    <w:p w14:paraId="4803F095"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związane z odbiorami wykonanych robót, niezbędnymi próbami i badaniami, w tym badania laboratoryjne oraz związane z wykonywaniem robót w dniach ustawowo wolnych od pracy (jeżeli je przewidziano, bądź będą one konieczne),</w:t>
      </w:r>
    </w:p>
    <w:p w14:paraId="5A3153C7" w14:textId="77777777" w:rsidR="009F1AAF" w:rsidRPr="009F1AAF" w:rsidRDefault="009F1AAF" w:rsidP="00EF4B81">
      <w:pPr>
        <w:pStyle w:val="Akapitzlist"/>
        <w:numPr>
          <w:ilvl w:val="0"/>
          <w:numId w:val="49"/>
        </w:numPr>
        <w:tabs>
          <w:tab w:val="clear" w:pos="900"/>
          <w:tab w:val="num" w:pos="1418"/>
        </w:tabs>
        <w:spacing w:after="0"/>
        <w:ind w:left="1418"/>
        <w:jc w:val="both"/>
        <w:rPr>
          <w:rFonts w:ascii="Century Gothic" w:hAnsi="Century Gothic"/>
          <w:sz w:val="20"/>
          <w:szCs w:val="20"/>
        </w:rPr>
      </w:pPr>
      <w:r w:rsidRPr="009F1AAF">
        <w:rPr>
          <w:rFonts w:ascii="Century Gothic" w:hAnsi="Century Gothic"/>
          <w:sz w:val="20"/>
          <w:szCs w:val="20"/>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3167D65B" w14:textId="77777777" w:rsidR="009F1AAF" w:rsidRPr="009F1AAF" w:rsidRDefault="009F1AAF" w:rsidP="00956FB8">
      <w:pPr>
        <w:numPr>
          <w:ilvl w:val="0"/>
          <w:numId w:val="20"/>
        </w:numPr>
        <w:tabs>
          <w:tab w:val="clear" w:pos="720"/>
          <w:tab w:val="num" w:pos="284"/>
        </w:tabs>
        <w:spacing w:line="276" w:lineRule="auto"/>
        <w:ind w:left="284" w:hanging="284"/>
        <w:jc w:val="both"/>
        <w:rPr>
          <w:rFonts w:ascii="Century Gothic" w:hAnsi="Century Gothic"/>
        </w:rPr>
      </w:pPr>
      <w:r w:rsidRPr="009F1AAF">
        <w:rPr>
          <w:rFonts w:ascii="Century Gothic" w:hAnsi="Century Gothic"/>
        </w:rPr>
        <w:t>Wszystkie obliczenia, oraz wpisywanie ich wyników do dokumentów stanowiących ofertę należy wykonać ze szczególną starannością i poddać sprawdzeniu w celu uniknięcia omyłek rachunkowych i pisarskich.</w:t>
      </w:r>
    </w:p>
    <w:p w14:paraId="77972B76" w14:textId="77777777" w:rsidR="005A6EDC" w:rsidRPr="00ED6622" w:rsidRDefault="005A6EDC" w:rsidP="00956FB8">
      <w:pPr>
        <w:numPr>
          <w:ilvl w:val="0"/>
          <w:numId w:val="20"/>
        </w:numPr>
        <w:tabs>
          <w:tab w:val="clear" w:pos="720"/>
          <w:tab w:val="num" w:pos="284"/>
        </w:tabs>
        <w:spacing w:line="276" w:lineRule="auto"/>
        <w:ind w:left="284" w:hanging="284"/>
        <w:jc w:val="both"/>
        <w:rPr>
          <w:rFonts w:ascii="Century Gothic" w:hAnsi="Century Gothic"/>
        </w:rPr>
      </w:pPr>
      <w:r w:rsidRPr="00ED6622">
        <w:rPr>
          <w:rFonts w:ascii="Century Gothic" w:hAnsi="Century Gothic"/>
        </w:rPr>
        <w:t>Rozliczenia pomiędzy zamawiającym a wykonawcą będą prowadzone w walucie PLN</w:t>
      </w:r>
    </w:p>
    <w:p w14:paraId="7D6B35DD" w14:textId="77777777" w:rsidR="005A6EDC" w:rsidRPr="00ED6622" w:rsidRDefault="005A6EDC" w:rsidP="00956FB8">
      <w:pPr>
        <w:numPr>
          <w:ilvl w:val="0"/>
          <w:numId w:val="20"/>
        </w:numPr>
        <w:spacing w:line="276" w:lineRule="auto"/>
        <w:ind w:left="284" w:hanging="284"/>
        <w:jc w:val="both"/>
        <w:rPr>
          <w:rFonts w:ascii="Century Gothic" w:hAnsi="Century Gothic"/>
        </w:rPr>
      </w:pPr>
      <w:r w:rsidRPr="00ED6622">
        <w:rPr>
          <w:rFonts w:ascii="Century Gothic" w:hAnsi="Century Gothic"/>
        </w:rPr>
        <w:t>Cena musi być wyrażona w złotych polskich niezależnie od wchodzących w jej skład elementów. Tak obliczona cena będzie brana pod uwagę przez komisję przetargową w trakcie wyboru najkorzystniejszej oferty.</w:t>
      </w:r>
    </w:p>
    <w:p w14:paraId="14FE63FC" w14:textId="77777777" w:rsidR="00CB675C" w:rsidRPr="00ED6622" w:rsidRDefault="00CB675C" w:rsidP="00956FB8">
      <w:pPr>
        <w:spacing w:line="276" w:lineRule="auto"/>
        <w:jc w:val="both"/>
        <w:rPr>
          <w:rFonts w:ascii="Century Gothic" w:hAnsi="Century Gothic"/>
        </w:rPr>
      </w:pPr>
    </w:p>
    <w:p w14:paraId="7E4E8865" w14:textId="77777777" w:rsidR="00CB675C" w:rsidRPr="00ED6622" w:rsidRDefault="00CB675C" w:rsidP="00956FB8">
      <w:pPr>
        <w:pStyle w:val="Nagwek4"/>
        <w:spacing w:line="276" w:lineRule="auto"/>
        <w:rPr>
          <w:rFonts w:ascii="Century Gothic" w:hAnsi="Century Gothic"/>
          <w:color w:val="auto"/>
          <w:sz w:val="20"/>
          <w:szCs w:val="20"/>
        </w:rPr>
      </w:pPr>
      <w:r w:rsidRPr="00ED6622">
        <w:rPr>
          <w:rFonts w:ascii="Century Gothic" w:hAnsi="Century Gothic"/>
          <w:color w:val="auto"/>
          <w:sz w:val="20"/>
          <w:szCs w:val="20"/>
        </w:rPr>
        <w:t>ROZDZIAŁ XI Składanie i otwarcie ofert</w:t>
      </w:r>
    </w:p>
    <w:p w14:paraId="25D38055" w14:textId="77777777" w:rsidR="00CB675C" w:rsidRPr="00ED6622" w:rsidRDefault="00CB675C" w:rsidP="00956FB8">
      <w:pPr>
        <w:spacing w:line="276" w:lineRule="auto"/>
        <w:ind w:left="426"/>
        <w:jc w:val="both"/>
        <w:rPr>
          <w:rFonts w:ascii="Century Gothic" w:hAnsi="Century Gothic"/>
          <w:b/>
        </w:rPr>
      </w:pPr>
    </w:p>
    <w:p w14:paraId="3DEEF740" w14:textId="3A9F527E" w:rsidR="00C37E83" w:rsidRPr="00CF7BF3" w:rsidRDefault="00C37E83" w:rsidP="00956FB8">
      <w:pPr>
        <w:pStyle w:val="Tekstpodstawowywcity"/>
        <w:numPr>
          <w:ilvl w:val="0"/>
          <w:numId w:val="10"/>
        </w:numPr>
        <w:tabs>
          <w:tab w:val="num" w:pos="284"/>
        </w:tabs>
        <w:spacing w:line="276" w:lineRule="auto"/>
        <w:ind w:left="284" w:hanging="284"/>
        <w:rPr>
          <w:rFonts w:ascii="Century Gothic" w:hAnsi="Century Gothic"/>
          <w:b/>
          <w:color w:val="auto"/>
          <w:sz w:val="20"/>
          <w:szCs w:val="20"/>
        </w:rPr>
      </w:pPr>
      <w:r w:rsidRPr="00ED6622">
        <w:rPr>
          <w:rFonts w:ascii="Century Gothic" w:hAnsi="Century Gothic"/>
          <w:color w:val="auto"/>
          <w:sz w:val="20"/>
          <w:szCs w:val="20"/>
        </w:rPr>
        <w:t xml:space="preserve">Ofertę należy złożyć w </w:t>
      </w:r>
      <w:r w:rsidRPr="00ED6622">
        <w:rPr>
          <w:rFonts w:ascii="Century Gothic" w:hAnsi="Century Gothic"/>
          <w:sz w:val="20"/>
          <w:szCs w:val="20"/>
        </w:rPr>
        <w:t>Urzędzie Miasta Świnoujście, w Stanowisko</w:t>
      </w:r>
      <w:r w:rsidR="00CA7BCC">
        <w:rPr>
          <w:rFonts w:ascii="Century Gothic" w:hAnsi="Century Gothic"/>
          <w:sz w:val="20"/>
          <w:szCs w:val="20"/>
        </w:rPr>
        <w:t xml:space="preserve"> Obsługi </w:t>
      </w:r>
      <w:r w:rsidRPr="00CF7BF3">
        <w:rPr>
          <w:rFonts w:ascii="Century Gothic" w:hAnsi="Century Gothic"/>
          <w:sz w:val="20"/>
          <w:szCs w:val="20"/>
        </w:rPr>
        <w:t>Interesantów</w:t>
      </w:r>
      <w:r w:rsidRPr="00CF7BF3">
        <w:rPr>
          <w:rFonts w:ascii="Century Gothic" w:hAnsi="Century Gothic"/>
          <w:color w:val="auto"/>
          <w:sz w:val="20"/>
          <w:szCs w:val="20"/>
        </w:rPr>
        <w:t xml:space="preserve">, w terminie do </w:t>
      </w:r>
      <w:r w:rsidRPr="00C52E3E">
        <w:rPr>
          <w:rFonts w:ascii="Century Gothic" w:hAnsi="Century Gothic"/>
          <w:color w:val="auto"/>
          <w:sz w:val="20"/>
          <w:szCs w:val="20"/>
        </w:rPr>
        <w:t>dnia</w:t>
      </w:r>
      <w:r w:rsidR="00C52E3E" w:rsidRPr="00C52E3E">
        <w:rPr>
          <w:rFonts w:ascii="Century Gothic" w:hAnsi="Century Gothic"/>
          <w:color w:val="auto"/>
          <w:sz w:val="20"/>
          <w:szCs w:val="20"/>
        </w:rPr>
        <w:t xml:space="preserve"> </w:t>
      </w:r>
      <w:r w:rsidR="007B0861">
        <w:rPr>
          <w:rFonts w:ascii="Century Gothic" w:hAnsi="Century Gothic"/>
          <w:b/>
          <w:color w:val="auto"/>
          <w:sz w:val="20"/>
          <w:szCs w:val="20"/>
        </w:rPr>
        <w:t>10</w:t>
      </w:r>
      <w:r w:rsidR="00C52E3E" w:rsidRPr="00C52E3E">
        <w:rPr>
          <w:rFonts w:ascii="Century Gothic" w:hAnsi="Century Gothic"/>
          <w:b/>
          <w:color w:val="auto"/>
          <w:sz w:val="20"/>
          <w:szCs w:val="20"/>
        </w:rPr>
        <w:t>/</w:t>
      </w:r>
      <w:r w:rsidR="00C52E3E">
        <w:rPr>
          <w:rFonts w:ascii="Century Gothic" w:hAnsi="Century Gothic"/>
          <w:b/>
          <w:color w:val="auto"/>
          <w:sz w:val="20"/>
          <w:szCs w:val="20"/>
        </w:rPr>
        <w:t>10</w:t>
      </w:r>
      <w:r w:rsidR="004F0012" w:rsidRPr="00CF7BF3">
        <w:rPr>
          <w:rFonts w:ascii="Century Gothic" w:hAnsi="Century Gothic"/>
          <w:b/>
          <w:color w:val="auto"/>
          <w:sz w:val="20"/>
          <w:szCs w:val="20"/>
        </w:rPr>
        <w:t>/2017r. </w:t>
      </w:r>
      <w:r w:rsidR="00DC5B2F" w:rsidRPr="00CF7BF3">
        <w:rPr>
          <w:rFonts w:ascii="Century Gothic" w:hAnsi="Century Gothic"/>
          <w:b/>
          <w:color w:val="auto"/>
          <w:sz w:val="20"/>
          <w:szCs w:val="20"/>
        </w:rPr>
        <w:t>r.</w:t>
      </w:r>
      <w:r w:rsidRPr="00CF7BF3">
        <w:rPr>
          <w:rFonts w:ascii="Century Gothic" w:hAnsi="Century Gothic"/>
          <w:color w:val="auto"/>
          <w:sz w:val="20"/>
          <w:szCs w:val="20"/>
        </w:rPr>
        <w:t>, do godz</w:t>
      </w:r>
      <w:r w:rsidRPr="00CF7BF3">
        <w:rPr>
          <w:rFonts w:ascii="Century Gothic" w:hAnsi="Century Gothic"/>
          <w:b/>
          <w:color w:val="auto"/>
          <w:sz w:val="20"/>
          <w:szCs w:val="20"/>
        </w:rPr>
        <w:t>.</w:t>
      </w:r>
      <w:r w:rsidR="002F203E" w:rsidRPr="00CF7BF3">
        <w:rPr>
          <w:rFonts w:ascii="Century Gothic" w:hAnsi="Century Gothic"/>
          <w:b/>
          <w:color w:val="auto"/>
          <w:sz w:val="20"/>
          <w:szCs w:val="20"/>
        </w:rPr>
        <w:t xml:space="preserve"> </w:t>
      </w:r>
      <w:r w:rsidR="004F0012" w:rsidRPr="00CF7BF3">
        <w:rPr>
          <w:rFonts w:ascii="Century Gothic" w:hAnsi="Century Gothic"/>
          <w:b/>
          <w:color w:val="auto"/>
          <w:sz w:val="20"/>
          <w:szCs w:val="20"/>
        </w:rPr>
        <w:t>10:00</w:t>
      </w:r>
    </w:p>
    <w:p w14:paraId="139018D6" w14:textId="77777777" w:rsidR="00C37E83" w:rsidRPr="00ED6622" w:rsidRDefault="00C37E83" w:rsidP="00956FB8">
      <w:pPr>
        <w:numPr>
          <w:ilvl w:val="0"/>
          <w:numId w:val="10"/>
        </w:numPr>
        <w:tabs>
          <w:tab w:val="clear" w:pos="360"/>
          <w:tab w:val="num" w:pos="284"/>
          <w:tab w:val="num" w:pos="709"/>
        </w:tabs>
        <w:spacing w:line="276" w:lineRule="auto"/>
        <w:ind w:left="284" w:hanging="284"/>
        <w:jc w:val="both"/>
        <w:rPr>
          <w:rFonts w:ascii="Century Gothic" w:hAnsi="Century Gothic"/>
        </w:rPr>
      </w:pPr>
      <w:r w:rsidRPr="00CF7BF3">
        <w:rPr>
          <w:rFonts w:ascii="Century Gothic" w:hAnsi="Century Gothic"/>
        </w:rPr>
        <w:t>Za termin złożenia oferty uważa się termin jej dotarcia do zamawiającego</w:t>
      </w:r>
      <w:r w:rsidRPr="00ED6622">
        <w:rPr>
          <w:rFonts w:ascii="Century Gothic" w:hAnsi="Century Gothic"/>
        </w:rPr>
        <w:t>.</w:t>
      </w:r>
    </w:p>
    <w:p w14:paraId="1A158144" w14:textId="77777777" w:rsidR="00C37E83" w:rsidRPr="00ED6622" w:rsidRDefault="00C37E83" w:rsidP="00956FB8">
      <w:pPr>
        <w:pStyle w:val="pkt"/>
        <w:numPr>
          <w:ilvl w:val="0"/>
          <w:numId w:val="10"/>
        </w:numPr>
        <w:tabs>
          <w:tab w:val="num" w:pos="284"/>
        </w:tabs>
        <w:spacing w:before="0" w:after="0" w:line="276" w:lineRule="auto"/>
        <w:ind w:left="284" w:hanging="284"/>
        <w:rPr>
          <w:rFonts w:ascii="Century Gothic" w:hAnsi="Century Gothic"/>
          <w:sz w:val="20"/>
          <w:szCs w:val="20"/>
        </w:rPr>
      </w:pPr>
      <w:r w:rsidRPr="00ED6622">
        <w:rPr>
          <w:rFonts w:ascii="Century Gothic" w:hAnsi="Century Gothic"/>
          <w:sz w:val="20"/>
          <w:szCs w:val="20"/>
        </w:rPr>
        <w:t xml:space="preserve">Wykonawca otrzyma pisemne potwierdzenie złożenia oferty. </w:t>
      </w:r>
    </w:p>
    <w:p w14:paraId="460CD808" w14:textId="77777777" w:rsidR="00C37E83" w:rsidRPr="00ED6622" w:rsidRDefault="00C37E83" w:rsidP="00956FB8">
      <w:pPr>
        <w:pStyle w:val="pkt"/>
        <w:numPr>
          <w:ilvl w:val="0"/>
          <w:numId w:val="10"/>
        </w:numPr>
        <w:tabs>
          <w:tab w:val="num" w:pos="284"/>
        </w:tabs>
        <w:spacing w:before="0" w:after="0" w:line="276" w:lineRule="auto"/>
        <w:ind w:left="284" w:hanging="284"/>
        <w:rPr>
          <w:rFonts w:ascii="Century Gothic" w:hAnsi="Century Gothic"/>
          <w:sz w:val="20"/>
          <w:szCs w:val="20"/>
        </w:rPr>
      </w:pPr>
      <w:r w:rsidRPr="00ED6622">
        <w:rPr>
          <w:rFonts w:ascii="Century Gothic" w:hAnsi="Century Gothic"/>
          <w:sz w:val="20"/>
          <w:szCs w:val="20"/>
        </w:rPr>
        <w:t xml:space="preserve">Oferty będą podlegać rejestracji przez zamawiającego. Każda przyjęta oferta zostanie opatrzona adnotacją określającą dokładny termin przyjęcia oferty tzn. datę kalendarzową </w:t>
      </w:r>
      <w:r w:rsidRPr="00ED6622">
        <w:rPr>
          <w:rFonts w:ascii="Century Gothic" w:hAnsi="Century Gothic"/>
          <w:sz w:val="20"/>
          <w:szCs w:val="20"/>
        </w:rPr>
        <w:br/>
        <w:t>oraz godzinę i minutę, w której została przyjęta. Do czasu otwarcia ofert, będą one przechowywane w sposób gwarantujący ich nienaruszalność.</w:t>
      </w:r>
    </w:p>
    <w:p w14:paraId="75C88BEF" w14:textId="698A87C0" w:rsidR="00C37E83" w:rsidRPr="00CF7BF3" w:rsidRDefault="00C37E83" w:rsidP="00956FB8">
      <w:pPr>
        <w:pStyle w:val="Tekstpodstawowywcity"/>
        <w:numPr>
          <w:ilvl w:val="0"/>
          <w:numId w:val="10"/>
        </w:numPr>
        <w:tabs>
          <w:tab w:val="num" w:pos="284"/>
        </w:tabs>
        <w:spacing w:line="276" w:lineRule="auto"/>
        <w:ind w:left="284" w:hanging="284"/>
        <w:rPr>
          <w:rFonts w:ascii="Century Gothic" w:hAnsi="Century Gothic"/>
          <w:color w:val="auto"/>
          <w:sz w:val="20"/>
          <w:szCs w:val="20"/>
        </w:rPr>
      </w:pPr>
      <w:r w:rsidRPr="00CF7BF3">
        <w:rPr>
          <w:rFonts w:ascii="Century Gothic" w:hAnsi="Century Gothic"/>
          <w:color w:val="auto"/>
          <w:sz w:val="20"/>
          <w:szCs w:val="20"/>
        </w:rPr>
        <w:t>Otwarcie ofert odbędzie się w dn</w:t>
      </w:r>
      <w:r w:rsidRPr="00C52E3E">
        <w:rPr>
          <w:rFonts w:ascii="Century Gothic" w:hAnsi="Century Gothic"/>
          <w:color w:val="auto"/>
          <w:sz w:val="20"/>
          <w:szCs w:val="20"/>
        </w:rPr>
        <w:t xml:space="preserve">. </w:t>
      </w:r>
      <w:r w:rsidR="007B0861">
        <w:rPr>
          <w:rFonts w:ascii="Century Gothic" w:hAnsi="Century Gothic"/>
          <w:b/>
          <w:color w:val="auto"/>
          <w:sz w:val="20"/>
          <w:szCs w:val="20"/>
        </w:rPr>
        <w:t>10</w:t>
      </w:r>
      <w:r w:rsidR="00C52E3E">
        <w:rPr>
          <w:rFonts w:ascii="Century Gothic" w:hAnsi="Century Gothic"/>
          <w:b/>
          <w:color w:val="auto"/>
          <w:sz w:val="20"/>
          <w:szCs w:val="20"/>
        </w:rPr>
        <w:t>/10</w:t>
      </w:r>
      <w:r w:rsidR="004F0012" w:rsidRPr="00C52E3E">
        <w:rPr>
          <w:rFonts w:ascii="Century Gothic" w:hAnsi="Century Gothic"/>
          <w:b/>
          <w:color w:val="auto"/>
          <w:sz w:val="20"/>
          <w:szCs w:val="20"/>
        </w:rPr>
        <w:t>/</w:t>
      </w:r>
      <w:r w:rsidR="004F0012" w:rsidRPr="00CF7BF3">
        <w:rPr>
          <w:rFonts w:ascii="Century Gothic" w:hAnsi="Century Gothic"/>
          <w:b/>
          <w:color w:val="auto"/>
          <w:sz w:val="20"/>
          <w:szCs w:val="20"/>
        </w:rPr>
        <w:t>2017 </w:t>
      </w:r>
      <w:r w:rsidR="00DC5B2F" w:rsidRPr="00CF7BF3">
        <w:rPr>
          <w:rFonts w:ascii="Century Gothic" w:hAnsi="Century Gothic"/>
          <w:b/>
          <w:color w:val="auto"/>
          <w:sz w:val="20"/>
          <w:szCs w:val="20"/>
        </w:rPr>
        <w:t>r.</w:t>
      </w:r>
      <w:r w:rsidR="00DC5B2F"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o godz. </w:t>
      </w:r>
      <w:r w:rsidR="004F0012" w:rsidRPr="00CF7BF3">
        <w:rPr>
          <w:rFonts w:ascii="Century Gothic" w:hAnsi="Century Gothic"/>
          <w:b/>
          <w:color w:val="auto"/>
          <w:sz w:val="20"/>
          <w:szCs w:val="20"/>
        </w:rPr>
        <w:t>10:30</w:t>
      </w:r>
      <w:r w:rsidR="004F0012"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w Urzędzie Miasta Świnoujście, pok. nr </w:t>
      </w:r>
      <w:r w:rsidR="002F203E" w:rsidRPr="00CF7BF3">
        <w:rPr>
          <w:rFonts w:ascii="Century Gothic" w:hAnsi="Century Gothic"/>
          <w:color w:val="auto"/>
          <w:sz w:val="20"/>
          <w:szCs w:val="20"/>
        </w:rPr>
        <w:t>1.</w:t>
      </w:r>
      <w:r w:rsidRPr="00CF7BF3">
        <w:rPr>
          <w:rFonts w:ascii="Century Gothic" w:hAnsi="Century Gothic"/>
          <w:color w:val="auto"/>
          <w:sz w:val="20"/>
          <w:szCs w:val="20"/>
        </w:rPr>
        <w:t xml:space="preserve"> Otwarcie ofert jest jawne, wykonawcy mogą w nim uczestniczyć.</w:t>
      </w:r>
    </w:p>
    <w:p w14:paraId="29AD58A5" w14:textId="77777777" w:rsidR="00C37E83" w:rsidRPr="00ED6622" w:rsidRDefault="00C37E83" w:rsidP="00956FB8">
      <w:pPr>
        <w:pStyle w:val="Tekstpodstawowywcity"/>
        <w:numPr>
          <w:ilvl w:val="0"/>
          <w:numId w:val="10"/>
        </w:numPr>
        <w:tabs>
          <w:tab w:val="num" w:pos="284"/>
        </w:tabs>
        <w:spacing w:line="276" w:lineRule="auto"/>
        <w:ind w:left="284" w:hanging="284"/>
        <w:rPr>
          <w:rFonts w:ascii="Century Gothic" w:hAnsi="Century Gothic"/>
          <w:color w:val="auto"/>
          <w:sz w:val="20"/>
          <w:szCs w:val="20"/>
        </w:rPr>
      </w:pPr>
      <w:r w:rsidRPr="00ED6622">
        <w:rPr>
          <w:rFonts w:ascii="Century Gothic" w:hAnsi="Century Gothic"/>
          <w:color w:val="auto"/>
          <w:sz w:val="20"/>
          <w:szCs w:val="20"/>
        </w:rPr>
        <w:t>Postępowanie o udzielenie zamówienia jest przeprowadzane przez komisję przetargową powołaną Zarządzeniem Prezydenta Miasta Świnoujście.</w:t>
      </w:r>
    </w:p>
    <w:p w14:paraId="7A2E7F7D" w14:textId="77777777" w:rsidR="00C37E83" w:rsidRPr="00ED6622" w:rsidRDefault="00C37E83" w:rsidP="00956FB8">
      <w:pPr>
        <w:numPr>
          <w:ilvl w:val="0"/>
          <w:numId w:val="10"/>
        </w:numPr>
        <w:tabs>
          <w:tab w:val="clear" w:pos="360"/>
          <w:tab w:val="num" w:pos="284"/>
          <w:tab w:val="left" w:pos="993"/>
        </w:tabs>
        <w:spacing w:line="276" w:lineRule="auto"/>
        <w:ind w:left="284" w:hanging="284"/>
        <w:jc w:val="both"/>
        <w:rPr>
          <w:rFonts w:ascii="Century Gothic" w:hAnsi="Century Gothic"/>
        </w:rPr>
      </w:pPr>
      <w:r w:rsidRPr="00ED6622">
        <w:rPr>
          <w:rFonts w:ascii="Century Gothic" w:hAnsi="Century Gothic"/>
        </w:rPr>
        <w:lastRenderedPageBreak/>
        <w:t xml:space="preserve">Zamawiający bezpośrednio przed otwarciem ofert poda kwotę, jaką zamierza przeznaczyć </w:t>
      </w:r>
      <w:r w:rsidRPr="00ED6622">
        <w:rPr>
          <w:rFonts w:ascii="Century Gothic" w:hAnsi="Century Gothic"/>
        </w:rPr>
        <w:br/>
        <w:t>na sfinansowanie zamówienia. Następnie zamawiający poda informacje, o których mowa w</w:t>
      </w:r>
      <w:r w:rsidR="002F203E" w:rsidRPr="00ED6622">
        <w:rPr>
          <w:rFonts w:ascii="Century Gothic" w:hAnsi="Century Gothic"/>
        </w:rPr>
        <w:t> </w:t>
      </w:r>
      <w:r w:rsidRPr="00ED6622">
        <w:rPr>
          <w:rFonts w:ascii="Century Gothic" w:hAnsi="Century Gothic"/>
        </w:rPr>
        <w:t>art. 86 ust. 4 ustawy</w:t>
      </w:r>
      <w:r w:rsidR="0055525A" w:rsidRPr="00ED6622">
        <w:rPr>
          <w:rFonts w:ascii="Century Gothic" w:hAnsi="Century Gothic"/>
        </w:rPr>
        <w:t xml:space="preserve"> </w:t>
      </w:r>
      <w:r w:rsidR="00930752" w:rsidRPr="00ED6622">
        <w:rPr>
          <w:rFonts w:ascii="Century Gothic" w:hAnsi="Century Gothic"/>
        </w:rPr>
        <w:t>Pzp</w:t>
      </w:r>
      <w:r w:rsidRPr="00ED6622">
        <w:rPr>
          <w:rFonts w:ascii="Century Gothic" w:hAnsi="Century Gothic"/>
        </w:rPr>
        <w:t>.</w:t>
      </w:r>
    </w:p>
    <w:p w14:paraId="64DDDE89" w14:textId="77777777" w:rsidR="00C37E83" w:rsidRPr="00ED6622" w:rsidRDefault="00C37E83" w:rsidP="00956FB8">
      <w:pPr>
        <w:numPr>
          <w:ilvl w:val="0"/>
          <w:numId w:val="10"/>
        </w:numPr>
        <w:tabs>
          <w:tab w:val="clear" w:pos="360"/>
          <w:tab w:val="num" w:pos="284"/>
          <w:tab w:val="left" w:pos="993"/>
        </w:tabs>
        <w:spacing w:line="276" w:lineRule="auto"/>
        <w:ind w:left="284" w:hanging="284"/>
        <w:jc w:val="both"/>
        <w:rPr>
          <w:rFonts w:ascii="Century Gothic" w:hAnsi="Century Gothic"/>
        </w:rPr>
      </w:pPr>
      <w:r w:rsidRPr="00ED6622">
        <w:rPr>
          <w:rFonts w:ascii="Century Gothic" w:hAnsi="Century Gothic"/>
        </w:rPr>
        <w:t>Niezwłocznie po otwarciu ofert zamawiający zamieści na stronie internetowej informacje dotyczące:</w:t>
      </w:r>
    </w:p>
    <w:p w14:paraId="2EAF1EFD" w14:textId="77777777" w:rsidR="00C37E83" w:rsidRPr="00ED6622" w:rsidRDefault="00C37E83" w:rsidP="00956FB8">
      <w:pPr>
        <w:pStyle w:val="ZLITPKTzmpktliter"/>
        <w:spacing w:line="276" w:lineRule="auto"/>
        <w:ind w:left="567" w:hanging="283"/>
        <w:rPr>
          <w:rFonts w:ascii="Century Gothic" w:hAnsi="Century Gothic" w:cs="Times New Roman"/>
          <w:sz w:val="20"/>
        </w:rPr>
      </w:pPr>
      <w:r w:rsidRPr="00ED6622">
        <w:rPr>
          <w:rFonts w:ascii="Century Gothic" w:hAnsi="Century Gothic" w:cs="Times New Roman"/>
          <w:sz w:val="20"/>
        </w:rPr>
        <w:t>1)</w:t>
      </w:r>
      <w:r w:rsidRPr="00ED6622">
        <w:rPr>
          <w:rFonts w:ascii="Century Gothic" w:hAnsi="Century Gothic" w:cs="Times New Roman"/>
          <w:sz w:val="20"/>
        </w:rPr>
        <w:tab/>
        <w:t>kwoty, jaką zamierza przeznaczyć na sfinansowanie zamówienia;</w:t>
      </w:r>
    </w:p>
    <w:p w14:paraId="0F4494FF" w14:textId="77777777" w:rsidR="00C37E83" w:rsidRPr="00ED6622" w:rsidRDefault="00C37E83" w:rsidP="00956FB8">
      <w:pPr>
        <w:pStyle w:val="ZLITPKTzmpktliter"/>
        <w:spacing w:line="276" w:lineRule="auto"/>
        <w:ind w:left="567" w:hanging="283"/>
        <w:rPr>
          <w:rFonts w:ascii="Century Gothic" w:hAnsi="Century Gothic" w:cs="Times New Roman"/>
          <w:sz w:val="20"/>
        </w:rPr>
      </w:pPr>
      <w:r w:rsidRPr="00ED6622">
        <w:rPr>
          <w:rFonts w:ascii="Century Gothic" w:hAnsi="Century Gothic" w:cs="Times New Roman"/>
          <w:sz w:val="20"/>
        </w:rPr>
        <w:t>2)</w:t>
      </w:r>
      <w:r w:rsidRPr="00ED6622">
        <w:rPr>
          <w:rFonts w:ascii="Century Gothic" w:hAnsi="Century Gothic" w:cs="Times New Roman"/>
          <w:sz w:val="20"/>
        </w:rPr>
        <w:tab/>
        <w:t>firm oraz adresów wykonawców, którzy złożyli oferty w terminie;</w:t>
      </w:r>
    </w:p>
    <w:p w14:paraId="5514C03F" w14:textId="77777777" w:rsidR="00C37E83" w:rsidRPr="00ED6622" w:rsidRDefault="00C37E83" w:rsidP="00956FB8">
      <w:pPr>
        <w:pStyle w:val="ust"/>
        <w:spacing w:before="0" w:after="0" w:line="276" w:lineRule="auto"/>
        <w:ind w:left="567" w:hanging="283"/>
        <w:rPr>
          <w:rFonts w:ascii="Century Gothic" w:hAnsi="Century Gothic"/>
          <w:sz w:val="20"/>
        </w:rPr>
      </w:pPr>
      <w:r w:rsidRPr="00ED6622">
        <w:rPr>
          <w:rFonts w:ascii="Century Gothic" w:hAnsi="Century Gothic"/>
          <w:sz w:val="20"/>
        </w:rPr>
        <w:t>3)</w:t>
      </w:r>
      <w:r w:rsidRPr="00ED6622">
        <w:rPr>
          <w:rFonts w:ascii="Century Gothic" w:hAnsi="Century Gothic"/>
          <w:sz w:val="20"/>
        </w:rPr>
        <w:tab/>
        <w:t>ceny, terminu wykonania zamówienia, okresu gwarancji i warunków płatności zawartych w</w:t>
      </w:r>
      <w:r w:rsidR="00930752" w:rsidRPr="00ED6622">
        <w:rPr>
          <w:rFonts w:ascii="Century Gothic" w:hAnsi="Century Gothic"/>
          <w:sz w:val="20"/>
        </w:rPr>
        <w:t> </w:t>
      </w:r>
      <w:r w:rsidRPr="00ED6622">
        <w:rPr>
          <w:rFonts w:ascii="Century Gothic" w:hAnsi="Century Gothic"/>
          <w:sz w:val="20"/>
        </w:rPr>
        <w:t>ofertach.</w:t>
      </w:r>
    </w:p>
    <w:p w14:paraId="182000EA" w14:textId="77777777" w:rsidR="007D19D1" w:rsidRPr="00ED6622" w:rsidRDefault="007D19D1" w:rsidP="00956FB8">
      <w:pPr>
        <w:spacing w:line="276" w:lineRule="auto"/>
        <w:jc w:val="both"/>
        <w:rPr>
          <w:rFonts w:ascii="Century Gothic" w:hAnsi="Century Gothic"/>
        </w:rPr>
      </w:pPr>
    </w:p>
    <w:p w14:paraId="1ECFC430" w14:textId="77777777" w:rsidR="00CB675C" w:rsidRPr="00ED6622" w:rsidRDefault="00CB675C" w:rsidP="00956FB8">
      <w:pPr>
        <w:pStyle w:val="Nagwek4"/>
        <w:spacing w:line="276" w:lineRule="auto"/>
        <w:rPr>
          <w:rFonts w:ascii="Century Gothic" w:hAnsi="Century Gothic"/>
          <w:color w:val="auto"/>
          <w:sz w:val="20"/>
          <w:szCs w:val="20"/>
        </w:rPr>
      </w:pPr>
      <w:r w:rsidRPr="00ED6622">
        <w:rPr>
          <w:rFonts w:ascii="Century Gothic" w:hAnsi="Century Gothic"/>
          <w:color w:val="auto"/>
          <w:sz w:val="20"/>
          <w:szCs w:val="20"/>
        </w:rPr>
        <w:t>ROZDZIAŁ XII Wybór oferty najkorzystniejszej</w:t>
      </w:r>
    </w:p>
    <w:p w14:paraId="23A61B3D" w14:textId="77777777" w:rsidR="00721541" w:rsidRPr="00ED6622" w:rsidRDefault="00721541" w:rsidP="00956FB8">
      <w:pPr>
        <w:spacing w:line="276" w:lineRule="auto"/>
        <w:rPr>
          <w:rFonts w:ascii="Century Gothic" w:hAnsi="Century Gothic"/>
        </w:rPr>
      </w:pPr>
    </w:p>
    <w:p w14:paraId="366FB6AC" w14:textId="77777777" w:rsidR="00CB675C" w:rsidRPr="00ED6622" w:rsidRDefault="00DB4975" w:rsidP="00956FB8">
      <w:pPr>
        <w:spacing w:line="276" w:lineRule="auto"/>
        <w:jc w:val="both"/>
        <w:rPr>
          <w:rFonts w:ascii="Century Gothic" w:hAnsi="Century Gothic"/>
          <w:b/>
        </w:rPr>
      </w:pPr>
      <w:r w:rsidRPr="00ED6622">
        <w:rPr>
          <w:rFonts w:ascii="Century Gothic" w:hAnsi="Century Gothic"/>
          <w:b/>
        </w:rPr>
        <w:t xml:space="preserve">Zamawiający odrębnie oceni </w:t>
      </w:r>
      <w:r w:rsidR="00A46C2E" w:rsidRPr="00ED6622">
        <w:rPr>
          <w:rFonts w:ascii="Century Gothic" w:hAnsi="Century Gothic"/>
          <w:b/>
        </w:rPr>
        <w:t>ofertę na każdą</w:t>
      </w:r>
      <w:r w:rsidR="00BD12A0" w:rsidRPr="00ED6622">
        <w:rPr>
          <w:rFonts w:ascii="Century Gothic" w:hAnsi="Century Gothic"/>
          <w:b/>
        </w:rPr>
        <w:t xml:space="preserve"> część zamówienia</w:t>
      </w:r>
      <w:r w:rsidRPr="00ED6622">
        <w:rPr>
          <w:rFonts w:ascii="Century Gothic" w:hAnsi="Century Gothic"/>
          <w:b/>
        </w:rPr>
        <w:t xml:space="preserve"> wymienion</w:t>
      </w:r>
      <w:r w:rsidR="00BD12A0" w:rsidRPr="00ED6622">
        <w:rPr>
          <w:rFonts w:ascii="Century Gothic" w:hAnsi="Century Gothic"/>
          <w:b/>
        </w:rPr>
        <w:t>ą</w:t>
      </w:r>
      <w:r w:rsidRPr="00ED6622">
        <w:rPr>
          <w:rFonts w:ascii="Century Gothic" w:hAnsi="Century Gothic"/>
          <w:b/>
        </w:rPr>
        <w:t xml:space="preserve"> w ROZDZIALE </w:t>
      </w:r>
      <w:r w:rsidR="000A7443" w:rsidRPr="00ED6622">
        <w:rPr>
          <w:rFonts w:ascii="Century Gothic" w:hAnsi="Century Gothic"/>
          <w:b/>
        </w:rPr>
        <w:t xml:space="preserve">XV </w:t>
      </w:r>
      <w:r w:rsidRPr="00ED6622">
        <w:rPr>
          <w:rFonts w:ascii="Century Gothic" w:hAnsi="Century Gothic"/>
          <w:b/>
        </w:rPr>
        <w:t xml:space="preserve">według jednolitego wzoru: </w:t>
      </w:r>
    </w:p>
    <w:p w14:paraId="76BFB135" w14:textId="77777777" w:rsidR="0071261E" w:rsidRPr="00ED6622" w:rsidRDefault="0071261E" w:rsidP="00900D3E">
      <w:pPr>
        <w:numPr>
          <w:ilvl w:val="0"/>
          <w:numId w:val="35"/>
        </w:numPr>
        <w:autoSpaceDE w:val="0"/>
        <w:autoSpaceDN w:val="0"/>
        <w:adjustRightInd w:val="0"/>
        <w:spacing w:line="276" w:lineRule="auto"/>
        <w:ind w:left="284" w:hanging="426"/>
        <w:rPr>
          <w:rFonts w:ascii="Century Gothic" w:hAnsi="Century Gothic"/>
        </w:rPr>
      </w:pPr>
      <w:r w:rsidRPr="00ED6622">
        <w:rPr>
          <w:rFonts w:ascii="Century Gothic" w:hAnsi="Century Gothic"/>
          <w:b/>
          <w:bCs/>
        </w:rPr>
        <w:t>Za ofertę najkorzystniejszą zostanie uznana oferta zawierająca najkorzystniejszy bilans punktów w kryteriach:</w:t>
      </w:r>
    </w:p>
    <w:p w14:paraId="32FE3E75" w14:textId="77777777" w:rsidR="0071261E" w:rsidRPr="00ED6622" w:rsidRDefault="0071261E" w:rsidP="00900D3E">
      <w:pPr>
        <w:numPr>
          <w:ilvl w:val="1"/>
          <w:numId w:val="36"/>
        </w:numPr>
        <w:autoSpaceDE w:val="0"/>
        <w:autoSpaceDN w:val="0"/>
        <w:adjustRightInd w:val="0"/>
        <w:spacing w:line="276" w:lineRule="auto"/>
        <w:ind w:hanging="698"/>
        <w:rPr>
          <w:rFonts w:ascii="Century Gothic" w:hAnsi="Century Gothic"/>
          <w:b/>
        </w:rPr>
      </w:pPr>
      <w:r w:rsidRPr="00ED6622">
        <w:rPr>
          <w:rFonts w:ascii="Century Gothic" w:hAnsi="Century Gothic"/>
          <w:b/>
        </w:rPr>
        <w:t>Cena oferty brutto ( C)</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60 %</w:t>
      </w:r>
    </w:p>
    <w:p w14:paraId="5EAEE040" w14:textId="77777777" w:rsidR="0071261E" w:rsidRPr="00ED6622" w:rsidRDefault="0071261E" w:rsidP="00900D3E">
      <w:pPr>
        <w:numPr>
          <w:ilvl w:val="1"/>
          <w:numId w:val="36"/>
        </w:numPr>
        <w:autoSpaceDE w:val="0"/>
        <w:autoSpaceDN w:val="0"/>
        <w:adjustRightInd w:val="0"/>
        <w:spacing w:line="276" w:lineRule="auto"/>
        <w:ind w:hanging="698"/>
        <w:rPr>
          <w:rFonts w:ascii="Century Gothic" w:hAnsi="Century Gothic"/>
          <w:b/>
        </w:rPr>
      </w:pPr>
      <w:r w:rsidRPr="00ED6622">
        <w:rPr>
          <w:rFonts w:ascii="Century Gothic" w:hAnsi="Century Gothic"/>
          <w:b/>
        </w:rPr>
        <w:t>Przedłużenie okresu gwarancji i rękojmi (G)</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20 %</w:t>
      </w:r>
    </w:p>
    <w:p w14:paraId="75DDD79B" w14:textId="77777777" w:rsidR="0071261E" w:rsidRPr="00ED6622" w:rsidRDefault="0071261E" w:rsidP="00900D3E">
      <w:pPr>
        <w:numPr>
          <w:ilvl w:val="1"/>
          <w:numId w:val="36"/>
        </w:numPr>
        <w:autoSpaceDE w:val="0"/>
        <w:autoSpaceDN w:val="0"/>
        <w:adjustRightInd w:val="0"/>
        <w:spacing w:line="276" w:lineRule="auto"/>
        <w:ind w:hanging="698"/>
        <w:rPr>
          <w:rFonts w:ascii="Century Gothic" w:hAnsi="Century Gothic"/>
          <w:b/>
        </w:rPr>
      </w:pPr>
      <w:r w:rsidRPr="00ED6622">
        <w:rPr>
          <w:rFonts w:ascii="Century Gothic" w:hAnsi="Century Gothic"/>
          <w:b/>
        </w:rPr>
        <w:t>Doświadczenie zawodowe kierownika budowy (D)</w:t>
      </w:r>
      <w:r w:rsidRPr="00ED6622">
        <w:rPr>
          <w:rFonts w:ascii="Century Gothic" w:hAnsi="Century Gothic"/>
          <w:b/>
        </w:rPr>
        <w:tab/>
      </w:r>
      <w:r w:rsidRPr="00ED6622">
        <w:rPr>
          <w:rFonts w:ascii="Century Gothic" w:hAnsi="Century Gothic"/>
          <w:b/>
        </w:rPr>
        <w:tab/>
      </w:r>
      <w:r w:rsidRPr="00ED6622">
        <w:rPr>
          <w:rFonts w:ascii="Century Gothic" w:hAnsi="Century Gothic"/>
          <w:b/>
        </w:rPr>
        <w:tab/>
        <w:t>20%</w:t>
      </w:r>
    </w:p>
    <w:p w14:paraId="5AA545C6" w14:textId="77777777" w:rsidR="0071261E" w:rsidRPr="00ED6622" w:rsidRDefault="0071261E" w:rsidP="00900D3E">
      <w:pPr>
        <w:numPr>
          <w:ilvl w:val="0"/>
          <w:numId w:val="35"/>
        </w:numPr>
        <w:autoSpaceDE w:val="0"/>
        <w:autoSpaceDN w:val="0"/>
        <w:adjustRightInd w:val="0"/>
        <w:spacing w:line="276" w:lineRule="auto"/>
        <w:ind w:left="567" w:hanging="720"/>
        <w:rPr>
          <w:rFonts w:ascii="Century Gothic" w:hAnsi="Century Gothic"/>
        </w:rPr>
      </w:pPr>
      <w:r w:rsidRPr="00ED6622">
        <w:rPr>
          <w:rFonts w:ascii="Century Gothic" w:hAnsi="Century Gothic"/>
        </w:rPr>
        <w:t xml:space="preserve">Punkty będą przyznawane wg następujących zasad: </w:t>
      </w:r>
    </w:p>
    <w:p w14:paraId="1172AF80" w14:textId="77777777" w:rsidR="0071261E" w:rsidRPr="00ED6622" w:rsidRDefault="0071261E" w:rsidP="00900D3E">
      <w:pPr>
        <w:numPr>
          <w:ilvl w:val="1"/>
          <w:numId w:val="37"/>
        </w:numPr>
        <w:tabs>
          <w:tab w:val="num" w:pos="851"/>
        </w:tabs>
        <w:autoSpaceDE w:val="0"/>
        <w:autoSpaceDN w:val="0"/>
        <w:adjustRightInd w:val="0"/>
        <w:spacing w:line="276" w:lineRule="auto"/>
        <w:ind w:left="1134" w:hanging="992"/>
        <w:rPr>
          <w:rFonts w:ascii="Century Gothic" w:hAnsi="Century Gothic"/>
          <w:b/>
        </w:rPr>
      </w:pPr>
      <w:r w:rsidRPr="00ED6622">
        <w:rPr>
          <w:rFonts w:ascii="Century Gothic" w:hAnsi="Century Gothic"/>
          <w:b/>
        </w:rPr>
        <w:t>Cena oferty (C)</w:t>
      </w:r>
    </w:p>
    <w:p w14:paraId="77C36A8F" w14:textId="77777777" w:rsidR="0071261E" w:rsidRPr="00ED6622" w:rsidRDefault="0071261E" w:rsidP="00956FB8">
      <w:pPr>
        <w:spacing w:line="276" w:lineRule="auto"/>
        <w:ind w:left="1440"/>
        <w:jc w:val="center"/>
        <w:rPr>
          <w:rFonts w:ascii="Century Gothic" w:hAnsi="Century Gothic"/>
          <w:b/>
        </w:rPr>
      </w:pPr>
      <w:r w:rsidRPr="00ED6622">
        <w:rPr>
          <w:rFonts w:ascii="Century Gothic" w:hAnsi="Century Gothic"/>
          <w:b/>
        </w:rPr>
        <w:t>C = 0,6 x (C</w:t>
      </w:r>
      <w:r w:rsidRPr="00ED6622">
        <w:rPr>
          <w:rFonts w:ascii="Century Gothic" w:hAnsi="Century Gothic"/>
          <w:b/>
          <w:vertAlign w:val="subscript"/>
        </w:rPr>
        <w:t>min</w:t>
      </w:r>
      <w:r w:rsidRPr="00ED6622">
        <w:rPr>
          <w:rFonts w:ascii="Century Gothic" w:hAnsi="Century Gothic"/>
          <w:b/>
        </w:rPr>
        <w:t xml:space="preserve"> / C</w:t>
      </w:r>
      <w:r w:rsidRPr="00ED6622">
        <w:rPr>
          <w:rFonts w:ascii="Century Gothic" w:hAnsi="Century Gothic"/>
          <w:b/>
          <w:vertAlign w:val="subscript"/>
        </w:rPr>
        <w:t>ob</w:t>
      </w:r>
      <w:r w:rsidRPr="00ED6622">
        <w:rPr>
          <w:rFonts w:ascii="Century Gothic" w:hAnsi="Century Gothic"/>
          <w:b/>
        </w:rPr>
        <w:t>) x 100 pkt</w:t>
      </w:r>
    </w:p>
    <w:p w14:paraId="1EDBDE79" w14:textId="77777777" w:rsidR="0071261E" w:rsidRPr="00ED6622" w:rsidRDefault="0071261E" w:rsidP="00956FB8">
      <w:pPr>
        <w:spacing w:line="276" w:lineRule="auto"/>
        <w:ind w:left="1854"/>
        <w:jc w:val="both"/>
        <w:outlineLvl w:val="1"/>
        <w:rPr>
          <w:rFonts w:ascii="Century Gothic" w:hAnsi="Century Gothic"/>
        </w:rPr>
      </w:pPr>
      <w:r w:rsidRPr="00ED6622">
        <w:rPr>
          <w:rFonts w:ascii="Century Gothic" w:hAnsi="Century Gothic"/>
        </w:rPr>
        <w:t>gdzie:</w:t>
      </w:r>
      <w:r w:rsidRPr="00ED6622">
        <w:rPr>
          <w:rFonts w:ascii="Century Gothic" w:hAnsi="Century Gothic"/>
        </w:rPr>
        <w:tab/>
      </w:r>
      <w:r w:rsidRPr="00ED6622">
        <w:rPr>
          <w:rFonts w:ascii="Century Gothic" w:hAnsi="Century Gothic"/>
        </w:rPr>
        <w:tab/>
      </w:r>
    </w:p>
    <w:p w14:paraId="73F2786F" w14:textId="77777777" w:rsidR="0071261E" w:rsidRPr="00ED6622" w:rsidRDefault="0071261E" w:rsidP="00956FB8">
      <w:pPr>
        <w:spacing w:line="276" w:lineRule="auto"/>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t>C</w:t>
      </w:r>
      <w:r w:rsidRPr="00ED6622">
        <w:rPr>
          <w:rFonts w:ascii="Century Gothic" w:hAnsi="Century Gothic"/>
          <w:vertAlign w:val="subscript"/>
        </w:rPr>
        <w:t>min</w:t>
      </w:r>
      <w:r w:rsidRPr="00ED6622">
        <w:rPr>
          <w:rFonts w:ascii="Century Gothic" w:hAnsi="Century Gothic"/>
        </w:rPr>
        <w:tab/>
        <w:t xml:space="preserve">- cena brutto najniższa, </w:t>
      </w:r>
    </w:p>
    <w:p w14:paraId="3803282B" w14:textId="77777777" w:rsidR="0071261E" w:rsidRPr="00ED6622" w:rsidRDefault="0071261E" w:rsidP="00956FB8">
      <w:pPr>
        <w:spacing w:line="276" w:lineRule="auto"/>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r>
      <w:r w:rsidRPr="00ED6622">
        <w:rPr>
          <w:rFonts w:ascii="Century Gothic" w:hAnsi="Century Gothic"/>
          <w:b/>
        </w:rPr>
        <w:t>C</w:t>
      </w:r>
      <w:r w:rsidRPr="00ED6622">
        <w:rPr>
          <w:rFonts w:ascii="Century Gothic" w:hAnsi="Century Gothic"/>
          <w:b/>
          <w:vertAlign w:val="subscript"/>
        </w:rPr>
        <w:t>ob</w:t>
      </w:r>
      <w:r w:rsidRPr="00ED6622">
        <w:rPr>
          <w:rFonts w:ascii="Century Gothic" w:hAnsi="Century Gothic"/>
        </w:rPr>
        <w:tab/>
        <w:t>- cena brutto oferty badanej</w:t>
      </w:r>
    </w:p>
    <w:p w14:paraId="6C28DE8C" w14:textId="77777777" w:rsidR="0071261E" w:rsidRPr="00ED6622" w:rsidRDefault="0071261E" w:rsidP="00956FB8">
      <w:pPr>
        <w:spacing w:line="276" w:lineRule="auto"/>
        <w:ind w:left="1440"/>
        <w:rPr>
          <w:rFonts w:ascii="Century Gothic" w:hAnsi="Century Gothic"/>
          <w:b/>
        </w:rPr>
      </w:pPr>
    </w:p>
    <w:p w14:paraId="76EE9465" w14:textId="77777777" w:rsidR="0071261E" w:rsidRPr="00ED6622" w:rsidRDefault="0071261E" w:rsidP="00900D3E">
      <w:pPr>
        <w:numPr>
          <w:ilvl w:val="1"/>
          <w:numId w:val="37"/>
        </w:numPr>
        <w:tabs>
          <w:tab w:val="num" w:pos="1134"/>
        </w:tabs>
        <w:autoSpaceDE w:val="0"/>
        <w:autoSpaceDN w:val="0"/>
        <w:adjustRightInd w:val="0"/>
        <w:spacing w:line="276" w:lineRule="auto"/>
        <w:ind w:hanging="786"/>
        <w:rPr>
          <w:rFonts w:ascii="Century Gothic" w:hAnsi="Century Gothic"/>
          <w:b/>
        </w:rPr>
      </w:pPr>
      <w:r w:rsidRPr="00ED6622">
        <w:rPr>
          <w:rFonts w:ascii="Century Gothic" w:hAnsi="Century Gothic"/>
          <w:b/>
        </w:rPr>
        <w:t>Przedłużenie okresu gwarancji i rękojmi(G)</w:t>
      </w:r>
    </w:p>
    <w:p w14:paraId="39BFEA7E" w14:textId="77777777" w:rsidR="0071261E" w:rsidRPr="00ED6622" w:rsidRDefault="0071261E" w:rsidP="00956FB8">
      <w:pPr>
        <w:spacing w:line="276" w:lineRule="auto"/>
        <w:ind w:left="1200" w:hanging="66"/>
        <w:jc w:val="both"/>
        <w:rPr>
          <w:rFonts w:ascii="Century Gothic" w:hAnsi="Century Gothic"/>
        </w:rPr>
      </w:pPr>
      <w:r w:rsidRPr="00ED6622">
        <w:rPr>
          <w:rFonts w:ascii="Century Gothic" w:hAnsi="Century Gothic"/>
        </w:rPr>
        <w:t>Ocenie podlegać będzie gwarancja i rękojmia ponad wymagane minimum.</w:t>
      </w:r>
    </w:p>
    <w:p w14:paraId="1293AABC" w14:textId="77777777" w:rsidR="0071261E" w:rsidRPr="00ED6622" w:rsidRDefault="0071261E" w:rsidP="00900D3E">
      <w:pPr>
        <w:pStyle w:val="Akapitzlist"/>
        <w:numPr>
          <w:ilvl w:val="0"/>
          <w:numId w:val="38"/>
        </w:numPr>
        <w:spacing w:after="0"/>
        <w:jc w:val="both"/>
        <w:rPr>
          <w:rFonts w:ascii="Century Gothic" w:hAnsi="Century Gothic"/>
          <w:sz w:val="20"/>
          <w:szCs w:val="20"/>
        </w:rPr>
      </w:pPr>
      <w:r w:rsidRPr="00ED6622">
        <w:rPr>
          <w:rFonts w:ascii="Century Gothic" w:hAnsi="Century Gothic"/>
          <w:sz w:val="20"/>
          <w:szCs w:val="20"/>
        </w:rPr>
        <w:t>Punkty za okres gwarancji i rękojmi ofert będą liczone wg proporcji matematycznej z dokładnością do dwóch miejsc po przecinku:</w:t>
      </w:r>
    </w:p>
    <w:p w14:paraId="4609A24C" w14:textId="77777777" w:rsidR="0071261E" w:rsidRPr="00ED6622" w:rsidRDefault="0071261E" w:rsidP="00956FB8">
      <w:pPr>
        <w:pStyle w:val="Akapitzlist"/>
        <w:ind w:left="1854"/>
        <w:jc w:val="center"/>
        <w:rPr>
          <w:rFonts w:ascii="Century Gothic" w:hAnsi="Century Gothic"/>
          <w:sz w:val="20"/>
          <w:szCs w:val="20"/>
        </w:rPr>
      </w:pPr>
    </w:p>
    <w:p w14:paraId="7AA419B1" w14:textId="4179B84B" w:rsidR="0071261E" w:rsidRPr="004F3D8C" w:rsidRDefault="0071261E" w:rsidP="00956FB8">
      <w:pPr>
        <w:pStyle w:val="Akapitzlist"/>
        <w:ind w:left="1854"/>
        <w:jc w:val="center"/>
        <w:rPr>
          <w:rFonts w:ascii="Century Gothic" w:hAnsi="Century Gothic"/>
          <w:b/>
          <w:sz w:val="20"/>
          <w:szCs w:val="20"/>
          <w:lang w:val="en-US"/>
        </w:rPr>
      </w:pPr>
      <w:r w:rsidRPr="004F3D8C">
        <w:rPr>
          <w:rFonts w:ascii="Century Gothic" w:hAnsi="Century Gothic"/>
          <w:b/>
          <w:sz w:val="20"/>
          <w:szCs w:val="20"/>
          <w:lang w:val="en-US"/>
        </w:rPr>
        <w:t>G =</w:t>
      </w:r>
      <w:r w:rsidRPr="00705CAE">
        <w:rPr>
          <w:rFonts w:ascii="Century Gothic" w:hAnsi="Century Gothic"/>
          <w:b/>
          <w:sz w:val="20"/>
          <w:szCs w:val="20"/>
          <w:lang w:val="en-US"/>
        </w:rPr>
        <w:t>(</w:t>
      </w:r>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lang w:val="en-US"/>
                  </w:rPr>
                  <m:t xml:space="preserve"> </m:t>
                </m:r>
              </m:num>
              <m:den>
                <m:r>
                  <m:rPr>
                    <m:sty m:val="bi"/>
                  </m:rPr>
                  <w:rPr>
                    <w:rFonts w:ascii="Cambria Math" w:hAnsi="Cambria Math"/>
                    <w:sz w:val="20"/>
                    <w:szCs w:val="20"/>
                  </w:rPr>
                  <m:t>Gmax</m:t>
                </m:r>
                <m:r>
                  <m:rPr>
                    <m:sty m:val="bi"/>
                  </m:rPr>
                  <w:rPr>
                    <w:rFonts w:ascii="Cambria Math" w:hAnsi="Century Gothic"/>
                    <w:sz w:val="20"/>
                    <w:szCs w:val="20"/>
                    <w:lang w:val="en-US"/>
                  </w:rPr>
                  <m:t xml:space="preserve"> </m:t>
                </m:r>
              </m:den>
            </m:f>
          </m:e>
        </m:box>
      </m:oMath>
      <w:r w:rsidRPr="004F3D8C">
        <w:rPr>
          <w:rFonts w:ascii="Century Gothic" w:hAnsi="Century Gothic"/>
          <w:b/>
          <w:sz w:val="20"/>
          <w:szCs w:val="20"/>
          <w:lang w:val="en-US"/>
        </w:rPr>
        <w:t>) x 20</w:t>
      </w:r>
    </w:p>
    <w:p w14:paraId="047AA493" w14:textId="77777777" w:rsidR="0071261E" w:rsidRPr="00ED6622" w:rsidRDefault="0071261E" w:rsidP="00956FB8">
      <w:pPr>
        <w:pStyle w:val="Akapitzlist"/>
        <w:ind w:left="1854"/>
        <w:jc w:val="both"/>
        <w:rPr>
          <w:rFonts w:ascii="Century Gothic" w:hAnsi="Century Gothic"/>
          <w:sz w:val="20"/>
          <w:szCs w:val="20"/>
        </w:rPr>
      </w:pPr>
      <w:r w:rsidRPr="00ED6622">
        <w:rPr>
          <w:rFonts w:ascii="Century Gothic" w:hAnsi="Century Gothic"/>
          <w:sz w:val="20"/>
          <w:szCs w:val="20"/>
        </w:rPr>
        <w:t>gdzie:</w:t>
      </w:r>
    </w:p>
    <w:p w14:paraId="700845E2" w14:textId="77777777" w:rsidR="0071261E" w:rsidRPr="00ED6622" w:rsidRDefault="0071261E" w:rsidP="00956FB8">
      <w:pPr>
        <w:pStyle w:val="Akapitzlist"/>
        <w:ind w:left="1854"/>
        <w:jc w:val="both"/>
        <w:rPr>
          <w:rFonts w:ascii="Century Gothic" w:hAnsi="Century Gothic"/>
          <w:sz w:val="20"/>
          <w:szCs w:val="20"/>
        </w:rPr>
      </w:pPr>
      <w:r w:rsidRPr="00ED6622">
        <w:rPr>
          <w:rFonts w:ascii="Century Gothic" w:hAnsi="Century Gothic"/>
          <w:sz w:val="20"/>
          <w:szCs w:val="20"/>
        </w:rPr>
        <w:t>G - ilość punktów za kryterium gwarancji i rękojmi</w:t>
      </w:r>
    </w:p>
    <w:p w14:paraId="086DEEEF" w14:textId="77777777" w:rsidR="0071261E" w:rsidRPr="00ED6622" w:rsidRDefault="0071261E" w:rsidP="00956FB8">
      <w:pPr>
        <w:pStyle w:val="Akapitzlist"/>
        <w:ind w:left="1854"/>
        <w:jc w:val="both"/>
        <w:rPr>
          <w:rFonts w:ascii="Century Gothic" w:hAnsi="Century Gothic"/>
          <w:sz w:val="20"/>
          <w:szCs w:val="20"/>
        </w:rPr>
      </w:pPr>
      <w:r w:rsidRPr="00ED6622">
        <w:rPr>
          <w:rFonts w:ascii="Century Gothic" w:hAnsi="Century Gothic"/>
          <w:sz w:val="20"/>
          <w:szCs w:val="20"/>
        </w:rPr>
        <w:t>Gob - okres gwarancji i rękojmi oferty badanej</w:t>
      </w:r>
    </w:p>
    <w:p w14:paraId="7C73F5CD" w14:textId="77777777" w:rsidR="0071261E" w:rsidRPr="00ED6622" w:rsidRDefault="0071261E" w:rsidP="00956FB8">
      <w:pPr>
        <w:pStyle w:val="Akapitzlist"/>
        <w:ind w:left="1854"/>
        <w:jc w:val="both"/>
        <w:rPr>
          <w:rFonts w:ascii="Century Gothic" w:hAnsi="Century Gothic"/>
          <w:sz w:val="20"/>
          <w:szCs w:val="20"/>
        </w:rPr>
      </w:pPr>
      <w:r w:rsidRPr="00ED6622">
        <w:rPr>
          <w:rFonts w:ascii="Century Gothic" w:hAnsi="Century Gothic"/>
          <w:sz w:val="20"/>
          <w:szCs w:val="20"/>
        </w:rPr>
        <w:t xml:space="preserve">Gmax - maksymalny punktowany okres gwarancji i rękojmi równy </w:t>
      </w:r>
      <w:r w:rsidR="00722C7C">
        <w:rPr>
          <w:rFonts w:ascii="Century Gothic" w:hAnsi="Century Gothic"/>
          <w:sz w:val="20"/>
          <w:szCs w:val="20"/>
        </w:rPr>
        <w:t>60</w:t>
      </w:r>
      <w:r w:rsidRPr="00ED6622">
        <w:rPr>
          <w:rFonts w:ascii="Century Gothic" w:hAnsi="Century Gothic"/>
          <w:sz w:val="20"/>
          <w:szCs w:val="20"/>
        </w:rPr>
        <w:t xml:space="preserve"> miesięcy</w:t>
      </w:r>
    </w:p>
    <w:p w14:paraId="14A11B0B" w14:textId="5F78C034" w:rsidR="0071261E" w:rsidRDefault="0071261E" w:rsidP="00956FB8">
      <w:pPr>
        <w:pStyle w:val="Akapitzlist"/>
        <w:ind w:left="1854"/>
        <w:jc w:val="both"/>
        <w:rPr>
          <w:rFonts w:ascii="Century Gothic" w:hAnsi="Century Gothic"/>
          <w:sz w:val="20"/>
          <w:szCs w:val="20"/>
        </w:rPr>
      </w:pPr>
      <w:r w:rsidRPr="00ED6622">
        <w:rPr>
          <w:rFonts w:ascii="Century Gothic" w:hAnsi="Century Gothic"/>
          <w:sz w:val="20"/>
          <w:szCs w:val="20"/>
        </w:rPr>
        <w:t>Okres gwarancji i rękojmi należy określić w miesiącach.</w:t>
      </w:r>
    </w:p>
    <w:p w14:paraId="36726DB9" w14:textId="77777777" w:rsidR="00F709D2" w:rsidRPr="00ED6622" w:rsidRDefault="00F709D2" w:rsidP="00956FB8">
      <w:pPr>
        <w:pStyle w:val="Akapitzlist"/>
        <w:ind w:left="1854"/>
        <w:jc w:val="both"/>
        <w:rPr>
          <w:rFonts w:ascii="Century Gothic" w:hAnsi="Century Gothic"/>
          <w:sz w:val="20"/>
          <w:szCs w:val="20"/>
        </w:rPr>
      </w:pPr>
    </w:p>
    <w:p w14:paraId="03973AAF" w14:textId="77777777" w:rsidR="0071261E" w:rsidRPr="00ED6622" w:rsidRDefault="0071261E" w:rsidP="00900D3E">
      <w:pPr>
        <w:pStyle w:val="Akapitzlist"/>
        <w:numPr>
          <w:ilvl w:val="0"/>
          <w:numId w:val="38"/>
        </w:numPr>
        <w:spacing w:after="0"/>
        <w:jc w:val="both"/>
        <w:rPr>
          <w:rFonts w:ascii="Century Gothic" w:hAnsi="Century Gothic"/>
          <w:sz w:val="20"/>
          <w:szCs w:val="20"/>
        </w:rPr>
      </w:pPr>
      <w:r w:rsidRPr="00ED6622">
        <w:rPr>
          <w:rFonts w:ascii="Century Gothic" w:hAnsi="Century Gothic"/>
          <w:sz w:val="20"/>
          <w:szCs w:val="20"/>
        </w:rPr>
        <w:t xml:space="preserve">oferta z okresem gwarancji i rękojmi równym </w:t>
      </w:r>
      <w:r w:rsidR="00722C7C">
        <w:rPr>
          <w:rFonts w:ascii="Century Gothic" w:hAnsi="Century Gothic"/>
          <w:sz w:val="20"/>
          <w:szCs w:val="20"/>
        </w:rPr>
        <w:t>60</w:t>
      </w:r>
      <w:r w:rsidRPr="00ED6622">
        <w:rPr>
          <w:rFonts w:ascii="Century Gothic" w:hAnsi="Century Gothic"/>
          <w:sz w:val="20"/>
          <w:szCs w:val="20"/>
        </w:rPr>
        <w:t xml:space="preserve"> miesiące lub dłuższym otrzyma 20 punktów</w:t>
      </w:r>
    </w:p>
    <w:p w14:paraId="7C822C4E" w14:textId="77777777" w:rsidR="0071261E" w:rsidRPr="00ED6622" w:rsidRDefault="0071261E" w:rsidP="00900D3E">
      <w:pPr>
        <w:pStyle w:val="Akapitzlist"/>
        <w:numPr>
          <w:ilvl w:val="0"/>
          <w:numId w:val="38"/>
        </w:numPr>
        <w:spacing w:after="0"/>
        <w:jc w:val="both"/>
        <w:rPr>
          <w:rFonts w:ascii="Century Gothic" w:hAnsi="Century Gothic"/>
          <w:sz w:val="20"/>
          <w:szCs w:val="20"/>
        </w:rPr>
      </w:pPr>
      <w:r w:rsidRPr="00ED6622">
        <w:rPr>
          <w:rFonts w:ascii="Century Gothic" w:hAnsi="Century Gothic"/>
          <w:sz w:val="20"/>
          <w:szCs w:val="20"/>
        </w:rPr>
        <w:t>zaoferowanie gwarancji i rękojmi poniżej wymaganego minimum spowoduje odrzucenie oferty zgodnie z art. 89 ust.1 pkt 2 ustawy Pzp.</w:t>
      </w:r>
    </w:p>
    <w:p w14:paraId="28EAAF3D" w14:textId="33C5E95C" w:rsidR="0071261E" w:rsidRDefault="0071261E" w:rsidP="00900D3E">
      <w:pPr>
        <w:pStyle w:val="Akapitzlist"/>
        <w:numPr>
          <w:ilvl w:val="0"/>
          <w:numId w:val="38"/>
        </w:numPr>
        <w:spacing w:after="0"/>
        <w:jc w:val="both"/>
        <w:rPr>
          <w:rFonts w:ascii="Century Gothic" w:hAnsi="Century Gothic"/>
          <w:sz w:val="20"/>
          <w:szCs w:val="20"/>
        </w:rPr>
      </w:pPr>
      <w:r w:rsidRPr="00ED6622">
        <w:rPr>
          <w:rFonts w:ascii="Century Gothic" w:hAnsi="Century Gothic"/>
          <w:sz w:val="20"/>
          <w:szCs w:val="20"/>
        </w:rPr>
        <w:t xml:space="preserve">w przypadku gdy wykonawca zaoferuje okres gwarancji i rękojmi powyżej </w:t>
      </w:r>
      <w:r w:rsidR="00722C7C">
        <w:rPr>
          <w:rFonts w:ascii="Century Gothic" w:hAnsi="Century Gothic"/>
          <w:sz w:val="20"/>
          <w:szCs w:val="20"/>
        </w:rPr>
        <w:t>60</w:t>
      </w:r>
      <w:r w:rsidRPr="00ED6622">
        <w:rPr>
          <w:rFonts w:ascii="Century Gothic" w:hAnsi="Century Gothic"/>
          <w:sz w:val="20"/>
          <w:szCs w:val="20"/>
        </w:rPr>
        <w:t xml:space="preserve"> miesięcy, zamawiający do oceny ofert przyjmie </w:t>
      </w:r>
      <w:r w:rsidR="00722C7C">
        <w:rPr>
          <w:rFonts w:ascii="Century Gothic" w:hAnsi="Century Gothic"/>
          <w:sz w:val="20"/>
          <w:szCs w:val="20"/>
        </w:rPr>
        <w:t>60</w:t>
      </w:r>
      <w:r w:rsidRPr="00ED6622">
        <w:rPr>
          <w:rFonts w:ascii="Century Gothic" w:hAnsi="Century Gothic"/>
          <w:sz w:val="20"/>
          <w:szCs w:val="20"/>
        </w:rPr>
        <w:t xml:space="preserve"> miesi</w:t>
      </w:r>
      <w:r w:rsidR="00722C7C">
        <w:rPr>
          <w:rFonts w:ascii="Century Gothic" w:hAnsi="Century Gothic"/>
          <w:sz w:val="20"/>
          <w:szCs w:val="20"/>
        </w:rPr>
        <w:t>ęcy</w:t>
      </w:r>
      <w:r w:rsidRPr="00ED6622">
        <w:rPr>
          <w:rFonts w:ascii="Century Gothic" w:hAnsi="Century Gothic"/>
          <w:sz w:val="20"/>
          <w:szCs w:val="20"/>
        </w:rPr>
        <w:t xml:space="preserve">, natomiast do </w:t>
      </w:r>
      <w:r w:rsidRPr="00ED6622">
        <w:rPr>
          <w:rFonts w:ascii="Century Gothic" w:hAnsi="Century Gothic"/>
          <w:sz w:val="20"/>
          <w:szCs w:val="20"/>
        </w:rPr>
        <w:lastRenderedPageBreak/>
        <w:t>umowy zostanie wpisany okres gwarancji i rękojmi zaproponowany przez wykonawcę.</w:t>
      </w:r>
    </w:p>
    <w:p w14:paraId="4A963D19" w14:textId="77777777" w:rsidR="00987E04" w:rsidRPr="00ED6622" w:rsidRDefault="00987E04" w:rsidP="00987E04">
      <w:pPr>
        <w:pStyle w:val="Akapitzlist"/>
        <w:spacing w:after="0"/>
        <w:ind w:left="1854"/>
        <w:jc w:val="both"/>
        <w:rPr>
          <w:rFonts w:ascii="Century Gothic" w:hAnsi="Century Gothic"/>
          <w:sz w:val="20"/>
          <w:szCs w:val="20"/>
        </w:rPr>
      </w:pPr>
    </w:p>
    <w:p w14:paraId="4E517739" w14:textId="77777777" w:rsidR="0071261E" w:rsidRPr="00ED6622" w:rsidRDefault="0071261E" w:rsidP="00956FB8">
      <w:pPr>
        <w:pStyle w:val="Akapitzlist"/>
        <w:spacing w:after="0"/>
        <w:jc w:val="both"/>
        <w:rPr>
          <w:rFonts w:ascii="Century Gothic" w:hAnsi="Century Gothic"/>
          <w:sz w:val="20"/>
          <w:szCs w:val="20"/>
        </w:rPr>
      </w:pPr>
    </w:p>
    <w:p w14:paraId="2657AB29" w14:textId="77777777" w:rsidR="0071261E" w:rsidRPr="00ED6622" w:rsidRDefault="0071261E" w:rsidP="00900D3E">
      <w:pPr>
        <w:numPr>
          <w:ilvl w:val="1"/>
          <w:numId w:val="37"/>
        </w:numPr>
        <w:tabs>
          <w:tab w:val="num" w:pos="1134"/>
        </w:tabs>
        <w:autoSpaceDE w:val="0"/>
        <w:autoSpaceDN w:val="0"/>
        <w:adjustRightInd w:val="0"/>
        <w:spacing w:line="276" w:lineRule="auto"/>
        <w:ind w:left="851" w:hanging="709"/>
        <w:rPr>
          <w:rFonts w:ascii="Century Gothic" w:hAnsi="Century Gothic"/>
          <w:b/>
        </w:rPr>
      </w:pPr>
      <w:r w:rsidRPr="00ED6622">
        <w:rPr>
          <w:rFonts w:ascii="Century Gothic" w:hAnsi="Century Gothic"/>
          <w:b/>
        </w:rPr>
        <w:t>Doświadczenie zawodowe kierownika budowy (D )</w:t>
      </w:r>
    </w:p>
    <w:p w14:paraId="0C4E1B7D" w14:textId="77777777" w:rsidR="0071261E" w:rsidRPr="00ED6622" w:rsidRDefault="0071261E" w:rsidP="00956FB8">
      <w:pPr>
        <w:tabs>
          <w:tab w:val="num" w:pos="1134"/>
        </w:tabs>
        <w:autoSpaceDE w:val="0"/>
        <w:autoSpaceDN w:val="0"/>
        <w:adjustRightInd w:val="0"/>
        <w:spacing w:line="276" w:lineRule="auto"/>
        <w:ind w:left="851"/>
        <w:jc w:val="both"/>
        <w:rPr>
          <w:rFonts w:ascii="Century Gothic" w:hAnsi="Century Gothic"/>
        </w:rPr>
      </w:pPr>
      <w:r w:rsidRPr="00ED6622">
        <w:rPr>
          <w:rFonts w:ascii="Century Gothic" w:hAnsi="Century Gothic"/>
        </w:rPr>
        <w:t>Punkty w tym kryterium będą przyznawane za doświadczenie zawodowe osoby wskazanej przez wykonawcę do pełnienia funkcji kierownika budowy:</w:t>
      </w:r>
    </w:p>
    <w:p w14:paraId="2B814ADA" w14:textId="77777777" w:rsidR="0071261E" w:rsidRPr="00ED6622" w:rsidRDefault="0071261E" w:rsidP="00956FB8">
      <w:pPr>
        <w:tabs>
          <w:tab w:val="num" w:pos="1134"/>
        </w:tabs>
        <w:autoSpaceDE w:val="0"/>
        <w:autoSpaceDN w:val="0"/>
        <w:adjustRightInd w:val="0"/>
        <w:spacing w:line="276" w:lineRule="auto"/>
        <w:ind w:left="851"/>
        <w:jc w:val="both"/>
        <w:rPr>
          <w:rFonts w:ascii="Century Gothic" w:hAnsi="Century Gothic"/>
        </w:rPr>
      </w:pPr>
      <w:r w:rsidRPr="00ED6622">
        <w:rPr>
          <w:rFonts w:ascii="Century Gothic" w:hAnsi="Century Gothic"/>
        </w:rPr>
        <w:t>za każdą realizację spełniającą poniższe warunki, na której ww. osoba pełniła funkcję kierownika budowy, oferta otrzyma 4 punkty (maksymalnie 20 punktów w kryterium).</w:t>
      </w:r>
    </w:p>
    <w:p w14:paraId="1A2148C4" w14:textId="70300377" w:rsidR="001E3C09" w:rsidRPr="00D51151" w:rsidRDefault="008E0706" w:rsidP="00956FB8">
      <w:pPr>
        <w:tabs>
          <w:tab w:val="num" w:pos="1134"/>
        </w:tabs>
        <w:autoSpaceDE w:val="0"/>
        <w:autoSpaceDN w:val="0"/>
        <w:adjustRightInd w:val="0"/>
        <w:spacing w:line="276" w:lineRule="auto"/>
        <w:ind w:left="851"/>
        <w:jc w:val="both"/>
        <w:rPr>
          <w:rFonts w:ascii="Century Gothic" w:hAnsi="Century Gothic"/>
          <w:b/>
        </w:rPr>
      </w:pPr>
      <w:r w:rsidRPr="00ED6622">
        <w:rPr>
          <w:rFonts w:ascii="Century Gothic" w:hAnsi="Century Gothic"/>
        </w:rPr>
        <w:t>Z</w:t>
      </w:r>
      <w:r w:rsidR="0071261E" w:rsidRPr="00ED6622">
        <w:rPr>
          <w:rFonts w:ascii="Century Gothic" w:hAnsi="Century Gothic"/>
        </w:rPr>
        <w:t xml:space="preserve">amawiający przyzna punkty wyłącznie za te realizacje, </w:t>
      </w:r>
      <w:r w:rsidR="001E3C09" w:rsidRPr="00ED6622">
        <w:rPr>
          <w:rFonts w:ascii="Century Gothic" w:hAnsi="Century Gothic"/>
        </w:rPr>
        <w:t xml:space="preserve">które obejmowały </w:t>
      </w:r>
      <w:r w:rsidR="0071261E" w:rsidRPr="00ED6622">
        <w:rPr>
          <w:rFonts w:ascii="Century Gothic" w:hAnsi="Century Gothic"/>
        </w:rPr>
        <w:t xml:space="preserve">swoim zakresem zadania dotyczące budowy </w:t>
      </w:r>
      <w:r w:rsidR="00BE3ADE">
        <w:rPr>
          <w:rFonts w:ascii="Century Gothic" w:hAnsi="Century Gothic"/>
        </w:rPr>
        <w:t xml:space="preserve">lub przebudowy </w:t>
      </w:r>
      <w:r w:rsidR="0071261E" w:rsidRPr="00ED6622">
        <w:rPr>
          <w:rFonts w:ascii="Century Gothic" w:hAnsi="Century Gothic"/>
        </w:rPr>
        <w:t xml:space="preserve">dróg </w:t>
      </w:r>
      <w:r w:rsidR="00FD6C8F">
        <w:rPr>
          <w:rFonts w:ascii="Century Gothic" w:hAnsi="Century Gothic"/>
        </w:rPr>
        <w:t>o długości</w:t>
      </w:r>
      <w:r w:rsidR="002517CB">
        <w:rPr>
          <w:rFonts w:ascii="Century Gothic" w:hAnsi="Century Gothic"/>
        </w:rPr>
        <w:t xml:space="preserve"> min.</w:t>
      </w:r>
      <w:r w:rsidR="00051A91">
        <w:rPr>
          <w:rFonts w:ascii="Century Gothic" w:hAnsi="Century Gothic"/>
        </w:rPr>
        <w:t xml:space="preserve"> 15</w:t>
      </w:r>
      <w:r w:rsidR="00FD6C8F">
        <w:rPr>
          <w:rFonts w:ascii="Century Gothic" w:hAnsi="Century Gothic"/>
        </w:rPr>
        <w:t xml:space="preserve">0m </w:t>
      </w:r>
      <w:r w:rsidR="00D51151">
        <w:rPr>
          <w:rFonts w:ascii="Century Gothic" w:hAnsi="Century Gothic"/>
        </w:rPr>
        <w:t xml:space="preserve">z płyt betonowych lub kostki brukowej </w:t>
      </w:r>
      <w:r w:rsidR="00D51151" w:rsidRPr="00D51151">
        <w:rPr>
          <w:rFonts w:ascii="Century Gothic" w:hAnsi="Century Gothic"/>
          <w:b/>
        </w:rPr>
        <w:t xml:space="preserve">dla </w:t>
      </w:r>
      <w:r w:rsidR="00FD6C8F">
        <w:rPr>
          <w:rFonts w:ascii="Century Gothic" w:hAnsi="Century Gothic"/>
          <w:b/>
        </w:rPr>
        <w:t xml:space="preserve">wszystkich </w:t>
      </w:r>
      <w:r w:rsidR="00D51151" w:rsidRPr="00D51151">
        <w:rPr>
          <w:rFonts w:ascii="Century Gothic" w:hAnsi="Century Gothic"/>
          <w:b/>
        </w:rPr>
        <w:t xml:space="preserve">części </w:t>
      </w:r>
      <w:r w:rsidR="00FD6C8F">
        <w:rPr>
          <w:rFonts w:ascii="Century Gothic" w:hAnsi="Century Gothic"/>
          <w:b/>
        </w:rPr>
        <w:t>tj.</w:t>
      </w:r>
      <w:r w:rsidR="00D51151" w:rsidRPr="00D51151">
        <w:rPr>
          <w:rFonts w:ascii="Century Gothic" w:hAnsi="Century Gothic"/>
          <w:b/>
        </w:rPr>
        <w:t>: I ; II</w:t>
      </w:r>
      <w:r w:rsidR="003116DF">
        <w:rPr>
          <w:rFonts w:ascii="Century Gothic" w:hAnsi="Century Gothic"/>
          <w:b/>
        </w:rPr>
        <w:t xml:space="preserve"> ;</w:t>
      </w:r>
      <w:r w:rsidR="00D51151" w:rsidRPr="00D51151">
        <w:rPr>
          <w:rFonts w:ascii="Century Gothic" w:hAnsi="Century Gothic"/>
          <w:b/>
        </w:rPr>
        <w:t>III</w:t>
      </w:r>
      <w:r w:rsidR="003116DF">
        <w:rPr>
          <w:rFonts w:ascii="Century Gothic" w:hAnsi="Century Gothic"/>
          <w:b/>
        </w:rPr>
        <w:t>, IV,V</w:t>
      </w:r>
      <w:r w:rsidR="00D51151" w:rsidRPr="00D51151">
        <w:rPr>
          <w:rFonts w:ascii="Century Gothic" w:hAnsi="Century Gothic"/>
          <w:b/>
        </w:rPr>
        <w:t>.</w:t>
      </w:r>
    </w:p>
    <w:p w14:paraId="09F14A31" w14:textId="77777777" w:rsidR="008E0706" w:rsidRPr="00ED6622" w:rsidRDefault="008E0706" w:rsidP="00956FB8">
      <w:pPr>
        <w:spacing w:line="276" w:lineRule="auto"/>
        <w:jc w:val="both"/>
        <w:rPr>
          <w:rFonts w:ascii="Century Gothic" w:hAnsi="Century Gothic"/>
        </w:rPr>
      </w:pPr>
    </w:p>
    <w:p w14:paraId="08B7FC1E" w14:textId="77777777" w:rsidR="0071261E" w:rsidRPr="00384245" w:rsidRDefault="008E0706" w:rsidP="00956FB8">
      <w:pPr>
        <w:tabs>
          <w:tab w:val="num" w:pos="1134"/>
        </w:tabs>
        <w:autoSpaceDE w:val="0"/>
        <w:autoSpaceDN w:val="0"/>
        <w:adjustRightInd w:val="0"/>
        <w:spacing w:line="276" w:lineRule="auto"/>
        <w:ind w:left="851"/>
        <w:jc w:val="both"/>
        <w:rPr>
          <w:rFonts w:ascii="Century Gothic" w:hAnsi="Century Gothic"/>
          <w:b/>
          <w:u w:val="single"/>
        </w:rPr>
      </w:pPr>
      <w:r w:rsidRPr="00384245">
        <w:rPr>
          <w:rFonts w:ascii="Century Gothic" w:hAnsi="Century Gothic"/>
          <w:b/>
          <w:u w:val="single"/>
        </w:rPr>
        <w:t xml:space="preserve">a </w:t>
      </w:r>
      <w:r w:rsidR="0071261E" w:rsidRPr="00384245">
        <w:rPr>
          <w:rFonts w:ascii="Century Gothic" w:hAnsi="Century Gothic"/>
          <w:b/>
          <w:u w:val="single"/>
        </w:rPr>
        <w:t>okres pełnienia funkcji kierownika budowy obejmował całość realizacji.</w:t>
      </w:r>
    </w:p>
    <w:p w14:paraId="154FB4DC" w14:textId="77777777" w:rsidR="0071261E" w:rsidRPr="00ED6622" w:rsidRDefault="0071261E" w:rsidP="00956FB8">
      <w:pPr>
        <w:tabs>
          <w:tab w:val="num" w:pos="1134"/>
        </w:tabs>
        <w:autoSpaceDE w:val="0"/>
        <w:autoSpaceDN w:val="0"/>
        <w:adjustRightInd w:val="0"/>
        <w:spacing w:line="276" w:lineRule="auto"/>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52"/>
        <w:gridCol w:w="1145"/>
        <w:gridCol w:w="1145"/>
        <w:gridCol w:w="1145"/>
        <w:gridCol w:w="1100"/>
      </w:tblGrid>
      <w:tr w:rsidR="0071261E" w:rsidRPr="00ED6622" w14:paraId="2295795F" w14:textId="77777777" w:rsidTr="003A3ACB">
        <w:tc>
          <w:tcPr>
            <w:tcW w:w="0" w:type="auto"/>
            <w:shd w:val="clear" w:color="auto" w:fill="auto"/>
          </w:tcPr>
          <w:p w14:paraId="2DDA2AF9" w14:textId="77777777" w:rsidR="0071261E" w:rsidRPr="00ED6622" w:rsidRDefault="0071261E" w:rsidP="00956FB8">
            <w:pPr>
              <w:tabs>
                <w:tab w:val="num" w:pos="1134"/>
              </w:tabs>
              <w:autoSpaceDE w:val="0"/>
              <w:autoSpaceDN w:val="0"/>
              <w:adjustRightInd w:val="0"/>
              <w:spacing w:line="276" w:lineRule="auto"/>
              <w:rPr>
                <w:rFonts w:ascii="Century Gothic" w:eastAsia="Calibri" w:hAnsi="Century Gothic"/>
              </w:rPr>
            </w:pPr>
            <w:r w:rsidRPr="00ED6622">
              <w:rPr>
                <w:rFonts w:ascii="Century Gothic" w:eastAsia="Calibri" w:hAnsi="Century Gothic"/>
              </w:rPr>
              <w:t>Ilość realizacji, na których</w:t>
            </w:r>
          </w:p>
          <w:p w14:paraId="25AF5E23" w14:textId="77777777" w:rsidR="0071261E" w:rsidRPr="00ED6622" w:rsidRDefault="0071261E" w:rsidP="00956FB8">
            <w:pPr>
              <w:tabs>
                <w:tab w:val="num" w:pos="1134"/>
              </w:tabs>
              <w:autoSpaceDE w:val="0"/>
              <w:autoSpaceDN w:val="0"/>
              <w:adjustRightInd w:val="0"/>
              <w:spacing w:line="276" w:lineRule="auto"/>
              <w:rPr>
                <w:rFonts w:ascii="Century Gothic" w:eastAsia="Calibri" w:hAnsi="Century Gothic"/>
              </w:rPr>
            </w:pPr>
            <w:r w:rsidRPr="00ED6622">
              <w:rPr>
                <w:rFonts w:ascii="Century Gothic" w:eastAsia="Calibri" w:hAnsi="Century Gothic"/>
              </w:rPr>
              <w:t xml:space="preserve">wskazana osoba pełniła funkcję </w:t>
            </w:r>
          </w:p>
          <w:p w14:paraId="53BB29B9" w14:textId="77777777" w:rsidR="0071261E" w:rsidRPr="00ED6622" w:rsidRDefault="0071261E" w:rsidP="00956FB8">
            <w:pPr>
              <w:tabs>
                <w:tab w:val="num" w:pos="1134"/>
              </w:tabs>
              <w:autoSpaceDE w:val="0"/>
              <w:autoSpaceDN w:val="0"/>
              <w:adjustRightInd w:val="0"/>
              <w:spacing w:line="276" w:lineRule="auto"/>
              <w:rPr>
                <w:rFonts w:ascii="Century Gothic" w:eastAsia="Calibri" w:hAnsi="Century Gothic"/>
              </w:rPr>
            </w:pPr>
            <w:r w:rsidRPr="00ED6622">
              <w:rPr>
                <w:rFonts w:ascii="Century Gothic" w:eastAsia="Calibri" w:hAnsi="Century Gothic"/>
              </w:rPr>
              <w:t xml:space="preserve">kierownika budowy:  </w:t>
            </w:r>
          </w:p>
        </w:tc>
        <w:tc>
          <w:tcPr>
            <w:tcW w:w="0" w:type="auto"/>
            <w:shd w:val="clear" w:color="auto" w:fill="auto"/>
          </w:tcPr>
          <w:p w14:paraId="4E3C8336"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1</w:t>
            </w:r>
          </w:p>
          <w:p w14:paraId="028282C4"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realizacja</w:t>
            </w:r>
          </w:p>
        </w:tc>
        <w:tc>
          <w:tcPr>
            <w:tcW w:w="0" w:type="auto"/>
            <w:shd w:val="clear" w:color="auto" w:fill="auto"/>
          </w:tcPr>
          <w:p w14:paraId="63DF4C01"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2</w:t>
            </w:r>
          </w:p>
          <w:p w14:paraId="0873A20E"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14:paraId="571C957A"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3</w:t>
            </w:r>
          </w:p>
          <w:p w14:paraId="7E9F5178"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14:paraId="410554DE"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4</w:t>
            </w:r>
          </w:p>
          <w:p w14:paraId="04958E43"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14:paraId="787F49FF"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5 i więcej</w:t>
            </w:r>
          </w:p>
          <w:p w14:paraId="4646BB8A"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rPr>
            </w:pPr>
            <w:r w:rsidRPr="00ED6622">
              <w:rPr>
                <w:rFonts w:ascii="Century Gothic" w:eastAsia="Calibri" w:hAnsi="Century Gothic"/>
              </w:rPr>
              <w:t>realizacji</w:t>
            </w:r>
          </w:p>
        </w:tc>
      </w:tr>
      <w:tr w:rsidR="0071261E" w:rsidRPr="00ED6622" w14:paraId="7DA5CE42" w14:textId="77777777" w:rsidTr="003A3ACB">
        <w:tc>
          <w:tcPr>
            <w:tcW w:w="0" w:type="auto"/>
            <w:shd w:val="clear" w:color="auto" w:fill="auto"/>
          </w:tcPr>
          <w:p w14:paraId="5B5DFBFD" w14:textId="77777777" w:rsidR="0071261E" w:rsidRPr="00ED6622" w:rsidRDefault="0071261E" w:rsidP="00956FB8">
            <w:pPr>
              <w:tabs>
                <w:tab w:val="num" w:pos="1134"/>
              </w:tabs>
              <w:autoSpaceDE w:val="0"/>
              <w:autoSpaceDN w:val="0"/>
              <w:adjustRightInd w:val="0"/>
              <w:spacing w:line="276" w:lineRule="auto"/>
              <w:rPr>
                <w:rFonts w:ascii="Century Gothic" w:eastAsia="Calibri" w:hAnsi="Century Gothic"/>
                <w:b/>
              </w:rPr>
            </w:pPr>
            <w:r w:rsidRPr="00ED6622">
              <w:rPr>
                <w:rFonts w:ascii="Century Gothic" w:eastAsia="Calibri" w:hAnsi="Century Gothic"/>
                <w:b/>
              </w:rPr>
              <w:t>Przyznane punkty -D:</w:t>
            </w:r>
          </w:p>
        </w:tc>
        <w:tc>
          <w:tcPr>
            <w:tcW w:w="0" w:type="auto"/>
            <w:shd w:val="clear" w:color="auto" w:fill="auto"/>
          </w:tcPr>
          <w:p w14:paraId="3F9907E1"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b/>
              </w:rPr>
            </w:pPr>
            <w:r w:rsidRPr="00ED6622">
              <w:rPr>
                <w:rFonts w:ascii="Century Gothic" w:eastAsia="Calibri" w:hAnsi="Century Gothic"/>
                <w:b/>
              </w:rPr>
              <w:t>4</w:t>
            </w:r>
          </w:p>
        </w:tc>
        <w:tc>
          <w:tcPr>
            <w:tcW w:w="0" w:type="auto"/>
            <w:shd w:val="clear" w:color="auto" w:fill="auto"/>
          </w:tcPr>
          <w:p w14:paraId="6CD01CF3"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b/>
              </w:rPr>
            </w:pPr>
            <w:r w:rsidRPr="00ED6622">
              <w:rPr>
                <w:rFonts w:ascii="Century Gothic" w:eastAsia="Calibri" w:hAnsi="Century Gothic"/>
                <w:b/>
              </w:rPr>
              <w:t>8</w:t>
            </w:r>
          </w:p>
        </w:tc>
        <w:tc>
          <w:tcPr>
            <w:tcW w:w="0" w:type="auto"/>
            <w:shd w:val="clear" w:color="auto" w:fill="auto"/>
          </w:tcPr>
          <w:p w14:paraId="06F38ACB"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b/>
              </w:rPr>
            </w:pPr>
            <w:r w:rsidRPr="00ED6622">
              <w:rPr>
                <w:rFonts w:ascii="Century Gothic" w:eastAsia="Calibri" w:hAnsi="Century Gothic"/>
                <w:b/>
              </w:rPr>
              <w:t>12</w:t>
            </w:r>
          </w:p>
        </w:tc>
        <w:tc>
          <w:tcPr>
            <w:tcW w:w="0" w:type="auto"/>
            <w:shd w:val="clear" w:color="auto" w:fill="auto"/>
          </w:tcPr>
          <w:p w14:paraId="4820529B"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b/>
              </w:rPr>
            </w:pPr>
            <w:r w:rsidRPr="00ED6622">
              <w:rPr>
                <w:rFonts w:ascii="Century Gothic" w:eastAsia="Calibri" w:hAnsi="Century Gothic"/>
                <w:b/>
              </w:rPr>
              <w:t>16</w:t>
            </w:r>
          </w:p>
        </w:tc>
        <w:tc>
          <w:tcPr>
            <w:tcW w:w="0" w:type="auto"/>
            <w:shd w:val="clear" w:color="auto" w:fill="auto"/>
          </w:tcPr>
          <w:p w14:paraId="1B0DDB61" w14:textId="77777777" w:rsidR="0071261E" w:rsidRPr="00ED6622" w:rsidRDefault="0071261E" w:rsidP="00956FB8">
            <w:pPr>
              <w:tabs>
                <w:tab w:val="num" w:pos="1134"/>
              </w:tabs>
              <w:autoSpaceDE w:val="0"/>
              <w:autoSpaceDN w:val="0"/>
              <w:adjustRightInd w:val="0"/>
              <w:spacing w:line="276" w:lineRule="auto"/>
              <w:jc w:val="center"/>
              <w:rPr>
                <w:rFonts w:ascii="Century Gothic" w:eastAsia="Calibri" w:hAnsi="Century Gothic"/>
                <w:b/>
              </w:rPr>
            </w:pPr>
            <w:r w:rsidRPr="00ED6622">
              <w:rPr>
                <w:rFonts w:ascii="Century Gothic" w:eastAsia="Calibri" w:hAnsi="Century Gothic"/>
                <w:b/>
              </w:rPr>
              <w:t>20</w:t>
            </w:r>
          </w:p>
        </w:tc>
      </w:tr>
    </w:tbl>
    <w:p w14:paraId="5CE6B8C1" w14:textId="77777777" w:rsidR="0071261E" w:rsidRPr="00ED6622" w:rsidRDefault="0071261E" w:rsidP="00956FB8">
      <w:pPr>
        <w:tabs>
          <w:tab w:val="num" w:pos="1134"/>
        </w:tabs>
        <w:autoSpaceDE w:val="0"/>
        <w:autoSpaceDN w:val="0"/>
        <w:adjustRightInd w:val="0"/>
        <w:spacing w:line="276" w:lineRule="auto"/>
        <w:ind w:left="851"/>
        <w:rPr>
          <w:rFonts w:ascii="Century Gothic" w:hAnsi="Century Gothic"/>
          <w:b/>
        </w:rPr>
      </w:pPr>
    </w:p>
    <w:p w14:paraId="1A4AAAD8" w14:textId="77777777" w:rsidR="00200020" w:rsidRPr="00ED6622" w:rsidRDefault="00200020" w:rsidP="00956FB8">
      <w:pPr>
        <w:autoSpaceDE w:val="0"/>
        <w:autoSpaceDN w:val="0"/>
        <w:adjustRightInd w:val="0"/>
        <w:spacing w:line="276" w:lineRule="auto"/>
        <w:ind w:left="709"/>
        <w:jc w:val="both"/>
        <w:rPr>
          <w:rFonts w:ascii="Century Gothic" w:hAnsi="Century Gothic"/>
        </w:rPr>
      </w:pPr>
      <w:r w:rsidRPr="00ED6622">
        <w:rPr>
          <w:rFonts w:ascii="Century Gothic" w:hAnsi="Century Gothic"/>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3D88D512" w14:textId="77777777" w:rsidR="0071261E" w:rsidRPr="00ED6622" w:rsidRDefault="0071261E" w:rsidP="00956FB8">
      <w:pPr>
        <w:autoSpaceDE w:val="0"/>
        <w:autoSpaceDN w:val="0"/>
        <w:adjustRightInd w:val="0"/>
        <w:spacing w:line="276" w:lineRule="auto"/>
        <w:rPr>
          <w:rFonts w:ascii="Century Gothic" w:hAnsi="Century Gothic"/>
        </w:rPr>
      </w:pPr>
    </w:p>
    <w:p w14:paraId="4562DAA5" w14:textId="77777777" w:rsidR="0071261E" w:rsidRPr="00ED6622" w:rsidRDefault="0071261E" w:rsidP="00900D3E">
      <w:pPr>
        <w:numPr>
          <w:ilvl w:val="0"/>
          <w:numId w:val="35"/>
        </w:numPr>
        <w:autoSpaceDE w:val="0"/>
        <w:autoSpaceDN w:val="0"/>
        <w:adjustRightInd w:val="0"/>
        <w:spacing w:line="276" w:lineRule="auto"/>
        <w:ind w:hanging="720"/>
        <w:jc w:val="both"/>
        <w:rPr>
          <w:rFonts w:ascii="Century Gothic" w:hAnsi="Century Gothic"/>
        </w:rPr>
      </w:pPr>
      <w:r w:rsidRPr="00ED6622">
        <w:rPr>
          <w:rFonts w:ascii="Century Gothic" w:hAnsi="Century Gothic"/>
        </w:rPr>
        <w:t>Całkowita liczba punktów, jaką otrzyma dana oferta, zostanie obliczona wg poniższego wzoru:</w:t>
      </w:r>
    </w:p>
    <w:p w14:paraId="7C6AD43D" w14:textId="77777777" w:rsidR="0071261E" w:rsidRPr="00ED6622" w:rsidRDefault="0071261E" w:rsidP="00956FB8">
      <w:pPr>
        <w:autoSpaceDE w:val="0"/>
        <w:autoSpaceDN w:val="0"/>
        <w:adjustRightInd w:val="0"/>
        <w:spacing w:line="276" w:lineRule="auto"/>
        <w:ind w:left="720"/>
        <w:jc w:val="both"/>
        <w:rPr>
          <w:rFonts w:ascii="Century Gothic" w:hAnsi="Century Gothic"/>
        </w:rPr>
      </w:pPr>
    </w:p>
    <w:p w14:paraId="295D225F" w14:textId="77777777" w:rsidR="0071261E" w:rsidRPr="00ED6622" w:rsidRDefault="0071261E" w:rsidP="00956FB8">
      <w:pPr>
        <w:autoSpaceDE w:val="0"/>
        <w:autoSpaceDN w:val="0"/>
        <w:adjustRightInd w:val="0"/>
        <w:spacing w:line="276" w:lineRule="auto"/>
        <w:ind w:left="720"/>
        <w:jc w:val="center"/>
        <w:rPr>
          <w:rFonts w:ascii="Century Gothic" w:hAnsi="Century Gothic"/>
          <w:b/>
        </w:rPr>
      </w:pPr>
      <w:r w:rsidRPr="00ED6622">
        <w:rPr>
          <w:rFonts w:ascii="Century Gothic" w:hAnsi="Century Gothic"/>
          <w:b/>
        </w:rPr>
        <w:t>L = C + G + D</w:t>
      </w:r>
    </w:p>
    <w:p w14:paraId="74FC53E0" w14:textId="77777777" w:rsidR="0071261E" w:rsidRPr="00ED6622" w:rsidRDefault="0071261E" w:rsidP="00956FB8">
      <w:pPr>
        <w:autoSpaceDE w:val="0"/>
        <w:autoSpaceDN w:val="0"/>
        <w:adjustRightInd w:val="0"/>
        <w:spacing w:line="276" w:lineRule="auto"/>
        <w:ind w:left="720"/>
        <w:jc w:val="both"/>
        <w:rPr>
          <w:rFonts w:ascii="Century Gothic" w:hAnsi="Century Gothic"/>
        </w:rPr>
      </w:pPr>
      <w:r w:rsidRPr="00ED6622">
        <w:rPr>
          <w:rFonts w:ascii="Century Gothic" w:hAnsi="Century Gothic"/>
        </w:rPr>
        <w:t>gdzie:</w:t>
      </w:r>
    </w:p>
    <w:p w14:paraId="0F2AAF84" w14:textId="77777777" w:rsidR="0071261E" w:rsidRPr="00ED6622" w:rsidRDefault="0071261E" w:rsidP="00956FB8">
      <w:pPr>
        <w:autoSpaceDE w:val="0"/>
        <w:autoSpaceDN w:val="0"/>
        <w:adjustRightInd w:val="0"/>
        <w:spacing w:line="276" w:lineRule="auto"/>
        <w:ind w:left="720"/>
        <w:rPr>
          <w:rFonts w:ascii="Century Gothic" w:hAnsi="Century Gothic"/>
        </w:rPr>
      </w:pPr>
      <w:r w:rsidRPr="00ED6622">
        <w:rPr>
          <w:rFonts w:ascii="Century Gothic" w:hAnsi="Century Gothic"/>
        </w:rPr>
        <w:tab/>
        <w:t>L</w:t>
      </w:r>
      <w:r w:rsidRPr="00ED6622">
        <w:rPr>
          <w:rFonts w:ascii="Century Gothic" w:hAnsi="Century Gothic"/>
        </w:rPr>
        <w:tab/>
        <w:t>- całkowita liczba punktów</w:t>
      </w:r>
    </w:p>
    <w:p w14:paraId="739C073C" w14:textId="77777777" w:rsidR="0071261E" w:rsidRPr="00ED6622" w:rsidRDefault="0071261E" w:rsidP="00956FB8">
      <w:pPr>
        <w:autoSpaceDE w:val="0"/>
        <w:autoSpaceDN w:val="0"/>
        <w:adjustRightInd w:val="0"/>
        <w:spacing w:line="276" w:lineRule="auto"/>
        <w:ind w:left="708" w:firstLine="708"/>
        <w:rPr>
          <w:rFonts w:ascii="Century Gothic" w:hAnsi="Century Gothic"/>
        </w:rPr>
      </w:pPr>
      <w:r w:rsidRPr="00ED6622">
        <w:rPr>
          <w:rFonts w:ascii="Century Gothic" w:hAnsi="Century Gothic"/>
        </w:rPr>
        <w:t>C</w:t>
      </w:r>
      <w:r w:rsidRPr="00ED6622">
        <w:rPr>
          <w:rFonts w:ascii="Century Gothic" w:hAnsi="Century Gothic"/>
        </w:rPr>
        <w:tab/>
        <w:t>- ilość punktów za cenę oferty</w:t>
      </w:r>
    </w:p>
    <w:p w14:paraId="43CE700C" w14:textId="77777777" w:rsidR="0071261E" w:rsidRPr="00ED6622" w:rsidRDefault="0071261E" w:rsidP="00956FB8">
      <w:pPr>
        <w:autoSpaceDE w:val="0"/>
        <w:autoSpaceDN w:val="0"/>
        <w:adjustRightInd w:val="0"/>
        <w:spacing w:line="276" w:lineRule="auto"/>
        <w:ind w:left="708" w:firstLine="708"/>
        <w:rPr>
          <w:rFonts w:ascii="Century Gothic" w:hAnsi="Century Gothic"/>
        </w:rPr>
      </w:pPr>
      <w:r w:rsidRPr="00ED6622">
        <w:rPr>
          <w:rFonts w:ascii="Century Gothic" w:hAnsi="Century Gothic"/>
        </w:rPr>
        <w:t xml:space="preserve">G </w:t>
      </w:r>
      <w:r w:rsidRPr="00ED6622">
        <w:rPr>
          <w:rFonts w:ascii="Century Gothic" w:hAnsi="Century Gothic"/>
        </w:rPr>
        <w:tab/>
        <w:t>- ilość punktów za przedłużenie okresu gwarancji i rękojmi</w:t>
      </w:r>
    </w:p>
    <w:p w14:paraId="61AD61E3" w14:textId="77777777" w:rsidR="0071261E" w:rsidRPr="00ED6622" w:rsidRDefault="0071261E" w:rsidP="00956FB8">
      <w:pPr>
        <w:autoSpaceDE w:val="0"/>
        <w:autoSpaceDN w:val="0"/>
        <w:adjustRightInd w:val="0"/>
        <w:spacing w:after="120" w:line="276" w:lineRule="auto"/>
        <w:ind w:left="709" w:firstLine="709"/>
        <w:rPr>
          <w:rFonts w:ascii="Century Gothic" w:hAnsi="Century Gothic"/>
        </w:rPr>
      </w:pPr>
      <w:r w:rsidRPr="00ED6622">
        <w:rPr>
          <w:rFonts w:ascii="Century Gothic" w:hAnsi="Century Gothic"/>
        </w:rPr>
        <w:t>D</w:t>
      </w:r>
      <w:r w:rsidRPr="00ED6622">
        <w:rPr>
          <w:rFonts w:ascii="Century Gothic" w:hAnsi="Century Gothic"/>
        </w:rPr>
        <w:tab/>
        <w:t>- ilość punktów za doświadczenie zawodowe kierownika budowy</w:t>
      </w:r>
    </w:p>
    <w:p w14:paraId="53912006" w14:textId="77777777" w:rsidR="0071261E" w:rsidRPr="00ED6622" w:rsidRDefault="0071261E" w:rsidP="00956FB8">
      <w:pPr>
        <w:autoSpaceDE w:val="0"/>
        <w:autoSpaceDN w:val="0"/>
        <w:adjustRightInd w:val="0"/>
        <w:spacing w:line="276" w:lineRule="auto"/>
        <w:ind w:left="708"/>
        <w:jc w:val="both"/>
        <w:rPr>
          <w:rFonts w:ascii="Century Gothic" w:hAnsi="Century Gothic"/>
        </w:rPr>
      </w:pPr>
      <w:r w:rsidRPr="00ED6622">
        <w:rPr>
          <w:rFonts w:ascii="Century Gothic" w:hAnsi="Century Gothic"/>
        </w:rPr>
        <w:t>Ocena punktowa będzie dotyczyć wyłącznie ofert uznanych za ważne i niepodlegających odrzuceniu.</w:t>
      </w:r>
    </w:p>
    <w:p w14:paraId="018668DD" w14:textId="77777777" w:rsidR="0071261E" w:rsidRPr="00ED6622" w:rsidRDefault="0071261E" w:rsidP="00956FB8">
      <w:pPr>
        <w:autoSpaceDE w:val="0"/>
        <w:autoSpaceDN w:val="0"/>
        <w:adjustRightInd w:val="0"/>
        <w:spacing w:line="276" w:lineRule="auto"/>
        <w:ind w:left="708"/>
        <w:rPr>
          <w:rFonts w:ascii="Century Gothic" w:hAnsi="Century Gothic"/>
        </w:rPr>
      </w:pPr>
    </w:p>
    <w:p w14:paraId="1C71A23B" w14:textId="50DB1AF1"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Punktacja przyznawana ofertom w poszczególnych kryteriach będzie liczona z dokładnością do dwóch miejsc po przecinku. Najwyższa liczba pun</w:t>
      </w:r>
      <w:r w:rsidR="002435F6">
        <w:rPr>
          <w:rFonts w:ascii="Century Gothic" w:hAnsi="Century Gothic"/>
        </w:rPr>
        <w:t xml:space="preserve">któw wyznaczy najkorzystniejsza </w:t>
      </w:r>
      <w:r w:rsidR="00BA0B9D">
        <w:rPr>
          <w:rFonts w:ascii="Century Gothic" w:hAnsi="Century Gothic"/>
        </w:rPr>
        <w:t xml:space="preserve"> </w:t>
      </w:r>
      <w:r w:rsidRPr="00ED6622">
        <w:rPr>
          <w:rFonts w:ascii="Century Gothic" w:hAnsi="Century Gothic"/>
        </w:rPr>
        <w:t>ofertę.</w:t>
      </w:r>
    </w:p>
    <w:p w14:paraId="4E6970E6"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lastRenderedPageBreak/>
        <w:t>Zamawiający udzieli zamówienia wykonawcy, którego oferta odpowiadać będzie wszystkim wymaganiom przedstawionym w ustawie Pzp, oraz w siwz i zostanie oceniona jako najkorzystniejsza w oparciu o podane kryteria wyboru.</w:t>
      </w:r>
      <w:r w:rsidRPr="00ED6622">
        <w:rPr>
          <w:rFonts w:ascii="Century Gothic" w:hAnsi="Century Gothic"/>
          <w:b/>
        </w:rPr>
        <w:t xml:space="preserve"> </w:t>
      </w:r>
    </w:p>
    <w:p w14:paraId="3E1D0720"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Jeżeli nie będzie można dokonać wyboru oferty najkorzystniejszej ze względu na to, że</w:t>
      </w:r>
      <w:r w:rsidR="00B57B9A" w:rsidRPr="00ED6622">
        <w:rPr>
          <w:rFonts w:ascii="Century Gothic" w:hAnsi="Century Gothic"/>
        </w:rPr>
        <w:t> </w:t>
      </w:r>
      <w:r w:rsidRPr="00ED6622">
        <w:rPr>
          <w:rFonts w:ascii="Century Gothic" w:hAnsi="Century Gothic"/>
        </w:rPr>
        <w:t>dwie lub więcej ofert przedstawia taki sam bilans ceny i pozostałych kryteriów oceny ofert, Zamawiający spośród tych ofert dokona wyboru oferty z najniższą ceną (art. 91 ust. 4 ustawy Pzp).</w:t>
      </w:r>
    </w:p>
    <w:p w14:paraId="7AA7376E"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ED6622">
        <w:rPr>
          <w:rFonts w:ascii="Century Gothic" w:hAnsi="Century Gothic"/>
        </w:rPr>
        <w:t>nie z obowiązującymi przepisami</w:t>
      </w:r>
      <w:r w:rsidRPr="00ED6622">
        <w:rPr>
          <w:rFonts w:ascii="Century Gothic" w:hAnsi="Century Gothic"/>
        </w:rPr>
        <w:t>.</w:t>
      </w:r>
      <w:r w:rsidRPr="00ED6622">
        <w:rPr>
          <w:rFonts w:ascii="Century Gothic" w:hAnsi="Century Gothic"/>
          <w:b/>
        </w:rPr>
        <w:t xml:space="preserve"> </w:t>
      </w:r>
    </w:p>
    <w:p w14:paraId="7C066ADF"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E737C">
        <w:rPr>
          <w:rFonts w:ascii="Century Gothic" w:hAnsi="Century Gothic"/>
          <w:b/>
          <w:color w:val="000000" w:themeColor="text1"/>
        </w:rPr>
        <w:t xml:space="preserve">Wykonawca pozostaje związany ofertą przez okres </w:t>
      </w:r>
      <w:r w:rsidR="00EE737C" w:rsidRPr="00983FB6">
        <w:rPr>
          <w:rFonts w:ascii="Century Gothic" w:hAnsi="Century Gothic"/>
          <w:b/>
          <w:color w:val="000000" w:themeColor="text1"/>
          <w:sz w:val="22"/>
          <w:szCs w:val="22"/>
        </w:rPr>
        <w:t>3</w:t>
      </w:r>
      <w:r w:rsidRPr="00983FB6">
        <w:rPr>
          <w:rFonts w:ascii="Century Gothic" w:hAnsi="Century Gothic"/>
          <w:b/>
          <w:color w:val="000000" w:themeColor="text1"/>
          <w:sz w:val="22"/>
          <w:szCs w:val="22"/>
        </w:rPr>
        <w:t>0</w:t>
      </w:r>
      <w:r w:rsidRPr="00EE737C">
        <w:rPr>
          <w:rFonts w:ascii="Century Gothic" w:hAnsi="Century Gothic"/>
          <w:b/>
          <w:color w:val="000000" w:themeColor="text1"/>
        </w:rPr>
        <w:t xml:space="preserve"> dni</w:t>
      </w:r>
      <w:r w:rsidRPr="00ED6622">
        <w:rPr>
          <w:rFonts w:ascii="Century Gothic" w:hAnsi="Century Gothic"/>
        </w:rPr>
        <w:t>.</w:t>
      </w:r>
    </w:p>
    <w:p w14:paraId="1D3EED37"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Bieg terminu związania ofertą rozpoczyna się wraz z upływem terminu składania ofert.</w:t>
      </w:r>
    </w:p>
    <w:p w14:paraId="121F28BB"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506A47ED"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Zamawiający odrzuci ofertę, jeżeli zaistnieją przesłanki określone w art. 89 ustawy Pzp.</w:t>
      </w:r>
    </w:p>
    <w:p w14:paraId="18563F91"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Zamawiający wybierze ofertę najkorzystniejszą na podstawie kryterium(ów) oceny ofert określonym(ych) w siwz.</w:t>
      </w:r>
    </w:p>
    <w:p w14:paraId="3FD169CE"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Niezwłocznie po wyborze najkorzystniejszej oferty zamawiający poinformuje wszystkich wykonawców o okolicznościach, o których mowa w art. 92 ustawy Pzp.</w:t>
      </w:r>
    </w:p>
    <w:p w14:paraId="5FD4CC4A"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W przypadku wystąpienia przesłanek, o których mowa w art. 93 ust. 1 ustawy Pzp Zamawiający unieważni postępowanie.</w:t>
      </w:r>
    </w:p>
    <w:p w14:paraId="01AE2587" w14:textId="77777777" w:rsidR="0071261E" w:rsidRPr="00ED6622" w:rsidRDefault="0071261E" w:rsidP="00900D3E">
      <w:pPr>
        <w:numPr>
          <w:ilvl w:val="0"/>
          <w:numId w:val="35"/>
        </w:numPr>
        <w:autoSpaceDE w:val="0"/>
        <w:autoSpaceDN w:val="0"/>
        <w:adjustRightInd w:val="0"/>
        <w:spacing w:line="276" w:lineRule="auto"/>
        <w:ind w:left="708" w:hanging="720"/>
        <w:jc w:val="both"/>
        <w:rPr>
          <w:rFonts w:ascii="Century Gothic" w:hAnsi="Century Gothic"/>
        </w:rPr>
      </w:pPr>
      <w:r w:rsidRPr="00ED6622">
        <w:rPr>
          <w:rFonts w:ascii="Century Gothic" w:hAnsi="Century Gothic"/>
        </w:rPr>
        <w:t>O unieważnieniu postępowania zamawiający zawiadomi równocześnie wszystkich wykonawców, którzy:</w:t>
      </w:r>
    </w:p>
    <w:p w14:paraId="10E25C13" w14:textId="77777777" w:rsidR="0071261E" w:rsidRPr="00ED6622" w:rsidRDefault="0071261E" w:rsidP="00956FB8">
      <w:pPr>
        <w:pStyle w:val="pkt"/>
        <w:numPr>
          <w:ilvl w:val="0"/>
          <w:numId w:val="11"/>
        </w:numPr>
        <w:tabs>
          <w:tab w:val="clear" w:pos="717"/>
          <w:tab w:val="num" w:pos="567"/>
          <w:tab w:val="num" w:pos="1849"/>
        </w:tabs>
        <w:spacing w:before="0" w:after="0" w:line="276" w:lineRule="auto"/>
        <w:ind w:left="567" w:hanging="283"/>
        <w:rPr>
          <w:rFonts w:ascii="Century Gothic" w:hAnsi="Century Gothic"/>
          <w:sz w:val="20"/>
          <w:szCs w:val="20"/>
        </w:rPr>
      </w:pPr>
      <w:r w:rsidRPr="00ED6622">
        <w:rPr>
          <w:rFonts w:ascii="Century Gothic" w:hAnsi="Century Gothic"/>
          <w:sz w:val="20"/>
          <w:szCs w:val="20"/>
        </w:rPr>
        <w:t xml:space="preserve"> ubiegali się o udzielenie zamówienia, - w przypadku unieważnienia postępowania przed upływem terminu składania ofert,</w:t>
      </w:r>
    </w:p>
    <w:p w14:paraId="56F308F0" w14:textId="77777777" w:rsidR="0071261E" w:rsidRPr="00ED6622" w:rsidRDefault="0071261E" w:rsidP="00956FB8">
      <w:pPr>
        <w:pStyle w:val="pkt"/>
        <w:numPr>
          <w:ilvl w:val="0"/>
          <w:numId w:val="11"/>
        </w:numPr>
        <w:tabs>
          <w:tab w:val="clear" w:pos="717"/>
          <w:tab w:val="num" w:pos="567"/>
          <w:tab w:val="num" w:pos="1849"/>
        </w:tabs>
        <w:spacing w:before="0" w:after="0" w:line="276" w:lineRule="auto"/>
        <w:ind w:left="567" w:hanging="283"/>
        <w:rPr>
          <w:rFonts w:ascii="Century Gothic" w:hAnsi="Century Gothic"/>
          <w:sz w:val="20"/>
          <w:szCs w:val="20"/>
        </w:rPr>
      </w:pPr>
      <w:r w:rsidRPr="00ED6622">
        <w:rPr>
          <w:rFonts w:ascii="Century Gothic" w:hAnsi="Century Gothic"/>
          <w:sz w:val="20"/>
          <w:szCs w:val="20"/>
        </w:rPr>
        <w:t xml:space="preserve"> złożyli oferty - w przypadku unieważnienia postępowania po upływie terminu składania ofert - podając uzasadnienie faktyczne i prawne.</w:t>
      </w:r>
    </w:p>
    <w:p w14:paraId="44AACD55" w14:textId="77777777" w:rsidR="0071261E" w:rsidRDefault="0071261E" w:rsidP="00900D3E">
      <w:pPr>
        <w:pStyle w:val="pkt"/>
        <w:numPr>
          <w:ilvl w:val="0"/>
          <w:numId w:val="35"/>
        </w:numPr>
        <w:spacing w:before="0" w:after="0" w:line="276" w:lineRule="auto"/>
        <w:ind w:hanging="720"/>
        <w:rPr>
          <w:rFonts w:ascii="Century Gothic" w:hAnsi="Century Gothic"/>
          <w:sz w:val="20"/>
          <w:szCs w:val="20"/>
        </w:rPr>
      </w:pPr>
      <w:r w:rsidRPr="00ED6622">
        <w:rPr>
          <w:rFonts w:ascii="Century Gothic" w:hAnsi="Century Gothic"/>
          <w:sz w:val="20"/>
          <w:szCs w:val="20"/>
        </w:rPr>
        <w:t>Zamawiający zwróci wykonawcom, których oferty nie zostały wybrane, na ich wniosek, złożone przez nich plany, projekty, rysunki, modele, próbki, wzory, programy komputerowe oraz inne podobne materiały.</w:t>
      </w:r>
    </w:p>
    <w:p w14:paraId="6794102A" w14:textId="77777777" w:rsidR="00A44802" w:rsidRDefault="00A44802" w:rsidP="00B16702">
      <w:pPr>
        <w:pStyle w:val="pkt"/>
        <w:spacing w:before="0" w:after="0" w:line="276" w:lineRule="auto"/>
        <w:ind w:left="0" w:firstLine="0"/>
        <w:rPr>
          <w:rFonts w:ascii="Century Gothic" w:hAnsi="Century Gothic"/>
          <w:sz w:val="20"/>
          <w:szCs w:val="20"/>
        </w:rPr>
      </w:pPr>
    </w:p>
    <w:p w14:paraId="4072A6D4" w14:textId="2D4F51A8" w:rsidR="00615475" w:rsidRDefault="00615475" w:rsidP="00F83C77">
      <w:pPr>
        <w:pStyle w:val="pkt"/>
        <w:spacing w:before="0" w:after="0" w:line="276" w:lineRule="auto"/>
        <w:ind w:left="0" w:firstLine="0"/>
        <w:rPr>
          <w:rFonts w:ascii="Century Gothic" w:hAnsi="Century Gothic"/>
          <w:sz w:val="20"/>
          <w:szCs w:val="20"/>
        </w:rPr>
      </w:pPr>
    </w:p>
    <w:p w14:paraId="609E37AF" w14:textId="77777777" w:rsidR="00736929" w:rsidRPr="00ED6622" w:rsidRDefault="00736929" w:rsidP="00956FB8">
      <w:pPr>
        <w:pStyle w:val="pkt"/>
        <w:spacing w:before="0" w:after="0" w:line="276" w:lineRule="auto"/>
        <w:ind w:left="720" w:firstLine="0"/>
        <w:rPr>
          <w:rFonts w:ascii="Century Gothic" w:hAnsi="Century Gothic"/>
          <w:sz w:val="20"/>
          <w:szCs w:val="20"/>
        </w:rPr>
      </w:pPr>
    </w:p>
    <w:p w14:paraId="30CB2B69" w14:textId="77777777" w:rsidR="00CB675C" w:rsidRPr="00ED6622" w:rsidRDefault="00CB675C" w:rsidP="00956FB8">
      <w:pPr>
        <w:pStyle w:val="Nagwek4"/>
        <w:spacing w:line="276" w:lineRule="auto"/>
        <w:rPr>
          <w:rFonts w:ascii="Century Gothic" w:hAnsi="Century Gothic"/>
          <w:color w:val="auto"/>
          <w:sz w:val="20"/>
          <w:szCs w:val="20"/>
        </w:rPr>
      </w:pPr>
      <w:r w:rsidRPr="00ED6622">
        <w:rPr>
          <w:rFonts w:ascii="Century Gothic" w:hAnsi="Century Gothic"/>
          <w:color w:val="auto"/>
          <w:sz w:val="20"/>
          <w:szCs w:val="20"/>
        </w:rPr>
        <w:t>ROZDZIAŁ XIII Zawarcie umowy, zabezpieczenie należytego wykonania umowy</w:t>
      </w:r>
    </w:p>
    <w:p w14:paraId="7D4D3821" w14:textId="77777777" w:rsidR="004C682A" w:rsidRPr="00ED6622" w:rsidRDefault="004C682A" w:rsidP="00956FB8">
      <w:pPr>
        <w:spacing w:line="276" w:lineRule="auto"/>
        <w:rPr>
          <w:rFonts w:ascii="Century Gothic" w:hAnsi="Century Gothic"/>
        </w:rPr>
      </w:pPr>
    </w:p>
    <w:p w14:paraId="166F33CA" w14:textId="77777777" w:rsidR="00B2246F" w:rsidRPr="00ED6622" w:rsidRDefault="00B2246F" w:rsidP="00900D3E">
      <w:pPr>
        <w:pStyle w:val="Tekstpodstawowy"/>
        <w:numPr>
          <w:ilvl w:val="2"/>
          <w:numId w:val="26"/>
        </w:numPr>
        <w:tabs>
          <w:tab w:val="clear" w:pos="567"/>
          <w:tab w:val="left" w:pos="-1843"/>
          <w:tab w:val="num" w:pos="284"/>
        </w:tabs>
        <w:spacing w:line="276" w:lineRule="auto"/>
        <w:ind w:hanging="2340"/>
        <w:rPr>
          <w:rFonts w:ascii="Century Gothic" w:hAnsi="Century Gothic"/>
          <w:b w:val="0"/>
          <w:sz w:val="20"/>
          <w:szCs w:val="20"/>
        </w:rPr>
      </w:pPr>
      <w:r w:rsidRPr="00ED6622">
        <w:rPr>
          <w:rFonts w:ascii="Century Gothic" w:hAnsi="Century Gothic"/>
          <w:sz w:val="20"/>
          <w:szCs w:val="20"/>
        </w:rPr>
        <w:t>Umowa</w:t>
      </w:r>
      <w:r w:rsidRPr="00ED6622">
        <w:rPr>
          <w:rFonts w:ascii="Century Gothic" w:hAnsi="Century Gothic"/>
          <w:b w:val="0"/>
          <w:sz w:val="20"/>
          <w:szCs w:val="20"/>
        </w:rPr>
        <w:t>.</w:t>
      </w:r>
    </w:p>
    <w:p w14:paraId="43229224" w14:textId="77777777" w:rsidR="00971C6F" w:rsidRPr="00ED6622" w:rsidRDefault="00B2246F" w:rsidP="00956FB8">
      <w:pPr>
        <w:pStyle w:val="Tekstpodstawowy"/>
        <w:numPr>
          <w:ilvl w:val="0"/>
          <w:numId w:val="12"/>
        </w:numPr>
        <w:spacing w:line="276" w:lineRule="auto"/>
        <w:ind w:left="567" w:hanging="283"/>
        <w:rPr>
          <w:rFonts w:ascii="Century Gothic" w:hAnsi="Century Gothic"/>
          <w:b w:val="0"/>
          <w:sz w:val="20"/>
          <w:szCs w:val="20"/>
        </w:rPr>
      </w:pPr>
      <w:r w:rsidRPr="00ED6622">
        <w:rPr>
          <w:rFonts w:ascii="Century Gothic" w:hAnsi="Century Gothic"/>
          <w:b w:val="0"/>
          <w:sz w:val="20"/>
          <w:szCs w:val="20"/>
        </w:rPr>
        <w:t xml:space="preserve">Wykonawca ma obowiązek zawrzeć umowę według wzoru, stanowiącego </w:t>
      </w:r>
      <w:r w:rsidR="00971C6F" w:rsidRPr="00ED6622">
        <w:rPr>
          <w:rFonts w:ascii="Century Gothic" w:hAnsi="Century Gothic"/>
          <w:b w:val="0"/>
          <w:sz w:val="20"/>
          <w:szCs w:val="20"/>
        </w:rPr>
        <w:t>odpowiednio:</w:t>
      </w:r>
    </w:p>
    <w:p w14:paraId="204D4D0A" w14:textId="35688E36" w:rsidR="00DB4975" w:rsidRPr="00ED6622" w:rsidRDefault="00971C6F" w:rsidP="00956FB8">
      <w:pPr>
        <w:pStyle w:val="Tekstpodstawowy"/>
        <w:spacing w:line="276" w:lineRule="auto"/>
        <w:ind w:left="567"/>
        <w:rPr>
          <w:rFonts w:ascii="Century Gothic" w:hAnsi="Century Gothic"/>
          <w:b w:val="0"/>
          <w:sz w:val="20"/>
          <w:szCs w:val="20"/>
        </w:rPr>
      </w:pPr>
      <w:r w:rsidRPr="00ED6622">
        <w:rPr>
          <w:rFonts w:ascii="Century Gothic" w:hAnsi="Century Gothic"/>
          <w:b w:val="0"/>
          <w:sz w:val="20"/>
          <w:szCs w:val="20"/>
        </w:rPr>
        <w:t>-</w:t>
      </w:r>
      <w:r w:rsidRPr="00ED6622">
        <w:rPr>
          <w:rFonts w:ascii="Century Gothic" w:hAnsi="Century Gothic"/>
          <w:b w:val="0"/>
          <w:sz w:val="20"/>
          <w:szCs w:val="20"/>
        </w:rPr>
        <w:tab/>
        <w:t xml:space="preserve"> dla części I, </w:t>
      </w:r>
      <w:r w:rsidR="00845F3A" w:rsidRPr="00845F3A">
        <w:rPr>
          <w:rFonts w:ascii="Century Gothic" w:hAnsi="Century Gothic"/>
          <w:b w:val="0"/>
          <w:color w:val="000000" w:themeColor="text1"/>
          <w:sz w:val="20"/>
          <w:szCs w:val="20"/>
        </w:rPr>
        <w:t>II,</w:t>
      </w:r>
      <w:r w:rsidR="00845F3A">
        <w:rPr>
          <w:rFonts w:ascii="Century Gothic" w:hAnsi="Century Gothic"/>
          <w:b w:val="0"/>
          <w:sz w:val="20"/>
          <w:szCs w:val="20"/>
        </w:rPr>
        <w:t xml:space="preserve"> </w:t>
      </w:r>
      <w:r w:rsidRPr="00ED6622">
        <w:rPr>
          <w:rFonts w:ascii="Century Gothic" w:hAnsi="Century Gothic"/>
          <w:b w:val="0"/>
          <w:sz w:val="20"/>
          <w:szCs w:val="20"/>
        </w:rPr>
        <w:t>I</w:t>
      </w:r>
      <w:r w:rsidR="00A12E20" w:rsidRPr="00ED6622">
        <w:rPr>
          <w:rFonts w:ascii="Century Gothic" w:hAnsi="Century Gothic"/>
          <w:b w:val="0"/>
          <w:sz w:val="20"/>
          <w:szCs w:val="20"/>
        </w:rPr>
        <w:t>I</w:t>
      </w:r>
      <w:r w:rsidRPr="00ED6622">
        <w:rPr>
          <w:rFonts w:ascii="Century Gothic" w:hAnsi="Century Gothic"/>
          <w:b w:val="0"/>
          <w:sz w:val="20"/>
          <w:szCs w:val="20"/>
        </w:rPr>
        <w:t xml:space="preserve">I </w:t>
      </w:r>
      <w:r w:rsidR="00FF02CC">
        <w:rPr>
          <w:rFonts w:ascii="Century Gothic" w:hAnsi="Century Gothic"/>
          <w:b w:val="0"/>
          <w:sz w:val="20"/>
          <w:szCs w:val="20"/>
        </w:rPr>
        <w:t>;IV,V</w:t>
      </w:r>
      <w:r w:rsidRPr="00ED6622">
        <w:rPr>
          <w:rFonts w:ascii="Century Gothic" w:hAnsi="Century Gothic"/>
          <w:b w:val="0"/>
          <w:sz w:val="20"/>
          <w:szCs w:val="20"/>
        </w:rPr>
        <w:tab/>
        <w:t xml:space="preserve">- </w:t>
      </w:r>
      <w:r w:rsidR="00B2246F" w:rsidRPr="00ED6622">
        <w:rPr>
          <w:rFonts w:ascii="Century Gothic" w:hAnsi="Century Gothic"/>
          <w:b w:val="0"/>
          <w:sz w:val="20"/>
          <w:szCs w:val="20"/>
        </w:rPr>
        <w:t xml:space="preserve">załącznik nr </w:t>
      </w:r>
      <w:r w:rsidR="00E80CBE" w:rsidRPr="00ED6622">
        <w:rPr>
          <w:rFonts w:ascii="Century Gothic" w:hAnsi="Century Gothic"/>
          <w:b w:val="0"/>
          <w:sz w:val="20"/>
          <w:szCs w:val="20"/>
        </w:rPr>
        <w:t>2</w:t>
      </w:r>
      <w:r w:rsidRPr="00ED6622">
        <w:rPr>
          <w:rFonts w:ascii="Century Gothic" w:hAnsi="Century Gothic"/>
          <w:b w:val="0"/>
          <w:sz w:val="20"/>
          <w:szCs w:val="20"/>
        </w:rPr>
        <w:t xml:space="preserve"> </w:t>
      </w:r>
      <w:r w:rsidR="00B2246F" w:rsidRPr="00ED6622">
        <w:rPr>
          <w:rFonts w:ascii="Century Gothic" w:hAnsi="Century Gothic"/>
          <w:b w:val="0"/>
          <w:sz w:val="20"/>
          <w:szCs w:val="20"/>
        </w:rPr>
        <w:t>do</w:t>
      </w:r>
      <w:r w:rsidR="00A12E20" w:rsidRPr="00ED6622">
        <w:rPr>
          <w:rFonts w:ascii="Century Gothic" w:hAnsi="Century Gothic"/>
          <w:b w:val="0"/>
          <w:sz w:val="20"/>
          <w:szCs w:val="20"/>
        </w:rPr>
        <w:t xml:space="preserve"> SIWZ,</w:t>
      </w:r>
    </w:p>
    <w:p w14:paraId="509149EE" w14:textId="77777777" w:rsidR="00B2246F" w:rsidRPr="00983FB6" w:rsidRDefault="00B2246F" w:rsidP="00956FB8">
      <w:pPr>
        <w:pStyle w:val="Tekstpodstawowy"/>
        <w:numPr>
          <w:ilvl w:val="0"/>
          <w:numId w:val="12"/>
        </w:numPr>
        <w:spacing w:line="276" w:lineRule="auto"/>
        <w:ind w:left="567" w:hanging="283"/>
        <w:rPr>
          <w:rFonts w:ascii="Century Gothic" w:hAnsi="Century Gothic"/>
          <w:sz w:val="20"/>
          <w:szCs w:val="20"/>
        </w:rPr>
      </w:pPr>
      <w:r w:rsidRPr="00983FB6">
        <w:rPr>
          <w:rFonts w:ascii="Century Gothic" w:hAnsi="Century Gothic"/>
          <w:sz w:val="20"/>
          <w:szCs w:val="20"/>
        </w:rPr>
        <w:lastRenderedPageBreak/>
        <w:t xml:space="preserve"> </w:t>
      </w:r>
      <w:r w:rsidR="007D2DD5" w:rsidRPr="00983FB6">
        <w:rPr>
          <w:rFonts w:ascii="Century Gothic" w:hAnsi="Century Gothic"/>
          <w:sz w:val="20"/>
          <w:szCs w:val="20"/>
        </w:rPr>
        <w:t>Zamawiający zawrze odrębną</w:t>
      </w:r>
      <w:r w:rsidR="00DB4975" w:rsidRPr="00983FB6">
        <w:rPr>
          <w:rFonts w:ascii="Century Gothic" w:hAnsi="Century Gothic"/>
          <w:sz w:val="20"/>
          <w:szCs w:val="20"/>
        </w:rPr>
        <w:t xml:space="preserve"> umowę na każde zadanie</w:t>
      </w:r>
      <w:r w:rsidR="00983FB6" w:rsidRPr="00983FB6">
        <w:rPr>
          <w:rFonts w:ascii="Century Gothic" w:hAnsi="Century Gothic"/>
          <w:sz w:val="20"/>
          <w:szCs w:val="20"/>
        </w:rPr>
        <w:t xml:space="preserve"> (część)</w:t>
      </w:r>
      <w:r w:rsidR="00DB4975" w:rsidRPr="00983FB6">
        <w:rPr>
          <w:rFonts w:ascii="Century Gothic" w:hAnsi="Century Gothic"/>
          <w:sz w:val="20"/>
          <w:szCs w:val="20"/>
        </w:rPr>
        <w:t xml:space="preserve"> wymienione w ROZDZIALE </w:t>
      </w:r>
      <w:r w:rsidR="000A7443" w:rsidRPr="00983FB6">
        <w:rPr>
          <w:rFonts w:ascii="Century Gothic" w:hAnsi="Century Gothic"/>
          <w:sz w:val="20"/>
          <w:szCs w:val="20"/>
        </w:rPr>
        <w:t xml:space="preserve">XV. </w:t>
      </w:r>
      <w:r w:rsidRPr="00983FB6">
        <w:rPr>
          <w:rFonts w:ascii="Century Gothic" w:hAnsi="Century Gothic"/>
          <w:sz w:val="20"/>
          <w:szCs w:val="20"/>
        </w:rPr>
        <w:t>Zawarta umowa będzie jawna i będzie podlegała udostępnianiu na zasadach określonych w</w:t>
      </w:r>
      <w:r w:rsidR="00E80CBE" w:rsidRPr="00983FB6">
        <w:rPr>
          <w:rFonts w:ascii="Century Gothic" w:hAnsi="Century Gothic"/>
          <w:sz w:val="20"/>
          <w:szCs w:val="20"/>
        </w:rPr>
        <w:t> </w:t>
      </w:r>
      <w:r w:rsidRPr="00983FB6">
        <w:rPr>
          <w:rFonts w:ascii="Century Gothic" w:hAnsi="Century Gothic"/>
          <w:sz w:val="20"/>
          <w:szCs w:val="20"/>
        </w:rPr>
        <w:t>przepisach o dostępie do informacji publicznej (art. 139 ust. 3 ustawy</w:t>
      </w:r>
      <w:r w:rsidR="00E80CBE" w:rsidRPr="00983FB6">
        <w:rPr>
          <w:rFonts w:ascii="Century Gothic" w:hAnsi="Century Gothic"/>
          <w:sz w:val="20"/>
          <w:szCs w:val="20"/>
        </w:rPr>
        <w:t xml:space="preserve"> Pzp</w:t>
      </w:r>
      <w:r w:rsidRPr="00983FB6">
        <w:rPr>
          <w:rFonts w:ascii="Century Gothic" w:hAnsi="Century Gothic"/>
          <w:sz w:val="20"/>
          <w:szCs w:val="20"/>
        </w:rPr>
        <w:t>)</w:t>
      </w:r>
      <w:r w:rsidR="001C67AA" w:rsidRPr="00983FB6">
        <w:rPr>
          <w:rFonts w:ascii="Century Gothic" w:hAnsi="Century Gothic"/>
          <w:sz w:val="20"/>
          <w:szCs w:val="20"/>
        </w:rPr>
        <w:t>,</w:t>
      </w:r>
    </w:p>
    <w:p w14:paraId="70CE0C5F" w14:textId="77777777" w:rsidR="001C67AA" w:rsidRPr="000C663A" w:rsidRDefault="001C67AA" w:rsidP="00956FB8">
      <w:pPr>
        <w:pStyle w:val="Tekstpodstawowy"/>
        <w:numPr>
          <w:ilvl w:val="0"/>
          <w:numId w:val="12"/>
        </w:numPr>
        <w:spacing w:line="276" w:lineRule="auto"/>
        <w:ind w:left="567" w:hanging="283"/>
        <w:rPr>
          <w:rFonts w:ascii="Century Gothic" w:hAnsi="Century Gothic"/>
          <w:b w:val="0"/>
          <w:sz w:val="20"/>
          <w:szCs w:val="20"/>
        </w:rPr>
      </w:pPr>
      <w:r w:rsidRPr="000C663A">
        <w:rPr>
          <w:rFonts w:ascii="Century Gothic" w:hAnsi="Century Gothic"/>
          <w:b w:val="0"/>
          <w:sz w:val="20"/>
          <w:szCs w:val="20"/>
        </w:rPr>
        <w:t xml:space="preserve">Zamawiający informuje, że przewiduje możliwości </w:t>
      </w:r>
      <w:r w:rsidRPr="000C663A">
        <w:rPr>
          <w:rFonts w:ascii="Century Gothic" w:hAnsi="Century Gothic"/>
          <w:sz w:val="20"/>
          <w:szCs w:val="20"/>
        </w:rPr>
        <w:t>zmiany um</w:t>
      </w:r>
      <w:r w:rsidR="00EC1192" w:rsidRPr="000C663A">
        <w:rPr>
          <w:rFonts w:ascii="Century Gothic" w:hAnsi="Century Gothic"/>
          <w:sz w:val="20"/>
          <w:szCs w:val="20"/>
        </w:rPr>
        <w:t>ó</w:t>
      </w:r>
      <w:r w:rsidRPr="000C663A">
        <w:rPr>
          <w:rFonts w:ascii="Century Gothic" w:hAnsi="Century Gothic"/>
          <w:sz w:val="20"/>
          <w:szCs w:val="20"/>
        </w:rPr>
        <w:t>w.</w:t>
      </w:r>
      <w:r w:rsidRPr="000C663A">
        <w:rPr>
          <w:rFonts w:ascii="Century Gothic" w:hAnsi="Century Gothic"/>
          <w:b w:val="0"/>
          <w:sz w:val="20"/>
          <w:szCs w:val="20"/>
        </w:rPr>
        <w:t xml:space="preserve"> Zmiany zawar</w:t>
      </w:r>
      <w:r w:rsidR="00EC1192" w:rsidRPr="000C663A">
        <w:rPr>
          <w:rFonts w:ascii="Century Gothic" w:hAnsi="Century Gothic"/>
          <w:b w:val="0"/>
          <w:sz w:val="20"/>
          <w:szCs w:val="20"/>
        </w:rPr>
        <w:t>tych</w:t>
      </w:r>
      <w:r w:rsidRPr="000C663A">
        <w:rPr>
          <w:rFonts w:ascii="Century Gothic" w:hAnsi="Century Gothic"/>
          <w:b w:val="0"/>
          <w:sz w:val="20"/>
          <w:szCs w:val="20"/>
        </w:rPr>
        <w:t xml:space="preserve"> um</w:t>
      </w:r>
      <w:r w:rsidR="00EC1192" w:rsidRPr="000C663A">
        <w:rPr>
          <w:rFonts w:ascii="Century Gothic" w:hAnsi="Century Gothic"/>
          <w:b w:val="0"/>
          <w:sz w:val="20"/>
          <w:szCs w:val="20"/>
        </w:rPr>
        <w:t>ów</w:t>
      </w:r>
      <w:r w:rsidRPr="000C663A">
        <w:rPr>
          <w:rFonts w:ascii="Century Gothic" w:hAnsi="Century Gothic"/>
          <w:b w:val="0"/>
          <w:sz w:val="20"/>
          <w:szCs w:val="20"/>
        </w:rPr>
        <w:t xml:space="preserve"> mogą nastąpić </w:t>
      </w:r>
      <w:r w:rsidR="00D40721" w:rsidRPr="000C663A">
        <w:rPr>
          <w:rFonts w:ascii="Century Gothic" w:hAnsi="Century Gothic"/>
          <w:sz w:val="20"/>
          <w:szCs w:val="20"/>
        </w:rPr>
        <w:t>zgodnie z § 15 um</w:t>
      </w:r>
      <w:r w:rsidR="00845F3A" w:rsidRPr="000C663A">
        <w:rPr>
          <w:rFonts w:ascii="Century Gothic" w:hAnsi="Century Gothic"/>
          <w:sz w:val="20"/>
          <w:szCs w:val="20"/>
        </w:rPr>
        <w:t>owy</w:t>
      </w:r>
      <w:r w:rsidR="00D40721" w:rsidRPr="000C663A">
        <w:rPr>
          <w:rFonts w:ascii="Century Gothic" w:hAnsi="Century Gothic"/>
          <w:sz w:val="20"/>
          <w:szCs w:val="20"/>
        </w:rPr>
        <w:t xml:space="preserve"> stanowiący</w:t>
      </w:r>
      <w:r w:rsidR="00EC1192" w:rsidRPr="000C663A">
        <w:rPr>
          <w:rFonts w:ascii="Century Gothic" w:hAnsi="Century Gothic"/>
          <w:sz w:val="20"/>
          <w:szCs w:val="20"/>
        </w:rPr>
        <w:t>ch</w:t>
      </w:r>
      <w:r w:rsidR="00D40721" w:rsidRPr="000C663A">
        <w:rPr>
          <w:rFonts w:ascii="Century Gothic" w:hAnsi="Century Gothic"/>
          <w:sz w:val="20"/>
          <w:szCs w:val="20"/>
        </w:rPr>
        <w:t xml:space="preserve"> załącznik nr 2</w:t>
      </w:r>
      <w:r w:rsidR="00EC1192" w:rsidRPr="000C663A">
        <w:rPr>
          <w:rFonts w:ascii="Century Gothic" w:hAnsi="Century Gothic"/>
          <w:sz w:val="20"/>
          <w:szCs w:val="20"/>
        </w:rPr>
        <w:t xml:space="preserve"> </w:t>
      </w:r>
      <w:r w:rsidR="00D40721" w:rsidRPr="000C663A">
        <w:rPr>
          <w:rFonts w:ascii="Century Gothic" w:hAnsi="Century Gothic"/>
          <w:sz w:val="20"/>
          <w:szCs w:val="20"/>
        </w:rPr>
        <w:t>do siwz:</w:t>
      </w:r>
    </w:p>
    <w:p w14:paraId="2BBD7B58" w14:textId="77777777" w:rsidR="00B2246F" w:rsidRPr="00ED6622" w:rsidRDefault="00B2246F" w:rsidP="00900D3E">
      <w:pPr>
        <w:pStyle w:val="Tekstpodstawowy"/>
        <w:numPr>
          <w:ilvl w:val="2"/>
          <w:numId w:val="26"/>
        </w:numPr>
        <w:tabs>
          <w:tab w:val="clear" w:pos="567"/>
          <w:tab w:val="left" w:pos="-1843"/>
          <w:tab w:val="left" w:pos="284"/>
        </w:tabs>
        <w:spacing w:line="276" w:lineRule="auto"/>
        <w:ind w:left="284" w:hanging="284"/>
        <w:rPr>
          <w:rFonts w:ascii="Century Gothic" w:hAnsi="Century Gothic"/>
          <w:b w:val="0"/>
          <w:sz w:val="20"/>
          <w:szCs w:val="20"/>
        </w:rPr>
      </w:pPr>
      <w:r w:rsidRPr="00ED6622">
        <w:rPr>
          <w:rFonts w:ascii="Century Gothic" w:hAnsi="Century Gothic"/>
          <w:b w:val="0"/>
          <w:sz w:val="20"/>
          <w:szCs w:val="20"/>
        </w:rPr>
        <w:t xml:space="preserve">Przed podpisaniem umowy, wykonawca którego oferta zostanie uznana za najkorzystniejszą, zobowiązany jest </w:t>
      </w:r>
      <w:r w:rsidR="00D40721" w:rsidRPr="00ED6622">
        <w:rPr>
          <w:rFonts w:ascii="Century Gothic" w:hAnsi="Century Gothic"/>
          <w:b w:val="0"/>
          <w:sz w:val="20"/>
          <w:szCs w:val="20"/>
        </w:rPr>
        <w:t>dopełnić następujących formalności</w:t>
      </w:r>
      <w:r w:rsidRPr="00ED6622">
        <w:rPr>
          <w:rFonts w:ascii="Century Gothic" w:hAnsi="Century Gothic"/>
          <w:b w:val="0"/>
          <w:sz w:val="20"/>
          <w:szCs w:val="20"/>
        </w:rPr>
        <w:t>:</w:t>
      </w:r>
    </w:p>
    <w:p w14:paraId="1F31A8ED" w14:textId="77777777" w:rsidR="00E80CBE" w:rsidRPr="00ED6622" w:rsidRDefault="00D40721" w:rsidP="00900D3E">
      <w:pPr>
        <w:pStyle w:val="Tekstpodstawowy"/>
        <w:numPr>
          <w:ilvl w:val="0"/>
          <w:numId w:val="27"/>
        </w:numPr>
        <w:tabs>
          <w:tab w:val="clear" w:pos="720"/>
          <w:tab w:val="left" w:pos="-1843"/>
          <w:tab w:val="num" w:pos="567"/>
        </w:tabs>
        <w:spacing w:line="276" w:lineRule="auto"/>
        <w:ind w:hanging="436"/>
        <w:rPr>
          <w:rFonts w:ascii="Century Gothic" w:hAnsi="Century Gothic"/>
          <w:sz w:val="20"/>
          <w:szCs w:val="20"/>
        </w:rPr>
      </w:pPr>
      <w:r w:rsidRPr="00ED6622">
        <w:rPr>
          <w:rFonts w:ascii="Century Gothic" w:hAnsi="Century Gothic"/>
          <w:b w:val="0"/>
          <w:sz w:val="20"/>
          <w:szCs w:val="20"/>
        </w:rPr>
        <w:t xml:space="preserve"> Wnieść z</w:t>
      </w:r>
      <w:r w:rsidR="00E80CBE" w:rsidRPr="00ED6622">
        <w:rPr>
          <w:rFonts w:ascii="Century Gothic" w:hAnsi="Century Gothic"/>
          <w:b w:val="0"/>
          <w:sz w:val="20"/>
          <w:szCs w:val="20"/>
        </w:rPr>
        <w:t>abezpieczenie należytego wykonania umowy</w:t>
      </w:r>
      <w:r w:rsidR="00DC5CF3" w:rsidRPr="00ED6622">
        <w:rPr>
          <w:rFonts w:ascii="Century Gothic" w:hAnsi="Century Gothic"/>
          <w:b w:val="0"/>
          <w:sz w:val="20"/>
          <w:szCs w:val="20"/>
        </w:rPr>
        <w:t xml:space="preserve"> </w:t>
      </w:r>
      <w:r w:rsidR="00035133" w:rsidRPr="00ED6622">
        <w:rPr>
          <w:rFonts w:ascii="Century Gothic" w:hAnsi="Century Gothic"/>
          <w:b w:val="0"/>
          <w:sz w:val="20"/>
          <w:szCs w:val="20"/>
        </w:rPr>
        <w:t xml:space="preserve">(odrębne dla każdej umowy) </w:t>
      </w:r>
      <w:r w:rsidR="00DC5CF3" w:rsidRPr="00ED6622">
        <w:rPr>
          <w:rFonts w:ascii="Century Gothic" w:hAnsi="Century Gothic"/>
          <w:b w:val="0"/>
          <w:sz w:val="20"/>
          <w:szCs w:val="20"/>
        </w:rPr>
        <w:t>zgodnie z zasadami opisanymi w siwz</w:t>
      </w:r>
      <w:r w:rsidR="005751E8" w:rsidRPr="00ED6622">
        <w:rPr>
          <w:rFonts w:ascii="Century Gothic" w:hAnsi="Century Gothic"/>
          <w:b w:val="0"/>
          <w:sz w:val="20"/>
          <w:szCs w:val="20"/>
        </w:rPr>
        <w:t xml:space="preserve"> (wzór stanowi załącznik nr 5 do siwz)</w:t>
      </w:r>
    </w:p>
    <w:p w14:paraId="4F2A4A4A" w14:textId="77777777" w:rsidR="00E80CBE" w:rsidRPr="00ED6622" w:rsidRDefault="00D40721" w:rsidP="00900D3E">
      <w:pPr>
        <w:pStyle w:val="Tekstpodstawowy"/>
        <w:numPr>
          <w:ilvl w:val="0"/>
          <w:numId w:val="27"/>
        </w:numPr>
        <w:tabs>
          <w:tab w:val="clear" w:pos="567"/>
          <w:tab w:val="left" w:pos="-1843"/>
        </w:tabs>
        <w:spacing w:line="276" w:lineRule="auto"/>
        <w:ind w:hanging="436"/>
        <w:rPr>
          <w:rFonts w:ascii="Century Gothic" w:hAnsi="Century Gothic"/>
          <w:b w:val="0"/>
          <w:sz w:val="20"/>
          <w:szCs w:val="20"/>
        </w:rPr>
      </w:pPr>
      <w:r w:rsidRPr="00ED6622">
        <w:rPr>
          <w:rFonts w:ascii="Century Gothic" w:hAnsi="Century Gothic"/>
          <w:b w:val="0"/>
          <w:sz w:val="20"/>
          <w:szCs w:val="20"/>
        </w:rPr>
        <w:t>W</w:t>
      </w:r>
      <w:r w:rsidR="00E80CBE" w:rsidRPr="00ED6622">
        <w:rPr>
          <w:rFonts w:ascii="Century Gothic" w:hAnsi="Century Gothic"/>
          <w:b w:val="0"/>
          <w:sz w:val="20"/>
          <w:szCs w:val="20"/>
        </w:rPr>
        <w:t xml:space="preserve"> przypadku złożenia oferty wspólnej dostarczyć umowę r</w:t>
      </w:r>
      <w:r w:rsidR="00DC5CF3" w:rsidRPr="00ED6622">
        <w:rPr>
          <w:rFonts w:ascii="Century Gothic" w:hAnsi="Century Gothic"/>
          <w:b w:val="0"/>
          <w:sz w:val="20"/>
          <w:szCs w:val="20"/>
        </w:rPr>
        <w:t>egulującą współpracę Wykonawców.</w:t>
      </w:r>
    </w:p>
    <w:p w14:paraId="2470C995" w14:textId="77777777" w:rsidR="00DC5CF3" w:rsidRPr="00ED6622" w:rsidRDefault="00DC5CF3" w:rsidP="00900D3E">
      <w:pPr>
        <w:pStyle w:val="Tekstpodstawowy"/>
        <w:numPr>
          <w:ilvl w:val="0"/>
          <w:numId w:val="27"/>
        </w:numPr>
        <w:tabs>
          <w:tab w:val="clear" w:pos="567"/>
          <w:tab w:val="left" w:pos="-1843"/>
        </w:tabs>
        <w:spacing w:line="276" w:lineRule="auto"/>
        <w:ind w:hanging="436"/>
        <w:rPr>
          <w:rFonts w:ascii="Century Gothic" w:hAnsi="Century Gothic"/>
          <w:b w:val="0"/>
          <w:sz w:val="20"/>
          <w:szCs w:val="20"/>
        </w:rPr>
      </w:pPr>
      <w:r w:rsidRPr="00ED6622">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ED6622">
        <w:rPr>
          <w:rFonts w:ascii="Century Gothic" w:hAnsi="Century Gothic"/>
          <w:b w:val="0"/>
          <w:sz w:val="20"/>
          <w:szCs w:val="20"/>
        </w:rPr>
        <w:t>y</w:t>
      </w:r>
      <w:r w:rsidRPr="00ED6622">
        <w:rPr>
          <w:rFonts w:ascii="Century Gothic" w:hAnsi="Century Gothic"/>
          <w:b w:val="0"/>
          <w:sz w:val="20"/>
          <w:szCs w:val="20"/>
        </w:rPr>
        <w:t>).</w:t>
      </w:r>
    </w:p>
    <w:p w14:paraId="15F224A9" w14:textId="77777777" w:rsidR="00B2246F" w:rsidRPr="00ED6622" w:rsidRDefault="00B2246F" w:rsidP="00900D3E">
      <w:pPr>
        <w:pStyle w:val="Tekstpodstawowy"/>
        <w:numPr>
          <w:ilvl w:val="2"/>
          <w:numId w:val="26"/>
        </w:numPr>
        <w:tabs>
          <w:tab w:val="clear" w:pos="2340"/>
          <w:tab w:val="left" w:pos="-1843"/>
          <w:tab w:val="num" w:pos="284"/>
          <w:tab w:val="num" w:pos="567"/>
        </w:tabs>
        <w:spacing w:line="276" w:lineRule="auto"/>
        <w:ind w:hanging="2340"/>
        <w:rPr>
          <w:rFonts w:ascii="Century Gothic" w:hAnsi="Century Gothic"/>
          <w:sz w:val="20"/>
          <w:szCs w:val="20"/>
        </w:rPr>
      </w:pPr>
      <w:r w:rsidRPr="00ED6622">
        <w:rPr>
          <w:rFonts w:ascii="Century Gothic" w:hAnsi="Century Gothic"/>
          <w:sz w:val="20"/>
          <w:szCs w:val="20"/>
        </w:rPr>
        <w:t>Zabezpieczenie należytego wykonania umowy.</w:t>
      </w:r>
    </w:p>
    <w:p w14:paraId="05751E79" w14:textId="77777777" w:rsidR="00B2246F" w:rsidRPr="00ED6622" w:rsidRDefault="00B2246F" w:rsidP="00900D3E">
      <w:pPr>
        <w:pStyle w:val="pkt"/>
        <w:numPr>
          <w:ilvl w:val="0"/>
          <w:numId w:val="28"/>
        </w:numPr>
        <w:tabs>
          <w:tab w:val="clear" w:pos="360"/>
          <w:tab w:val="num" w:pos="567"/>
          <w:tab w:val="left" w:pos="6840"/>
        </w:tabs>
        <w:spacing w:before="0" w:after="0" w:line="276" w:lineRule="auto"/>
        <w:ind w:left="567" w:hanging="283"/>
        <w:rPr>
          <w:rFonts w:ascii="Century Gothic" w:hAnsi="Century Gothic"/>
          <w:sz w:val="20"/>
          <w:szCs w:val="20"/>
        </w:rPr>
      </w:pPr>
      <w:r w:rsidRPr="00ED6622">
        <w:rPr>
          <w:rFonts w:ascii="Century Gothic" w:hAnsi="Century Gothic"/>
          <w:sz w:val="20"/>
          <w:szCs w:val="20"/>
        </w:rPr>
        <w:t xml:space="preserve">Wykonawca jest zobowiązany wnieść zabezpieczenie należytego wykonania umowy najpóźniej do dnia podpisania umowy, w wysokości </w:t>
      </w:r>
      <w:r w:rsidR="00DC5CF3" w:rsidRPr="00ED6622">
        <w:rPr>
          <w:rFonts w:ascii="Century Gothic" w:hAnsi="Century Gothic"/>
          <w:sz w:val="20"/>
          <w:szCs w:val="20"/>
        </w:rPr>
        <w:t>10</w:t>
      </w:r>
      <w:r w:rsidRPr="00ED6622">
        <w:rPr>
          <w:rFonts w:ascii="Century Gothic" w:hAnsi="Century Gothic"/>
          <w:sz w:val="20"/>
          <w:szCs w:val="20"/>
        </w:rPr>
        <w:t xml:space="preserve"> % ceny całkowitej podanej w</w:t>
      </w:r>
      <w:r w:rsidR="00DC5CF3" w:rsidRPr="00ED6622">
        <w:rPr>
          <w:rFonts w:ascii="Century Gothic" w:hAnsi="Century Gothic"/>
          <w:sz w:val="20"/>
          <w:szCs w:val="20"/>
        </w:rPr>
        <w:t> </w:t>
      </w:r>
      <w:r w:rsidRPr="00ED6622">
        <w:rPr>
          <w:rFonts w:ascii="Century Gothic" w:hAnsi="Century Gothic"/>
          <w:sz w:val="20"/>
          <w:szCs w:val="20"/>
        </w:rPr>
        <w:t>ofercie</w:t>
      </w:r>
      <w:r w:rsidR="003323AE" w:rsidRPr="00ED6622">
        <w:rPr>
          <w:rFonts w:ascii="Century Gothic" w:hAnsi="Century Gothic"/>
          <w:sz w:val="20"/>
          <w:szCs w:val="20"/>
        </w:rPr>
        <w:t>.</w:t>
      </w:r>
    </w:p>
    <w:p w14:paraId="791EA879" w14:textId="77777777" w:rsidR="00B2246F" w:rsidRPr="00ED6622" w:rsidRDefault="00B2246F" w:rsidP="00900D3E">
      <w:pPr>
        <w:pStyle w:val="pkt"/>
        <w:numPr>
          <w:ilvl w:val="0"/>
          <w:numId w:val="28"/>
        </w:numPr>
        <w:tabs>
          <w:tab w:val="clear" w:pos="360"/>
          <w:tab w:val="num" w:pos="567"/>
        </w:tabs>
        <w:spacing w:before="0" w:after="0" w:line="276" w:lineRule="auto"/>
        <w:ind w:left="567" w:hanging="283"/>
        <w:rPr>
          <w:rFonts w:ascii="Century Gothic" w:hAnsi="Century Gothic"/>
          <w:sz w:val="20"/>
          <w:szCs w:val="20"/>
        </w:rPr>
      </w:pPr>
      <w:r w:rsidRPr="00ED6622">
        <w:rPr>
          <w:rFonts w:ascii="Century Gothic" w:hAnsi="Century Gothic"/>
          <w:sz w:val="20"/>
          <w:szCs w:val="20"/>
        </w:rPr>
        <w:t>Zabezpieczenie należytego wykonania umowy będzie służyło pokryciu roszczeń z tytułu niewykonania lub nienależytego wykonania umowy.</w:t>
      </w:r>
    </w:p>
    <w:p w14:paraId="283223B8" w14:textId="77777777" w:rsidR="00B2246F" w:rsidRPr="00ED6622" w:rsidRDefault="00B2246F" w:rsidP="00900D3E">
      <w:pPr>
        <w:pStyle w:val="pkt"/>
        <w:numPr>
          <w:ilvl w:val="0"/>
          <w:numId w:val="28"/>
        </w:numPr>
        <w:tabs>
          <w:tab w:val="clear" w:pos="360"/>
          <w:tab w:val="num" w:pos="567"/>
        </w:tabs>
        <w:spacing w:before="0" w:after="0" w:line="276" w:lineRule="auto"/>
        <w:ind w:left="567" w:hanging="283"/>
        <w:rPr>
          <w:rFonts w:ascii="Century Gothic" w:hAnsi="Century Gothic"/>
          <w:sz w:val="20"/>
          <w:szCs w:val="20"/>
        </w:rPr>
      </w:pPr>
      <w:r w:rsidRPr="00ED6622">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ED6622">
        <w:rPr>
          <w:rFonts w:ascii="Century Gothic" w:hAnsi="Century Gothic"/>
          <w:sz w:val="20"/>
          <w:szCs w:val="20"/>
        </w:rPr>
        <w:t> </w:t>
      </w:r>
      <w:r w:rsidRPr="00ED6622">
        <w:rPr>
          <w:rFonts w:ascii="Century Gothic" w:hAnsi="Century Gothic"/>
          <w:sz w:val="20"/>
          <w:szCs w:val="20"/>
        </w:rPr>
        <w:t>których mowa w art. 6b ust. 5 pkt 2 z dnia 9 listopada</w:t>
      </w:r>
      <w:r w:rsidR="003A1F27" w:rsidRPr="00ED6622">
        <w:rPr>
          <w:rFonts w:ascii="Century Gothic" w:hAnsi="Century Gothic"/>
          <w:sz w:val="20"/>
          <w:szCs w:val="20"/>
        </w:rPr>
        <w:t xml:space="preserve"> </w:t>
      </w:r>
      <w:r w:rsidRPr="00ED6622">
        <w:rPr>
          <w:rFonts w:ascii="Century Gothic" w:hAnsi="Century Gothic"/>
          <w:sz w:val="20"/>
          <w:szCs w:val="20"/>
        </w:rPr>
        <w:t>2000 r. o utworzeniu Polskiej Agencji Rozwoju Przedsiębiorczości.</w:t>
      </w:r>
    </w:p>
    <w:p w14:paraId="269103C4" w14:textId="77777777" w:rsidR="0082781F" w:rsidRPr="00CF7BF3" w:rsidRDefault="0082781F" w:rsidP="00900D3E">
      <w:pPr>
        <w:pStyle w:val="pkt"/>
        <w:numPr>
          <w:ilvl w:val="0"/>
          <w:numId w:val="28"/>
        </w:numPr>
        <w:tabs>
          <w:tab w:val="clear" w:pos="360"/>
          <w:tab w:val="num" w:pos="567"/>
        </w:tabs>
        <w:spacing w:before="0" w:after="0" w:line="276" w:lineRule="auto"/>
        <w:ind w:left="567" w:hanging="283"/>
        <w:rPr>
          <w:rFonts w:ascii="Century Gothic" w:hAnsi="Century Gothic"/>
          <w:sz w:val="20"/>
          <w:szCs w:val="20"/>
        </w:rPr>
      </w:pPr>
      <w:r w:rsidRPr="00ED6622">
        <w:rPr>
          <w:rFonts w:ascii="Century Gothic" w:hAnsi="Century Gothic"/>
          <w:sz w:val="20"/>
          <w:szCs w:val="20"/>
        </w:rPr>
        <w:t xml:space="preserve">Zabezpieczenie wniesione w pieniądzu wpłacane będzie przelewem na oprocentowany rachunek </w:t>
      </w:r>
      <w:r w:rsidRPr="00CF7BF3">
        <w:rPr>
          <w:rFonts w:ascii="Century Gothic" w:hAnsi="Century Gothic"/>
          <w:sz w:val="20"/>
          <w:szCs w:val="20"/>
        </w:rPr>
        <w:t>bankowy Zamawiającego tj.:</w:t>
      </w:r>
    </w:p>
    <w:p w14:paraId="244A3957" w14:textId="6AC272B0" w:rsidR="0082781F" w:rsidRPr="00CF7BF3" w:rsidRDefault="002734B2" w:rsidP="00956FB8">
      <w:pPr>
        <w:pStyle w:val="pkt"/>
        <w:spacing w:before="0" w:after="0" w:line="276" w:lineRule="auto"/>
        <w:ind w:left="567" w:firstLine="0"/>
        <w:jc w:val="center"/>
        <w:rPr>
          <w:rFonts w:ascii="Century Gothic" w:hAnsi="Century Gothic"/>
          <w:b/>
          <w:sz w:val="20"/>
          <w:szCs w:val="20"/>
        </w:rPr>
      </w:pPr>
      <w:r>
        <w:rPr>
          <w:rFonts w:ascii="Century Gothic" w:hAnsi="Century Gothic"/>
          <w:b/>
          <w:sz w:val="20"/>
          <w:szCs w:val="20"/>
        </w:rPr>
        <w:t>Gmina Miasto</w:t>
      </w:r>
      <w:bookmarkStart w:id="11" w:name="_GoBack"/>
      <w:bookmarkEnd w:id="11"/>
      <w:r w:rsidR="0082781F" w:rsidRPr="00CF7BF3">
        <w:rPr>
          <w:rFonts w:ascii="Century Gothic" w:hAnsi="Century Gothic"/>
          <w:b/>
          <w:sz w:val="20"/>
          <w:szCs w:val="20"/>
        </w:rPr>
        <w:t xml:space="preserve"> Świnoujście</w:t>
      </w:r>
    </w:p>
    <w:p w14:paraId="4E868EDA" w14:textId="77777777" w:rsidR="0082781F" w:rsidRPr="00CF7BF3" w:rsidRDefault="0082781F" w:rsidP="00956FB8">
      <w:pPr>
        <w:pStyle w:val="pkt"/>
        <w:spacing w:before="0" w:after="0" w:line="276" w:lineRule="auto"/>
        <w:ind w:left="567" w:firstLine="0"/>
        <w:jc w:val="center"/>
        <w:rPr>
          <w:rFonts w:ascii="Century Gothic" w:hAnsi="Century Gothic"/>
          <w:b/>
          <w:sz w:val="20"/>
          <w:szCs w:val="20"/>
        </w:rPr>
      </w:pPr>
      <w:r w:rsidRPr="00CF7BF3">
        <w:rPr>
          <w:rFonts w:ascii="Century Gothic" w:hAnsi="Century Gothic"/>
          <w:b/>
          <w:sz w:val="20"/>
          <w:szCs w:val="20"/>
        </w:rPr>
        <w:t>27 1240 3914 1111 0010 0965 11 87</w:t>
      </w:r>
    </w:p>
    <w:p w14:paraId="1B232FA4" w14:textId="77777777" w:rsidR="00B2246F" w:rsidRPr="00ED6622" w:rsidRDefault="0082781F" w:rsidP="00956FB8">
      <w:pPr>
        <w:pStyle w:val="pkt"/>
        <w:spacing w:before="0" w:after="0" w:line="276" w:lineRule="auto"/>
        <w:ind w:left="567" w:firstLine="0"/>
        <w:rPr>
          <w:rFonts w:ascii="Century Gothic" w:hAnsi="Century Gothic"/>
          <w:sz w:val="20"/>
          <w:szCs w:val="20"/>
        </w:rPr>
      </w:pPr>
      <w:r w:rsidRPr="00CF7BF3">
        <w:rPr>
          <w:rFonts w:ascii="Century Gothic" w:hAnsi="Century Gothic"/>
          <w:b/>
          <w:sz w:val="20"/>
          <w:szCs w:val="20"/>
        </w:rPr>
        <w:t>z dopiskiem: zabezpieczenie należytego wykonania umowy dot. postępowania WIM</w:t>
      </w:r>
      <w:r w:rsidR="00A44802">
        <w:rPr>
          <w:rFonts w:ascii="Century Gothic" w:hAnsi="Century Gothic"/>
          <w:b/>
          <w:sz w:val="20"/>
          <w:szCs w:val="20"/>
        </w:rPr>
        <w:t>.271.1.60</w:t>
      </w:r>
      <w:r w:rsidR="00364189" w:rsidRPr="00CF7BF3">
        <w:rPr>
          <w:rFonts w:ascii="Century Gothic" w:hAnsi="Century Gothic"/>
          <w:b/>
          <w:sz w:val="20"/>
          <w:szCs w:val="20"/>
        </w:rPr>
        <w:t xml:space="preserve">.2017 </w:t>
      </w:r>
      <w:r w:rsidRPr="00CF7BF3">
        <w:rPr>
          <w:rFonts w:ascii="Century Gothic" w:hAnsi="Century Gothic"/>
          <w:b/>
          <w:sz w:val="20"/>
          <w:szCs w:val="20"/>
        </w:rPr>
        <w:t xml:space="preserve">- </w:t>
      </w:r>
      <w:r w:rsidR="00764514" w:rsidRPr="00CF7BF3">
        <w:rPr>
          <w:rFonts w:ascii="Century Gothic" w:hAnsi="Century Gothic"/>
          <w:b/>
          <w:spacing w:val="-4"/>
          <w:sz w:val="20"/>
          <w:szCs w:val="20"/>
          <w:lang w:eastAsia="ar-SA"/>
        </w:rPr>
        <w:t>„</w:t>
      </w:r>
      <w:r w:rsidR="008900F6" w:rsidRPr="00CF7BF3">
        <w:rPr>
          <w:rFonts w:ascii="Century Gothic" w:hAnsi="Century Gothic"/>
          <w:b/>
          <w:spacing w:val="-4"/>
          <w:sz w:val="20"/>
          <w:szCs w:val="20"/>
          <w:lang w:eastAsia="ar-SA"/>
        </w:rPr>
        <w:t>…………………</w:t>
      </w:r>
      <w:r w:rsidR="00B925B3" w:rsidRPr="00CF7BF3">
        <w:rPr>
          <w:rFonts w:ascii="Century Gothic" w:hAnsi="Century Gothic"/>
          <w:b/>
          <w:spacing w:val="-4"/>
          <w:sz w:val="20"/>
          <w:szCs w:val="20"/>
          <w:lang w:eastAsia="ar-SA"/>
        </w:rPr>
        <w:t xml:space="preserve"> </w:t>
      </w:r>
      <w:r w:rsidR="007D2DD5" w:rsidRPr="00CF7BF3">
        <w:rPr>
          <w:rFonts w:ascii="Century Gothic" w:hAnsi="Century Gothic"/>
          <w:b/>
          <w:spacing w:val="-4"/>
          <w:sz w:val="20"/>
          <w:szCs w:val="20"/>
          <w:lang w:eastAsia="ar-SA"/>
        </w:rPr>
        <w:t>, część nr ….</w:t>
      </w:r>
      <w:r w:rsidR="00764514" w:rsidRPr="00CF7BF3">
        <w:rPr>
          <w:rFonts w:ascii="Century Gothic" w:hAnsi="Century Gothic"/>
          <w:b/>
          <w:spacing w:val="-4"/>
          <w:sz w:val="20"/>
          <w:szCs w:val="20"/>
          <w:lang w:eastAsia="ar-SA"/>
        </w:rPr>
        <w:t>.</w:t>
      </w:r>
      <w:r w:rsidR="007D2DD5" w:rsidRPr="00CF7BF3">
        <w:rPr>
          <w:rFonts w:ascii="Century Gothic" w:hAnsi="Century Gothic"/>
          <w:b/>
          <w:spacing w:val="-4"/>
          <w:sz w:val="20"/>
          <w:szCs w:val="20"/>
          <w:lang w:eastAsia="ar-SA"/>
        </w:rPr>
        <w:t>”</w:t>
      </w:r>
    </w:p>
    <w:p w14:paraId="2FE77661" w14:textId="77777777" w:rsidR="00B2246F" w:rsidRPr="00ED6622" w:rsidRDefault="00B2246F" w:rsidP="00900D3E">
      <w:pPr>
        <w:numPr>
          <w:ilvl w:val="0"/>
          <w:numId w:val="28"/>
        </w:numPr>
        <w:tabs>
          <w:tab w:val="clear" w:pos="360"/>
          <w:tab w:val="num" w:pos="567"/>
        </w:tabs>
        <w:spacing w:line="276" w:lineRule="auto"/>
        <w:ind w:left="567" w:hanging="283"/>
        <w:jc w:val="both"/>
        <w:rPr>
          <w:rFonts w:ascii="Century Gothic" w:hAnsi="Century Gothic"/>
        </w:rPr>
      </w:pPr>
      <w:r w:rsidRPr="00ED6622">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DB52BDF" w14:textId="77777777" w:rsidR="00B2246F" w:rsidRPr="00ED6622" w:rsidRDefault="00B2246F" w:rsidP="00900D3E">
      <w:pPr>
        <w:numPr>
          <w:ilvl w:val="0"/>
          <w:numId w:val="28"/>
        </w:numPr>
        <w:tabs>
          <w:tab w:val="clear" w:pos="360"/>
          <w:tab w:val="num" w:pos="567"/>
        </w:tabs>
        <w:spacing w:line="276" w:lineRule="auto"/>
        <w:ind w:left="567" w:hanging="283"/>
        <w:jc w:val="both"/>
        <w:rPr>
          <w:rFonts w:ascii="Century Gothic" w:hAnsi="Century Gothic"/>
        </w:rPr>
      </w:pPr>
      <w:r w:rsidRPr="00ED6622">
        <w:rPr>
          <w:rFonts w:ascii="Century Gothic" w:hAnsi="Century Gothic"/>
        </w:rPr>
        <w:t>Zabezpieczenie może być wniesione w jednej lub kilku formach.</w:t>
      </w:r>
    </w:p>
    <w:p w14:paraId="0A60F28A" w14:textId="77777777" w:rsidR="00B2246F" w:rsidRPr="00ED6622" w:rsidRDefault="00B2246F" w:rsidP="00900D3E">
      <w:pPr>
        <w:numPr>
          <w:ilvl w:val="0"/>
          <w:numId w:val="28"/>
        </w:numPr>
        <w:tabs>
          <w:tab w:val="clear" w:pos="360"/>
          <w:tab w:val="num" w:pos="567"/>
        </w:tabs>
        <w:spacing w:line="276" w:lineRule="auto"/>
        <w:ind w:left="567" w:hanging="283"/>
        <w:jc w:val="both"/>
        <w:rPr>
          <w:rFonts w:ascii="Century Gothic" w:hAnsi="Century Gothic"/>
        </w:rPr>
      </w:pPr>
      <w:r w:rsidRPr="00ED6622">
        <w:rPr>
          <w:rFonts w:ascii="Century Gothic" w:hAnsi="Century Gothic"/>
        </w:rPr>
        <w:t>W przypadku, gdy wykonawca wnosi zabezpieczenie w formie gwarancji bankowej, gwarancji ubezpieczeniowej lub poręczenia, z treści tych gwarancji/poręczeń musi w szczególności jednoznacznie wynikać:</w:t>
      </w:r>
    </w:p>
    <w:p w14:paraId="44455A85" w14:textId="77777777" w:rsidR="00B2246F" w:rsidRPr="00ED6622" w:rsidRDefault="00B2246F" w:rsidP="00900D3E">
      <w:pPr>
        <w:numPr>
          <w:ilvl w:val="0"/>
          <w:numId w:val="29"/>
        </w:numPr>
        <w:tabs>
          <w:tab w:val="num" w:pos="851"/>
        </w:tabs>
        <w:spacing w:line="276" w:lineRule="auto"/>
        <w:ind w:left="851" w:hanging="284"/>
        <w:jc w:val="both"/>
        <w:rPr>
          <w:rFonts w:ascii="Century Gothic" w:hAnsi="Century Gothic"/>
        </w:rPr>
      </w:pPr>
      <w:r w:rsidRPr="00ED6622">
        <w:rPr>
          <w:rFonts w:ascii="Century Gothic" w:hAnsi="Century Gothic"/>
        </w:rPr>
        <w:t xml:space="preserve">zobowiązanie gwaranta/poręczyciela (np. banku, zakładu ubezpieczeń) do zapłaty do wysokości określonej w gwarancji/poręczeniu kwoty, </w:t>
      </w:r>
      <w:r w:rsidRPr="00ED6622">
        <w:rPr>
          <w:rFonts w:ascii="Century Gothic" w:hAnsi="Century Gothic"/>
          <w:b/>
        </w:rPr>
        <w:t>nieodwołalnie i bezwarunkowo</w:t>
      </w:r>
      <w:r w:rsidRPr="00ED6622">
        <w:rPr>
          <w:rFonts w:ascii="Century Gothic" w:hAnsi="Century Gothic"/>
        </w:rPr>
        <w:t>, na pierwsze żądanie zamawiającego (beneficjenta gwarancji/poręczenia) zawierające oświadczenie, że zaistniały okoliczności związane z</w:t>
      </w:r>
      <w:r w:rsidR="00764514" w:rsidRPr="00ED6622">
        <w:rPr>
          <w:rFonts w:ascii="Century Gothic" w:hAnsi="Century Gothic"/>
        </w:rPr>
        <w:t> </w:t>
      </w:r>
      <w:r w:rsidRPr="00ED6622">
        <w:rPr>
          <w:rFonts w:ascii="Century Gothic" w:hAnsi="Century Gothic"/>
        </w:rPr>
        <w:t>niewykonaniem lub niena</w:t>
      </w:r>
      <w:r w:rsidR="00CA21CE" w:rsidRPr="00ED6622">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14:paraId="33AE779C" w14:textId="77777777" w:rsidR="0082781F" w:rsidRPr="00ED6622" w:rsidRDefault="00B2246F" w:rsidP="00900D3E">
      <w:pPr>
        <w:numPr>
          <w:ilvl w:val="0"/>
          <w:numId w:val="29"/>
        </w:numPr>
        <w:tabs>
          <w:tab w:val="num" w:pos="851"/>
          <w:tab w:val="num" w:pos="993"/>
        </w:tabs>
        <w:spacing w:line="276" w:lineRule="auto"/>
        <w:ind w:left="851" w:hanging="284"/>
        <w:jc w:val="both"/>
        <w:rPr>
          <w:rFonts w:ascii="Century Gothic" w:hAnsi="Century Gothic"/>
        </w:rPr>
      </w:pPr>
      <w:r w:rsidRPr="00ED6622">
        <w:rPr>
          <w:rFonts w:ascii="Century Gothic" w:hAnsi="Century Gothic"/>
        </w:rPr>
        <w:t>termin obowiązywania gwarancji/poręczenia.</w:t>
      </w:r>
    </w:p>
    <w:p w14:paraId="472F669A" w14:textId="77777777" w:rsidR="00B2246F" w:rsidRPr="00ED6622" w:rsidRDefault="00B2246F" w:rsidP="00900D3E">
      <w:pPr>
        <w:numPr>
          <w:ilvl w:val="0"/>
          <w:numId w:val="28"/>
        </w:numPr>
        <w:tabs>
          <w:tab w:val="clear" w:pos="360"/>
          <w:tab w:val="num" w:pos="567"/>
        </w:tabs>
        <w:spacing w:line="276" w:lineRule="auto"/>
        <w:ind w:left="567" w:hanging="283"/>
        <w:jc w:val="both"/>
        <w:rPr>
          <w:rFonts w:ascii="Century Gothic" w:hAnsi="Century Gothic"/>
        </w:rPr>
      </w:pPr>
      <w:r w:rsidRPr="00ED6622">
        <w:rPr>
          <w:rFonts w:ascii="Century Gothic" w:hAnsi="Century Gothic"/>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07FEE00" w14:textId="77777777" w:rsidR="00B2246F" w:rsidRPr="00ED6622" w:rsidRDefault="00B2246F" w:rsidP="00900D3E">
      <w:pPr>
        <w:pStyle w:val="pkt"/>
        <w:numPr>
          <w:ilvl w:val="0"/>
          <w:numId w:val="28"/>
        </w:numPr>
        <w:tabs>
          <w:tab w:val="clear" w:pos="360"/>
          <w:tab w:val="num" w:pos="567"/>
        </w:tabs>
        <w:spacing w:before="0" w:after="0" w:line="276" w:lineRule="auto"/>
        <w:ind w:left="567" w:hanging="283"/>
        <w:rPr>
          <w:rFonts w:ascii="Century Gothic" w:hAnsi="Century Gothic"/>
          <w:sz w:val="20"/>
          <w:szCs w:val="20"/>
        </w:rPr>
      </w:pPr>
      <w:r w:rsidRPr="00ED6622">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14:paraId="46DA377D" w14:textId="77777777" w:rsidR="00B2246F" w:rsidRPr="00ED6622" w:rsidRDefault="00B2246F" w:rsidP="00900D3E">
      <w:pPr>
        <w:pStyle w:val="pkt"/>
        <w:numPr>
          <w:ilvl w:val="0"/>
          <w:numId w:val="28"/>
        </w:numPr>
        <w:tabs>
          <w:tab w:val="clear" w:pos="360"/>
          <w:tab w:val="left" w:pos="426"/>
          <w:tab w:val="num" w:pos="567"/>
        </w:tabs>
        <w:spacing w:before="0" w:after="0" w:line="276" w:lineRule="auto"/>
        <w:ind w:left="567" w:hanging="425"/>
        <w:rPr>
          <w:rFonts w:ascii="Century Gothic" w:hAnsi="Century Gothic"/>
          <w:sz w:val="20"/>
          <w:szCs w:val="20"/>
        </w:rPr>
      </w:pPr>
      <w:r w:rsidRPr="00ED6622">
        <w:rPr>
          <w:rFonts w:ascii="Century Gothic" w:hAnsi="Century Gothic"/>
          <w:sz w:val="20"/>
          <w:szCs w:val="20"/>
        </w:rPr>
        <w:t>Jeżeli okres na jaki ma zostać wniesione zabezpieczenie przekracza 5 lat, zabezpieczenie w</w:t>
      </w:r>
      <w:r w:rsidR="0082781F" w:rsidRPr="00ED6622">
        <w:rPr>
          <w:rFonts w:ascii="Century Gothic" w:hAnsi="Century Gothic"/>
          <w:sz w:val="20"/>
          <w:szCs w:val="20"/>
        </w:rPr>
        <w:t> </w:t>
      </w:r>
      <w:r w:rsidRPr="00ED6622">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14:paraId="3C8F86CF" w14:textId="77777777" w:rsidR="00B2246F" w:rsidRPr="00ED6622" w:rsidRDefault="00B2246F" w:rsidP="00900D3E">
      <w:pPr>
        <w:pStyle w:val="pkt"/>
        <w:numPr>
          <w:ilvl w:val="0"/>
          <w:numId w:val="28"/>
        </w:numPr>
        <w:tabs>
          <w:tab w:val="clear" w:pos="360"/>
          <w:tab w:val="left" w:pos="426"/>
          <w:tab w:val="num" w:pos="567"/>
        </w:tabs>
        <w:spacing w:before="0" w:after="0" w:line="276" w:lineRule="auto"/>
        <w:ind w:left="567" w:hanging="425"/>
        <w:rPr>
          <w:rFonts w:ascii="Century Gothic" w:hAnsi="Century Gothic"/>
          <w:sz w:val="20"/>
          <w:szCs w:val="20"/>
        </w:rPr>
      </w:pPr>
      <w:r w:rsidRPr="00ED6622">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693394AE" w14:textId="77777777" w:rsidR="00B2246F" w:rsidRPr="00ED6622" w:rsidRDefault="00B2246F" w:rsidP="00900D3E">
      <w:pPr>
        <w:pStyle w:val="pkt"/>
        <w:numPr>
          <w:ilvl w:val="0"/>
          <w:numId w:val="28"/>
        </w:numPr>
        <w:tabs>
          <w:tab w:val="clear" w:pos="360"/>
          <w:tab w:val="left" w:pos="426"/>
          <w:tab w:val="num" w:pos="567"/>
        </w:tabs>
        <w:spacing w:before="0" w:after="0" w:line="276" w:lineRule="auto"/>
        <w:ind w:left="567" w:hanging="425"/>
        <w:rPr>
          <w:rFonts w:ascii="Century Gothic" w:hAnsi="Century Gothic"/>
          <w:sz w:val="20"/>
          <w:szCs w:val="20"/>
        </w:rPr>
      </w:pPr>
      <w:r w:rsidRPr="00ED6622">
        <w:rPr>
          <w:rFonts w:ascii="Century Gothic" w:hAnsi="Century Gothic"/>
          <w:sz w:val="20"/>
          <w:szCs w:val="20"/>
        </w:rPr>
        <w:t>Wypłata, o której mowa w ppkt 11, następuje nie później niż w ostatnim dniu ważności dotychczasowego zabezpieczenia.</w:t>
      </w:r>
    </w:p>
    <w:p w14:paraId="7ADBBD1C" w14:textId="77777777" w:rsidR="00B2246F" w:rsidRPr="00ED6622" w:rsidRDefault="00764514" w:rsidP="00900D3E">
      <w:pPr>
        <w:pStyle w:val="pkt"/>
        <w:numPr>
          <w:ilvl w:val="0"/>
          <w:numId w:val="28"/>
        </w:numPr>
        <w:tabs>
          <w:tab w:val="clear" w:pos="360"/>
          <w:tab w:val="left" w:pos="426"/>
          <w:tab w:val="num" w:pos="567"/>
        </w:tabs>
        <w:spacing w:before="0" w:after="0" w:line="276" w:lineRule="auto"/>
        <w:ind w:left="567" w:hanging="425"/>
        <w:rPr>
          <w:rFonts w:ascii="Century Gothic" w:hAnsi="Century Gothic"/>
          <w:b/>
          <w:sz w:val="20"/>
          <w:szCs w:val="20"/>
        </w:rPr>
      </w:pPr>
      <w:r w:rsidRPr="00ED6622">
        <w:rPr>
          <w:rFonts w:ascii="Century Gothic" w:hAnsi="Century Gothic"/>
          <w:sz w:val="20"/>
          <w:szCs w:val="20"/>
        </w:rPr>
        <w:t>Zabezpieczenie zostanie zwrócone w terminie 30 dni od dnia wykonania zamówienia i uznania przez Zamawiającego za należycie wykonane.</w:t>
      </w:r>
      <w:r w:rsidR="0082781F" w:rsidRPr="00ED6622">
        <w:rPr>
          <w:rFonts w:ascii="Century Gothic" w:hAnsi="Century Gothic"/>
          <w:sz w:val="20"/>
          <w:szCs w:val="20"/>
        </w:rPr>
        <w:t xml:space="preserve"> </w:t>
      </w:r>
    </w:p>
    <w:p w14:paraId="5AF2DC92" w14:textId="77777777" w:rsidR="00764514" w:rsidRPr="00ED6622" w:rsidRDefault="00764514" w:rsidP="00900D3E">
      <w:pPr>
        <w:pStyle w:val="pkt"/>
        <w:numPr>
          <w:ilvl w:val="0"/>
          <w:numId w:val="28"/>
        </w:numPr>
        <w:tabs>
          <w:tab w:val="clear" w:pos="360"/>
          <w:tab w:val="left" w:pos="426"/>
          <w:tab w:val="num" w:pos="567"/>
        </w:tabs>
        <w:spacing w:before="0" w:after="0" w:line="276" w:lineRule="auto"/>
        <w:ind w:left="567" w:hanging="425"/>
        <w:rPr>
          <w:rFonts w:ascii="Century Gothic" w:hAnsi="Century Gothic"/>
          <w:b/>
          <w:sz w:val="20"/>
          <w:szCs w:val="20"/>
        </w:rPr>
      </w:pPr>
      <w:r w:rsidRPr="00ED6622">
        <w:rPr>
          <w:rFonts w:ascii="Century Gothic" w:hAnsi="Century Gothic"/>
          <w:sz w:val="20"/>
          <w:szCs w:val="20"/>
        </w:rPr>
        <w:t>Kwota pozostawiona na zabezpieczenie roszczeń z tytułu rękojmi za wady nie może przekraczać 30% wysokości zabezpieczenia. Kwota ta jest zwracana nie później niż  w 15 dniu po upływie okresu rękojmi za wady.</w:t>
      </w:r>
    </w:p>
    <w:p w14:paraId="3204C18E" w14:textId="77777777" w:rsidR="00CA21CE" w:rsidRPr="00ED6622" w:rsidRDefault="00CA21CE" w:rsidP="00900D3E">
      <w:pPr>
        <w:pStyle w:val="pkt"/>
        <w:numPr>
          <w:ilvl w:val="0"/>
          <w:numId w:val="28"/>
        </w:numPr>
        <w:tabs>
          <w:tab w:val="clear" w:pos="360"/>
          <w:tab w:val="left" w:pos="426"/>
          <w:tab w:val="num" w:pos="567"/>
        </w:tabs>
        <w:spacing w:before="0" w:after="0" w:line="276" w:lineRule="auto"/>
        <w:ind w:left="567" w:hanging="425"/>
        <w:rPr>
          <w:rFonts w:ascii="Century Gothic" w:hAnsi="Century Gothic"/>
          <w:b/>
          <w:sz w:val="20"/>
          <w:szCs w:val="20"/>
        </w:rPr>
      </w:pPr>
      <w:r w:rsidRPr="00ED6622">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14:paraId="7B82295E" w14:textId="77777777" w:rsidR="00200020" w:rsidRPr="00ED6622" w:rsidRDefault="00200020" w:rsidP="00956FB8">
      <w:pPr>
        <w:pStyle w:val="pkt"/>
        <w:tabs>
          <w:tab w:val="left" w:pos="426"/>
        </w:tabs>
        <w:spacing w:before="0" w:after="0" w:line="276" w:lineRule="auto"/>
        <w:ind w:left="567" w:firstLine="0"/>
        <w:rPr>
          <w:rFonts w:ascii="Century Gothic" w:hAnsi="Century Gothic"/>
          <w:b/>
          <w:sz w:val="20"/>
          <w:szCs w:val="20"/>
        </w:rPr>
      </w:pPr>
    </w:p>
    <w:p w14:paraId="4B79F19C" w14:textId="77777777" w:rsidR="00CB675C" w:rsidRPr="00ED6622" w:rsidRDefault="00CB675C" w:rsidP="00956FB8">
      <w:pPr>
        <w:pStyle w:val="Nagwek4"/>
        <w:spacing w:line="276" w:lineRule="auto"/>
        <w:rPr>
          <w:rFonts w:ascii="Century Gothic" w:hAnsi="Century Gothic"/>
          <w:color w:val="auto"/>
          <w:sz w:val="20"/>
          <w:szCs w:val="20"/>
        </w:rPr>
      </w:pPr>
      <w:r w:rsidRPr="00ED6622">
        <w:rPr>
          <w:rFonts w:ascii="Century Gothic" w:hAnsi="Century Gothic"/>
          <w:color w:val="auto"/>
          <w:sz w:val="20"/>
          <w:szCs w:val="20"/>
        </w:rPr>
        <w:t>ROZDZIAŁ XIV Pouczenie o środkach ochrony prawnej</w:t>
      </w:r>
    </w:p>
    <w:p w14:paraId="2036CE42" w14:textId="77777777" w:rsidR="00CB675C" w:rsidRPr="00ED6622" w:rsidRDefault="00CB675C" w:rsidP="00956FB8">
      <w:pPr>
        <w:spacing w:line="276" w:lineRule="auto"/>
        <w:ind w:left="426"/>
        <w:jc w:val="both"/>
        <w:rPr>
          <w:rFonts w:ascii="Century Gothic" w:hAnsi="Century Gothic"/>
          <w:b/>
        </w:rPr>
      </w:pPr>
    </w:p>
    <w:p w14:paraId="7193729F" w14:textId="77777777" w:rsidR="00385F0D" w:rsidRPr="00ED6622" w:rsidRDefault="00385F0D" w:rsidP="00956FB8">
      <w:pPr>
        <w:pStyle w:val="Tekstpodstawowywcity"/>
        <w:numPr>
          <w:ilvl w:val="0"/>
          <w:numId w:val="8"/>
        </w:numPr>
        <w:tabs>
          <w:tab w:val="num" w:pos="284"/>
          <w:tab w:val="num" w:pos="709"/>
          <w:tab w:val="left" w:pos="993"/>
        </w:tabs>
        <w:spacing w:line="276" w:lineRule="auto"/>
        <w:ind w:left="284" w:hanging="284"/>
        <w:rPr>
          <w:rFonts w:ascii="Century Gothic" w:hAnsi="Century Gothic"/>
          <w:color w:val="auto"/>
          <w:sz w:val="20"/>
          <w:szCs w:val="20"/>
        </w:rPr>
      </w:pPr>
      <w:r w:rsidRPr="00ED6622">
        <w:rPr>
          <w:rFonts w:ascii="Century Gothic" w:hAnsi="Century Gothic"/>
          <w:color w:val="auto"/>
          <w:sz w:val="20"/>
          <w:szCs w:val="20"/>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ED6622">
        <w:rPr>
          <w:rFonts w:ascii="Century Gothic" w:hAnsi="Century Gothic"/>
          <w:color w:val="auto"/>
          <w:sz w:val="20"/>
          <w:szCs w:val="20"/>
        </w:rPr>
        <w:t xml:space="preserve"> Pzp</w:t>
      </w:r>
      <w:r w:rsidRPr="00ED6622">
        <w:rPr>
          <w:rFonts w:ascii="Century Gothic" w:hAnsi="Century Gothic"/>
          <w:color w:val="auto"/>
          <w:sz w:val="20"/>
          <w:szCs w:val="20"/>
        </w:rPr>
        <w:t xml:space="preserve">: odwołanie i skarga. </w:t>
      </w:r>
    </w:p>
    <w:p w14:paraId="40A123E4" w14:textId="77777777" w:rsidR="00246A7B" w:rsidRPr="00ED6622" w:rsidRDefault="00246A7B" w:rsidP="00956FB8">
      <w:pPr>
        <w:pStyle w:val="ZLITUSTzmustliter"/>
        <w:numPr>
          <w:ilvl w:val="0"/>
          <w:numId w:val="8"/>
        </w:numPr>
        <w:tabs>
          <w:tab w:val="num" w:pos="284"/>
        </w:tabs>
        <w:spacing w:line="276" w:lineRule="auto"/>
        <w:ind w:left="284" w:hanging="284"/>
        <w:rPr>
          <w:rFonts w:ascii="Century Gothic" w:hAnsi="Century Gothic" w:cs="Times New Roman"/>
          <w:sz w:val="20"/>
        </w:rPr>
      </w:pPr>
      <w:r w:rsidRPr="00ED6622">
        <w:rPr>
          <w:rFonts w:ascii="Century Gothic" w:hAnsi="Century Gothic" w:cs="Times New Roman"/>
          <w:sz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0EAAB7D" w14:textId="77777777" w:rsidR="00246A7B" w:rsidRPr="00ED6622" w:rsidRDefault="00246A7B" w:rsidP="00956FB8">
      <w:pPr>
        <w:numPr>
          <w:ilvl w:val="0"/>
          <w:numId w:val="8"/>
        </w:numPr>
        <w:tabs>
          <w:tab w:val="num" w:pos="284"/>
        </w:tabs>
        <w:autoSpaceDE w:val="0"/>
        <w:autoSpaceDN w:val="0"/>
        <w:adjustRightInd w:val="0"/>
        <w:spacing w:line="276" w:lineRule="auto"/>
        <w:ind w:left="284" w:hanging="284"/>
        <w:jc w:val="both"/>
        <w:rPr>
          <w:rFonts w:ascii="Century Gothic" w:hAnsi="Century Gothic"/>
        </w:rPr>
      </w:pPr>
      <w:r w:rsidRPr="00ED6622">
        <w:rPr>
          <w:rFonts w:ascii="Century Gothic" w:hAnsi="Century Gothic"/>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5C17CBA" w14:textId="77777777" w:rsidR="00385F0D" w:rsidRPr="00ED6622" w:rsidRDefault="00385F0D" w:rsidP="00956FB8">
      <w:pPr>
        <w:pStyle w:val="Tekstpodstawowywcity"/>
        <w:numPr>
          <w:ilvl w:val="0"/>
          <w:numId w:val="8"/>
        </w:numPr>
        <w:tabs>
          <w:tab w:val="num" w:pos="284"/>
          <w:tab w:val="num" w:pos="709"/>
          <w:tab w:val="left" w:pos="993"/>
        </w:tabs>
        <w:spacing w:line="276" w:lineRule="auto"/>
        <w:ind w:left="284" w:hanging="284"/>
        <w:rPr>
          <w:rFonts w:ascii="Century Gothic" w:hAnsi="Century Gothic"/>
          <w:color w:val="auto"/>
          <w:sz w:val="20"/>
          <w:szCs w:val="20"/>
        </w:rPr>
      </w:pPr>
      <w:r w:rsidRPr="00ED6622">
        <w:rPr>
          <w:rFonts w:ascii="Century Gothic" w:hAnsi="Century Gothic"/>
          <w:color w:val="auto"/>
          <w:sz w:val="20"/>
          <w:szCs w:val="20"/>
        </w:rPr>
        <w:t>Na orzeczenie Krajowej Izby Odwoławczej stronom oraz uczestnikom postępowania odwoławczego przysługuje skarga do sądu.</w:t>
      </w:r>
    </w:p>
    <w:p w14:paraId="2ADACCC1" w14:textId="6703219D" w:rsidR="00CB675C" w:rsidRDefault="00CB675C" w:rsidP="00956FB8">
      <w:pPr>
        <w:tabs>
          <w:tab w:val="num" w:pos="360"/>
        </w:tabs>
        <w:spacing w:line="276" w:lineRule="auto"/>
        <w:ind w:hanging="357"/>
        <w:jc w:val="both"/>
        <w:rPr>
          <w:rFonts w:ascii="Century Gothic" w:hAnsi="Century Gothic"/>
        </w:rPr>
      </w:pPr>
    </w:p>
    <w:p w14:paraId="7E2D612B" w14:textId="77777777" w:rsidR="005403D2" w:rsidRPr="00ED6622" w:rsidRDefault="005403D2" w:rsidP="00956FB8">
      <w:pPr>
        <w:tabs>
          <w:tab w:val="num" w:pos="360"/>
        </w:tabs>
        <w:spacing w:line="276" w:lineRule="auto"/>
        <w:ind w:hanging="357"/>
        <w:jc w:val="both"/>
        <w:rPr>
          <w:rFonts w:ascii="Century Gothic" w:hAnsi="Century Gothic"/>
        </w:rPr>
      </w:pPr>
    </w:p>
    <w:p w14:paraId="26EDDD9C" w14:textId="77777777" w:rsidR="00CB675C" w:rsidRPr="00ED6622" w:rsidRDefault="00CB675C" w:rsidP="00956FB8">
      <w:pPr>
        <w:pStyle w:val="Nagwek4"/>
        <w:spacing w:line="276" w:lineRule="auto"/>
        <w:rPr>
          <w:rFonts w:ascii="Century Gothic" w:hAnsi="Century Gothic"/>
          <w:color w:val="auto"/>
          <w:sz w:val="20"/>
          <w:szCs w:val="20"/>
        </w:rPr>
      </w:pPr>
      <w:r w:rsidRPr="00ED6622">
        <w:rPr>
          <w:rFonts w:ascii="Century Gothic" w:hAnsi="Century Gothic"/>
          <w:color w:val="auto"/>
          <w:sz w:val="20"/>
          <w:szCs w:val="20"/>
        </w:rPr>
        <w:lastRenderedPageBreak/>
        <w:t>ROZDZIAŁ XV Opis przedmiotu zamówienia</w:t>
      </w:r>
    </w:p>
    <w:p w14:paraId="0E5B66D1" w14:textId="77777777" w:rsidR="00CB675C" w:rsidRPr="00ED6622" w:rsidRDefault="00CB675C" w:rsidP="00956FB8">
      <w:pPr>
        <w:spacing w:line="276" w:lineRule="auto"/>
        <w:jc w:val="both"/>
        <w:rPr>
          <w:rFonts w:ascii="Century Gothic" w:hAnsi="Century Gothic"/>
          <w:b/>
        </w:rPr>
      </w:pPr>
    </w:p>
    <w:p w14:paraId="63841BCB" w14:textId="77777777" w:rsidR="00224B32" w:rsidRPr="00437F9D"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437F9D">
        <w:rPr>
          <w:rFonts w:ascii="Century Gothic" w:eastAsia="Times New Roman" w:hAnsi="Century Gothic" w:cstheme="minorHAnsi"/>
          <w:sz w:val="20"/>
          <w:szCs w:val="20"/>
          <w:lang w:eastAsia="pl-PL"/>
        </w:rPr>
        <w:t>Przedmiotem zamówienia jest „Przebudowa dróg powiatowych i gminnych w Świnoujściu</w:t>
      </w:r>
      <w:r w:rsidR="00BE3ADE" w:rsidRPr="00437F9D">
        <w:rPr>
          <w:rFonts w:ascii="Century Gothic" w:eastAsia="Times New Roman" w:hAnsi="Century Gothic" w:cstheme="minorHAnsi"/>
          <w:sz w:val="20"/>
          <w:szCs w:val="20"/>
          <w:lang w:eastAsia="pl-PL"/>
        </w:rPr>
        <w:t xml:space="preserve"> – utwardzenie dróg gruntowych</w:t>
      </w:r>
      <w:r w:rsidRPr="00437F9D">
        <w:rPr>
          <w:rFonts w:ascii="Century Gothic" w:eastAsia="Times New Roman" w:hAnsi="Century Gothic" w:cstheme="minorHAnsi"/>
          <w:sz w:val="20"/>
          <w:szCs w:val="20"/>
          <w:lang w:eastAsia="pl-PL"/>
        </w:rPr>
        <w:t>” w ramach której zostaną wykonane następujące części:</w:t>
      </w:r>
    </w:p>
    <w:p w14:paraId="5E2B199B" w14:textId="77777777" w:rsidR="00224B32" w:rsidRPr="00437F9D" w:rsidRDefault="00224B32" w:rsidP="00956FB8">
      <w:pPr>
        <w:spacing w:after="120" w:line="276" w:lineRule="auto"/>
        <w:ind w:left="709" w:hanging="709"/>
        <w:jc w:val="both"/>
        <w:rPr>
          <w:rFonts w:ascii="Century Gothic" w:hAnsi="Century Gothic" w:cstheme="minorHAnsi"/>
        </w:rPr>
      </w:pPr>
    </w:p>
    <w:p w14:paraId="66B54CA5" w14:textId="77777777" w:rsidR="00437F9D" w:rsidRPr="00437F9D" w:rsidRDefault="00437F9D" w:rsidP="00437F9D">
      <w:pPr>
        <w:jc w:val="both"/>
        <w:rPr>
          <w:rFonts w:ascii="Century Gothic" w:hAnsi="Century Gothic" w:cstheme="minorHAnsi"/>
        </w:rPr>
      </w:pPr>
      <w:r w:rsidRPr="00437F9D">
        <w:rPr>
          <w:rFonts w:ascii="Century Gothic" w:hAnsi="Century Gothic" w:cstheme="minorHAnsi"/>
        </w:rPr>
        <w:t xml:space="preserve">Roboty wykonać zgodnie z dokumentacją projektową, której wykaz znajduje się w załączniku nr 3 do umowy. </w:t>
      </w:r>
    </w:p>
    <w:p w14:paraId="544A5219" w14:textId="77777777" w:rsidR="00437F9D" w:rsidRPr="00437F9D" w:rsidRDefault="00437F9D" w:rsidP="00437F9D">
      <w:pPr>
        <w:pStyle w:val="Tekstpodstawowy"/>
        <w:rPr>
          <w:rFonts w:ascii="Century Gothic" w:hAnsi="Century Gothic" w:cstheme="minorHAnsi"/>
          <w:sz w:val="20"/>
          <w:szCs w:val="20"/>
        </w:rPr>
      </w:pPr>
    </w:p>
    <w:p w14:paraId="423C6219" w14:textId="77777777" w:rsidR="00437F9D" w:rsidRPr="00437F9D" w:rsidRDefault="00437F9D" w:rsidP="00437F9D">
      <w:pPr>
        <w:pStyle w:val="Tekstpodstawowy"/>
        <w:rPr>
          <w:rFonts w:ascii="Century Gothic" w:hAnsi="Century Gothic" w:cstheme="minorHAnsi"/>
          <w:sz w:val="20"/>
          <w:szCs w:val="20"/>
        </w:rPr>
      </w:pPr>
    </w:p>
    <w:p w14:paraId="218C2AD5" w14:textId="77777777" w:rsidR="00437F9D" w:rsidRPr="00437F9D" w:rsidRDefault="00437F9D" w:rsidP="00EF4B81">
      <w:pPr>
        <w:pStyle w:val="Akapitzlist"/>
        <w:numPr>
          <w:ilvl w:val="0"/>
          <w:numId w:val="65"/>
        </w:numPr>
        <w:autoSpaceDE w:val="0"/>
        <w:autoSpaceDN w:val="0"/>
        <w:adjustRightInd w:val="0"/>
        <w:spacing w:before="240" w:after="240" w:line="240" w:lineRule="auto"/>
        <w:ind w:left="284" w:hanging="142"/>
        <w:contextualSpacing w:val="0"/>
        <w:jc w:val="both"/>
        <w:rPr>
          <w:rFonts w:ascii="Century Gothic" w:hAnsi="Century Gothic" w:cstheme="minorHAnsi"/>
          <w:b/>
          <w:sz w:val="20"/>
          <w:szCs w:val="20"/>
        </w:rPr>
      </w:pPr>
      <w:r w:rsidRPr="00437F9D">
        <w:rPr>
          <w:rFonts w:ascii="Century Gothic" w:hAnsi="Century Gothic" w:cstheme="minorHAnsi"/>
          <w:b/>
          <w:sz w:val="20"/>
          <w:szCs w:val="20"/>
        </w:rPr>
        <w:t>Na część I zamówienia składają się następujące odcinki ulic:</w:t>
      </w:r>
    </w:p>
    <w:p w14:paraId="1953E760" w14:textId="77777777" w:rsidR="00437F9D" w:rsidRPr="00437F9D" w:rsidRDefault="00437F9D" w:rsidP="00EF4B81">
      <w:pPr>
        <w:pStyle w:val="Akapitzlist"/>
        <w:numPr>
          <w:ilvl w:val="0"/>
          <w:numId w:val="61"/>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 xml:space="preserve">Ulica Barkowa  </w:t>
      </w:r>
    </w:p>
    <w:p w14:paraId="42E017FB"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194m drogowymi płytami betonowymi wraz z wykonaniem pobocza utwardzonego;</w:t>
      </w:r>
    </w:p>
    <w:p w14:paraId="2A04C450" w14:textId="77777777" w:rsidR="00437F9D" w:rsidRPr="00437F9D" w:rsidRDefault="00437F9D" w:rsidP="00EF4B81">
      <w:pPr>
        <w:pStyle w:val="Akapitzlist"/>
        <w:numPr>
          <w:ilvl w:val="0"/>
          <w:numId w:val="61"/>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Owocowa</w:t>
      </w:r>
    </w:p>
    <w:p w14:paraId="13EBF985"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450m drogowymi płytami betonowymi wraz z wykonaniem pobocza utwardzonego;</w:t>
      </w:r>
    </w:p>
    <w:p w14:paraId="5ED02F98" w14:textId="77777777" w:rsidR="00437F9D" w:rsidRPr="00437F9D" w:rsidRDefault="00437F9D" w:rsidP="00EF4B81">
      <w:pPr>
        <w:pStyle w:val="Akapitzlist"/>
        <w:numPr>
          <w:ilvl w:val="0"/>
          <w:numId w:val="61"/>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Osadników Wojskowych</w:t>
      </w:r>
    </w:p>
    <w:p w14:paraId="73BEB09C"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377m drogowymi płytami betonowymi wraz z wykonaniem pobocza utwardzonego;</w:t>
      </w:r>
    </w:p>
    <w:p w14:paraId="758A3B11" w14:textId="77777777" w:rsidR="00437F9D" w:rsidRPr="00437F9D" w:rsidRDefault="00437F9D" w:rsidP="00EF4B81">
      <w:pPr>
        <w:pStyle w:val="Akapitzlist"/>
        <w:numPr>
          <w:ilvl w:val="0"/>
          <w:numId w:val="61"/>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Wąska</w:t>
      </w:r>
    </w:p>
    <w:p w14:paraId="5308F8AE"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300m drogowymi płytami betonowymi wraz z wykonaniem pobocza utwardzonego;</w:t>
      </w:r>
    </w:p>
    <w:p w14:paraId="1A390EA5" w14:textId="77777777" w:rsidR="00437F9D" w:rsidRPr="00437F9D" w:rsidRDefault="00437F9D" w:rsidP="00EF4B81">
      <w:pPr>
        <w:pStyle w:val="Akapitzlist"/>
        <w:numPr>
          <w:ilvl w:val="0"/>
          <w:numId w:val="61"/>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I Armii Wojska Polskiego</w:t>
      </w:r>
    </w:p>
    <w:p w14:paraId="2E3C0F16" w14:textId="41C1B249" w:rsidR="00437F9D" w:rsidRPr="009C4095" w:rsidRDefault="00437F9D" w:rsidP="009C4095">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543m drogowymi płytami betonowymi wraz z wykonaniem pobocza utwardzonego;</w:t>
      </w:r>
    </w:p>
    <w:p w14:paraId="511B96CF" w14:textId="77777777" w:rsidR="00437F9D" w:rsidRPr="00437F9D" w:rsidRDefault="00437F9D" w:rsidP="00EF4B81">
      <w:pPr>
        <w:pStyle w:val="Akapitzlist"/>
        <w:numPr>
          <w:ilvl w:val="0"/>
          <w:numId w:val="65"/>
        </w:numPr>
        <w:autoSpaceDE w:val="0"/>
        <w:autoSpaceDN w:val="0"/>
        <w:adjustRightInd w:val="0"/>
        <w:spacing w:before="240" w:after="240" w:line="240" w:lineRule="auto"/>
        <w:ind w:left="284" w:hanging="142"/>
        <w:contextualSpacing w:val="0"/>
        <w:jc w:val="both"/>
        <w:rPr>
          <w:rFonts w:ascii="Century Gothic" w:hAnsi="Century Gothic" w:cstheme="minorHAnsi"/>
          <w:b/>
          <w:sz w:val="20"/>
          <w:szCs w:val="20"/>
        </w:rPr>
      </w:pPr>
      <w:r w:rsidRPr="00437F9D">
        <w:rPr>
          <w:rFonts w:ascii="Century Gothic" w:hAnsi="Century Gothic" w:cstheme="minorHAnsi"/>
          <w:b/>
          <w:sz w:val="20"/>
          <w:szCs w:val="20"/>
        </w:rPr>
        <w:t>Na część II zamówienia składają się następujące odcinki ulic:</w:t>
      </w:r>
    </w:p>
    <w:p w14:paraId="2A75588B" w14:textId="77777777" w:rsidR="00437F9D" w:rsidRPr="00437F9D" w:rsidRDefault="00437F9D" w:rsidP="00EF4B81">
      <w:pPr>
        <w:pStyle w:val="Akapitzlist"/>
        <w:numPr>
          <w:ilvl w:val="0"/>
          <w:numId w:val="62"/>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Ogrodowa</w:t>
      </w:r>
    </w:p>
    <w:p w14:paraId="72D2A210"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641m drogowymi płytami betonowymi wraz z wykonaniem pobocza utwardzonego;</w:t>
      </w:r>
    </w:p>
    <w:p w14:paraId="15A02A4A" w14:textId="77777777" w:rsidR="00437F9D" w:rsidRPr="00437F9D" w:rsidRDefault="00437F9D" w:rsidP="00EF4B81">
      <w:pPr>
        <w:pStyle w:val="Akapitzlist"/>
        <w:numPr>
          <w:ilvl w:val="0"/>
          <w:numId w:val="62"/>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Brzozowa</w:t>
      </w:r>
    </w:p>
    <w:p w14:paraId="3C8310B4"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478m drogowymi płytami betonowymi wraz z wykonaniem pobocza utwardzonego;</w:t>
      </w:r>
    </w:p>
    <w:p w14:paraId="0B24AF99" w14:textId="77777777" w:rsidR="00437F9D" w:rsidRPr="00437F9D" w:rsidRDefault="00437F9D" w:rsidP="00EF4B81">
      <w:pPr>
        <w:pStyle w:val="Akapitzlist"/>
        <w:numPr>
          <w:ilvl w:val="0"/>
          <w:numId w:val="62"/>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 xml:space="preserve">Ulica Promowa </w:t>
      </w:r>
    </w:p>
    <w:p w14:paraId="19712AC5"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376m drogowymi płytami betonowymi wraz z wykonaniem pobocza utwardzonego;</w:t>
      </w:r>
    </w:p>
    <w:p w14:paraId="25828529" w14:textId="77777777" w:rsidR="00437F9D" w:rsidRPr="00437F9D" w:rsidRDefault="00437F9D" w:rsidP="00EF4B81">
      <w:pPr>
        <w:pStyle w:val="Akapitzlist"/>
        <w:numPr>
          <w:ilvl w:val="0"/>
          <w:numId w:val="62"/>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Prosta</w:t>
      </w:r>
    </w:p>
    <w:p w14:paraId="03EB3A90" w14:textId="13C7498F" w:rsidR="00437F9D" w:rsidRPr="009C4095" w:rsidRDefault="00437F9D" w:rsidP="009C4095">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419m drogowymi płytami betonowymi wraz z wykonaniem pobocza utwardzonego;</w:t>
      </w:r>
    </w:p>
    <w:p w14:paraId="7232512B" w14:textId="77777777" w:rsidR="00437F9D" w:rsidRPr="00437F9D" w:rsidRDefault="00437F9D" w:rsidP="00EF4B81">
      <w:pPr>
        <w:pStyle w:val="Akapitzlist"/>
        <w:numPr>
          <w:ilvl w:val="0"/>
          <w:numId w:val="65"/>
        </w:numPr>
        <w:autoSpaceDE w:val="0"/>
        <w:autoSpaceDN w:val="0"/>
        <w:adjustRightInd w:val="0"/>
        <w:spacing w:before="240" w:after="240" w:line="240" w:lineRule="auto"/>
        <w:ind w:left="284" w:hanging="142"/>
        <w:contextualSpacing w:val="0"/>
        <w:jc w:val="both"/>
        <w:rPr>
          <w:rFonts w:ascii="Century Gothic" w:hAnsi="Century Gothic" w:cstheme="minorHAnsi"/>
          <w:b/>
          <w:sz w:val="20"/>
          <w:szCs w:val="20"/>
        </w:rPr>
      </w:pPr>
      <w:r w:rsidRPr="00437F9D">
        <w:rPr>
          <w:rFonts w:ascii="Century Gothic" w:hAnsi="Century Gothic" w:cstheme="minorHAnsi"/>
          <w:b/>
          <w:sz w:val="20"/>
          <w:szCs w:val="20"/>
        </w:rPr>
        <w:lastRenderedPageBreak/>
        <w:t>Na część III zamówienia składają się następujące odcinki ulic:</w:t>
      </w:r>
    </w:p>
    <w:p w14:paraId="0F60DAEE" w14:textId="77777777" w:rsidR="00437F9D" w:rsidRPr="00437F9D" w:rsidRDefault="00437F9D" w:rsidP="00EF4B81">
      <w:pPr>
        <w:pStyle w:val="Akapitzlist"/>
        <w:numPr>
          <w:ilvl w:val="0"/>
          <w:numId w:val="63"/>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Zalewowa</w:t>
      </w:r>
    </w:p>
    <w:p w14:paraId="11BB9D21"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601m drogowymi płytami betonowymi wraz z wykonaniem pobocza utwardzonego;</w:t>
      </w:r>
    </w:p>
    <w:p w14:paraId="6587A519" w14:textId="77777777" w:rsidR="00437F9D" w:rsidRPr="00437F9D" w:rsidRDefault="00437F9D" w:rsidP="00EF4B81">
      <w:pPr>
        <w:pStyle w:val="Akapitzlist"/>
        <w:numPr>
          <w:ilvl w:val="0"/>
          <w:numId w:val="63"/>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Polna</w:t>
      </w:r>
    </w:p>
    <w:p w14:paraId="1FD58D12"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170m drogowymi płytami betonowymi wraz z wykonaniem pobocza utwardzonego;</w:t>
      </w:r>
    </w:p>
    <w:p w14:paraId="5E91AEF9" w14:textId="77777777" w:rsidR="00437F9D" w:rsidRPr="00437F9D" w:rsidRDefault="00437F9D" w:rsidP="00EF4B81">
      <w:pPr>
        <w:pStyle w:val="Akapitzlist"/>
        <w:numPr>
          <w:ilvl w:val="0"/>
          <w:numId w:val="63"/>
        </w:numPr>
        <w:autoSpaceDE w:val="0"/>
        <w:autoSpaceDN w:val="0"/>
        <w:adjustRightInd w:val="0"/>
        <w:spacing w:before="120" w:after="120" w:line="240" w:lineRule="auto"/>
        <w:ind w:left="714" w:hanging="357"/>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Gajowa</w:t>
      </w:r>
    </w:p>
    <w:p w14:paraId="15F27295"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216m drogowymi płytami betonowymi wraz z wykonaniem pobocza utwardzonego;</w:t>
      </w:r>
    </w:p>
    <w:p w14:paraId="112275BB" w14:textId="77777777" w:rsidR="00437F9D" w:rsidRPr="00437F9D" w:rsidRDefault="00437F9D" w:rsidP="00437F9D">
      <w:pPr>
        <w:pStyle w:val="Akapitzlist"/>
        <w:autoSpaceDE w:val="0"/>
        <w:autoSpaceDN w:val="0"/>
        <w:adjustRightInd w:val="0"/>
        <w:spacing w:before="120" w:after="120"/>
        <w:ind w:left="993"/>
        <w:contextualSpacing w:val="0"/>
        <w:jc w:val="both"/>
        <w:rPr>
          <w:rFonts w:ascii="Century Gothic" w:hAnsi="Century Gothic" w:cstheme="minorHAnsi"/>
          <w:sz w:val="20"/>
          <w:szCs w:val="20"/>
        </w:rPr>
      </w:pPr>
    </w:p>
    <w:p w14:paraId="720B31DD" w14:textId="77777777" w:rsidR="00437F9D" w:rsidRPr="00437F9D" w:rsidRDefault="00437F9D" w:rsidP="00EF4B81">
      <w:pPr>
        <w:pStyle w:val="Akapitzlist"/>
        <w:numPr>
          <w:ilvl w:val="0"/>
          <w:numId w:val="65"/>
        </w:numPr>
        <w:autoSpaceDE w:val="0"/>
        <w:autoSpaceDN w:val="0"/>
        <w:adjustRightInd w:val="0"/>
        <w:spacing w:before="240" w:after="240" w:line="240" w:lineRule="auto"/>
        <w:ind w:left="284" w:hanging="142"/>
        <w:jc w:val="both"/>
        <w:rPr>
          <w:rFonts w:ascii="Century Gothic" w:hAnsi="Century Gothic" w:cstheme="minorHAnsi"/>
          <w:b/>
          <w:sz w:val="20"/>
          <w:szCs w:val="20"/>
        </w:rPr>
      </w:pPr>
      <w:r w:rsidRPr="00437F9D">
        <w:rPr>
          <w:rFonts w:ascii="Century Gothic" w:hAnsi="Century Gothic" w:cstheme="minorHAnsi"/>
          <w:b/>
          <w:sz w:val="20"/>
          <w:szCs w:val="20"/>
        </w:rPr>
        <w:t>Na część IV zamówienia składają się następujące odcinki ulic:</w:t>
      </w:r>
    </w:p>
    <w:p w14:paraId="3284EE90" w14:textId="77777777" w:rsidR="00437F9D" w:rsidRPr="00437F9D" w:rsidRDefault="00437F9D" w:rsidP="00437F9D">
      <w:pPr>
        <w:pStyle w:val="Akapitzlist"/>
        <w:autoSpaceDE w:val="0"/>
        <w:autoSpaceDN w:val="0"/>
        <w:adjustRightInd w:val="0"/>
        <w:spacing w:before="120" w:after="120"/>
        <w:contextualSpacing w:val="0"/>
        <w:jc w:val="both"/>
        <w:rPr>
          <w:rFonts w:ascii="Century Gothic" w:hAnsi="Century Gothic" w:cstheme="minorHAnsi"/>
          <w:b/>
          <w:sz w:val="20"/>
          <w:szCs w:val="20"/>
        </w:rPr>
      </w:pPr>
    </w:p>
    <w:p w14:paraId="30C0C6C8" w14:textId="77777777" w:rsidR="00437F9D" w:rsidRPr="00437F9D" w:rsidRDefault="00437F9D" w:rsidP="00EF4B81">
      <w:pPr>
        <w:pStyle w:val="Akapitzlist"/>
        <w:numPr>
          <w:ilvl w:val="0"/>
          <w:numId w:val="66"/>
        </w:numPr>
        <w:autoSpaceDE w:val="0"/>
        <w:autoSpaceDN w:val="0"/>
        <w:adjustRightInd w:val="0"/>
        <w:spacing w:before="120" w:after="120" w:line="240" w:lineRule="auto"/>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Szantowa – odcinki A i B (z zakresu wyłączono odcinek C)</w:t>
      </w:r>
    </w:p>
    <w:p w14:paraId="6E96B088"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470m drogowymi płytami betonowymi wraz z wykonaniem pobocza utwardzonego;</w:t>
      </w:r>
    </w:p>
    <w:p w14:paraId="25FF555B" w14:textId="77777777" w:rsidR="00437F9D" w:rsidRPr="00437F9D" w:rsidRDefault="00437F9D" w:rsidP="00437F9D">
      <w:pPr>
        <w:pStyle w:val="Akapitzlist"/>
        <w:autoSpaceDE w:val="0"/>
        <w:autoSpaceDN w:val="0"/>
        <w:adjustRightInd w:val="0"/>
        <w:spacing w:before="120" w:after="120"/>
        <w:contextualSpacing w:val="0"/>
        <w:jc w:val="both"/>
        <w:rPr>
          <w:rFonts w:ascii="Century Gothic" w:hAnsi="Century Gothic" w:cstheme="minorHAnsi"/>
          <w:b/>
          <w:sz w:val="20"/>
          <w:szCs w:val="20"/>
        </w:rPr>
      </w:pPr>
    </w:p>
    <w:p w14:paraId="4F7A58F4" w14:textId="77777777" w:rsidR="00437F9D" w:rsidRPr="00437F9D" w:rsidRDefault="00437F9D" w:rsidP="00EF4B81">
      <w:pPr>
        <w:pStyle w:val="Akapitzlist"/>
        <w:numPr>
          <w:ilvl w:val="0"/>
          <w:numId w:val="66"/>
        </w:numPr>
        <w:autoSpaceDE w:val="0"/>
        <w:autoSpaceDN w:val="0"/>
        <w:adjustRightInd w:val="0"/>
        <w:spacing w:before="120" w:after="120" w:line="240" w:lineRule="auto"/>
        <w:contextualSpacing w:val="0"/>
        <w:jc w:val="both"/>
        <w:rPr>
          <w:rFonts w:ascii="Century Gothic" w:hAnsi="Century Gothic" w:cstheme="minorHAnsi"/>
          <w:b/>
          <w:sz w:val="20"/>
          <w:szCs w:val="20"/>
        </w:rPr>
      </w:pPr>
      <w:r w:rsidRPr="00437F9D">
        <w:rPr>
          <w:rFonts w:ascii="Century Gothic" w:hAnsi="Century Gothic" w:cstheme="minorHAnsi"/>
          <w:b/>
          <w:sz w:val="20"/>
          <w:szCs w:val="20"/>
        </w:rPr>
        <w:t xml:space="preserve">Ulica Sztormowa </w:t>
      </w:r>
    </w:p>
    <w:p w14:paraId="23B35AC4" w14:textId="77777777" w:rsidR="00437F9D" w:rsidRPr="00437F9D" w:rsidRDefault="00437F9D" w:rsidP="00EF4B81">
      <w:pPr>
        <w:pStyle w:val="Akapitzlist"/>
        <w:numPr>
          <w:ilvl w:val="0"/>
          <w:numId w:val="64"/>
        </w:numPr>
        <w:autoSpaceDE w:val="0"/>
        <w:autoSpaceDN w:val="0"/>
        <w:adjustRightInd w:val="0"/>
        <w:spacing w:before="120" w:after="120" w:line="240" w:lineRule="auto"/>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150m drogowymi płytami betonowymi wraz z wykonaniem pobocza utwardzonego;</w:t>
      </w:r>
    </w:p>
    <w:p w14:paraId="32ADC7AD" w14:textId="77777777" w:rsidR="00437F9D" w:rsidRPr="00437F9D" w:rsidRDefault="00437F9D" w:rsidP="00437F9D">
      <w:pPr>
        <w:pStyle w:val="Akapitzlist"/>
        <w:autoSpaceDE w:val="0"/>
        <w:autoSpaceDN w:val="0"/>
        <w:adjustRightInd w:val="0"/>
        <w:spacing w:before="120" w:after="120"/>
        <w:contextualSpacing w:val="0"/>
        <w:jc w:val="both"/>
        <w:rPr>
          <w:rFonts w:ascii="Century Gothic" w:hAnsi="Century Gothic" w:cstheme="minorHAnsi"/>
          <w:sz w:val="20"/>
          <w:szCs w:val="20"/>
        </w:rPr>
      </w:pPr>
    </w:p>
    <w:p w14:paraId="4FD213B6" w14:textId="77777777" w:rsidR="00437F9D" w:rsidRPr="00437F9D" w:rsidRDefault="00437F9D" w:rsidP="00EF4B81">
      <w:pPr>
        <w:pStyle w:val="Akapitzlist"/>
        <w:numPr>
          <w:ilvl w:val="0"/>
          <w:numId w:val="66"/>
        </w:numPr>
        <w:autoSpaceDE w:val="0"/>
        <w:autoSpaceDN w:val="0"/>
        <w:adjustRightInd w:val="0"/>
        <w:spacing w:before="120" w:after="120" w:line="240" w:lineRule="auto"/>
        <w:contextualSpacing w:val="0"/>
        <w:jc w:val="both"/>
        <w:rPr>
          <w:rFonts w:ascii="Century Gothic" w:hAnsi="Century Gothic" w:cstheme="minorHAnsi"/>
          <w:b/>
          <w:sz w:val="20"/>
          <w:szCs w:val="20"/>
        </w:rPr>
      </w:pPr>
      <w:r w:rsidRPr="00437F9D">
        <w:rPr>
          <w:rFonts w:ascii="Century Gothic" w:hAnsi="Century Gothic" w:cstheme="minorHAnsi"/>
          <w:b/>
          <w:sz w:val="20"/>
          <w:szCs w:val="20"/>
        </w:rPr>
        <w:t>Łącznik Odrzańska – Sztormowa</w:t>
      </w:r>
    </w:p>
    <w:p w14:paraId="494AFB1E" w14:textId="77777777" w:rsidR="00437F9D" w:rsidRPr="00437F9D" w:rsidRDefault="00437F9D" w:rsidP="00EF4B81">
      <w:pPr>
        <w:pStyle w:val="Akapitzlist"/>
        <w:numPr>
          <w:ilvl w:val="0"/>
          <w:numId w:val="64"/>
        </w:numPr>
        <w:autoSpaceDE w:val="0"/>
        <w:autoSpaceDN w:val="0"/>
        <w:adjustRightInd w:val="0"/>
        <w:spacing w:before="120" w:after="120" w:line="240" w:lineRule="auto"/>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167m drogowymi płytami betonowymi wraz z wykonaniem pobocza utwardzonego;</w:t>
      </w:r>
    </w:p>
    <w:p w14:paraId="5C908B1C" w14:textId="77777777" w:rsidR="00437F9D" w:rsidRPr="00437F9D" w:rsidRDefault="00437F9D" w:rsidP="00437F9D">
      <w:pPr>
        <w:autoSpaceDE w:val="0"/>
        <w:autoSpaceDN w:val="0"/>
        <w:adjustRightInd w:val="0"/>
        <w:spacing w:before="120" w:after="120"/>
        <w:jc w:val="both"/>
        <w:rPr>
          <w:rFonts w:ascii="Century Gothic" w:hAnsi="Century Gothic" w:cstheme="minorHAnsi"/>
        </w:rPr>
      </w:pPr>
    </w:p>
    <w:p w14:paraId="30358983" w14:textId="77777777" w:rsidR="00437F9D" w:rsidRPr="00437F9D" w:rsidRDefault="00437F9D" w:rsidP="00EF4B81">
      <w:pPr>
        <w:pStyle w:val="Akapitzlist"/>
        <w:numPr>
          <w:ilvl w:val="0"/>
          <w:numId w:val="66"/>
        </w:numPr>
        <w:autoSpaceDE w:val="0"/>
        <w:autoSpaceDN w:val="0"/>
        <w:adjustRightInd w:val="0"/>
        <w:spacing w:before="120" w:after="120" w:line="240" w:lineRule="auto"/>
        <w:jc w:val="both"/>
        <w:rPr>
          <w:rFonts w:ascii="Century Gothic" w:hAnsi="Century Gothic" w:cstheme="minorHAnsi"/>
          <w:b/>
          <w:sz w:val="20"/>
          <w:szCs w:val="20"/>
        </w:rPr>
      </w:pPr>
      <w:r w:rsidRPr="00437F9D">
        <w:rPr>
          <w:rFonts w:ascii="Century Gothic" w:hAnsi="Century Gothic" w:cstheme="minorHAnsi"/>
          <w:b/>
          <w:sz w:val="20"/>
          <w:szCs w:val="20"/>
        </w:rPr>
        <w:t>Ulica Wrzosowa</w:t>
      </w:r>
    </w:p>
    <w:p w14:paraId="10E9465A"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180m drogowymi płytami betonowymi wraz z wykonaniem pobocza utwardzonego;</w:t>
      </w:r>
    </w:p>
    <w:p w14:paraId="603CA36A" w14:textId="77777777" w:rsidR="00437F9D" w:rsidRPr="00437F9D" w:rsidRDefault="00437F9D" w:rsidP="00437F9D">
      <w:pPr>
        <w:pStyle w:val="Akapitzlist"/>
        <w:autoSpaceDE w:val="0"/>
        <w:autoSpaceDN w:val="0"/>
        <w:adjustRightInd w:val="0"/>
        <w:spacing w:before="120" w:after="120"/>
        <w:ind w:left="993"/>
        <w:contextualSpacing w:val="0"/>
        <w:jc w:val="both"/>
        <w:rPr>
          <w:rFonts w:ascii="Century Gothic" w:hAnsi="Century Gothic" w:cstheme="minorHAnsi"/>
          <w:sz w:val="20"/>
          <w:szCs w:val="20"/>
        </w:rPr>
      </w:pPr>
    </w:p>
    <w:p w14:paraId="1156069B" w14:textId="77777777" w:rsidR="00437F9D" w:rsidRPr="00437F9D" w:rsidRDefault="00437F9D" w:rsidP="00EF4B81">
      <w:pPr>
        <w:pStyle w:val="Akapitzlist"/>
        <w:numPr>
          <w:ilvl w:val="0"/>
          <w:numId w:val="65"/>
        </w:numPr>
        <w:autoSpaceDE w:val="0"/>
        <w:autoSpaceDN w:val="0"/>
        <w:adjustRightInd w:val="0"/>
        <w:spacing w:before="240" w:after="240" w:line="240" w:lineRule="auto"/>
        <w:ind w:left="284" w:hanging="142"/>
        <w:jc w:val="both"/>
        <w:rPr>
          <w:rFonts w:ascii="Century Gothic" w:hAnsi="Century Gothic" w:cstheme="minorHAnsi"/>
          <w:b/>
          <w:sz w:val="20"/>
          <w:szCs w:val="20"/>
        </w:rPr>
      </w:pPr>
      <w:r w:rsidRPr="00437F9D">
        <w:rPr>
          <w:rFonts w:ascii="Century Gothic" w:hAnsi="Century Gothic" w:cstheme="minorHAnsi"/>
          <w:b/>
          <w:sz w:val="20"/>
          <w:szCs w:val="20"/>
        </w:rPr>
        <w:t>Na część V zamówienia składają się następujące odcinki ulic:</w:t>
      </w:r>
    </w:p>
    <w:p w14:paraId="2C482DC5" w14:textId="77777777" w:rsidR="00437F9D" w:rsidRPr="00437F9D" w:rsidRDefault="00437F9D" w:rsidP="00437F9D">
      <w:pPr>
        <w:pStyle w:val="Akapitzlist"/>
        <w:autoSpaceDE w:val="0"/>
        <w:autoSpaceDN w:val="0"/>
        <w:adjustRightInd w:val="0"/>
        <w:spacing w:before="120" w:after="120"/>
        <w:contextualSpacing w:val="0"/>
        <w:jc w:val="both"/>
        <w:rPr>
          <w:rFonts w:ascii="Century Gothic" w:hAnsi="Century Gothic" w:cstheme="minorHAnsi"/>
          <w:b/>
          <w:sz w:val="20"/>
          <w:szCs w:val="20"/>
        </w:rPr>
      </w:pPr>
    </w:p>
    <w:p w14:paraId="6810A0A7" w14:textId="77777777" w:rsidR="00437F9D" w:rsidRPr="00437F9D" w:rsidRDefault="00437F9D" w:rsidP="00EF4B81">
      <w:pPr>
        <w:pStyle w:val="Akapitzlist"/>
        <w:numPr>
          <w:ilvl w:val="0"/>
          <w:numId w:val="67"/>
        </w:numPr>
        <w:autoSpaceDE w:val="0"/>
        <w:autoSpaceDN w:val="0"/>
        <w:adjustRightInd w:val="0"/>
        <w:spacing w:before="120" w:after="120" w:line="240" w:lineRule="auto"/>
        <w:contextualSpacing w:val="0"/>
        <w:jc w:val="both"/>
        <w:rPr>
          <w:rFonts w:ascii="Century Gothic" w:hAnsi="Century Gothic" w:cstheme="minorHAnsi"/>
          <w:b/>
          <w:sz w:val="20"/>
          <w:szCs w:val="20"/>
        </w:rPr>
      </w:pPr>
      <w:r w:rsidRPr="00437F9D">
        <w:rPr>
          <w:rFonts w:ascii="Century Gothic" w:hAnsi="Century Gothic" w:cstheme="minorHAnsi"/>
          <w:b/>
          <w:sz w:val="20"/>
          <w:szCs w:val="20"/>
        </w:rPr>
        <w:t>Ulica Łęgowa</w:t>
      </w:r>
    </w:p>
    <w:p w14:paraId="60F00873" w14:textId="77777777" w:rsidR="00437F9D" w:rsidRPr="00437F9D" w:rsidRDefault="00437F9D" w:rsidP="00EF4B81">
      <w:pPr>
        <w:pStyle w:val="Akapitzlist"/>
        <w:numPr>
          <w:ilvl w:val="0"/>
          <w:numId w:val="64"/>
        </w:numPr>
        <w:autoSpaceDE w:val="0"/>
        <w:autoSpaceDN w:val="0"/>
        <w:adjustRightInd w:val="0"/>
        <w:spacing w:before="120" w:after="120" w:line="240" w:lineRule="auto"/>
        <w:ind w:left="993" w:hanging="284"/>
        <w:contextualSpacing w:val="0"/>
        <w:jc w:val="both"/>
        <w:rPr>
          <w:rFonts w:ascii="Century Gothic" w:hAnsi="Century Gothic" w:cstheme="minorHAnsi"/>
          <w:sz w:val="20"/>
          <w:szCs w:val="20"/>
        </w:rPr>
      </w:pPr>
      <w:r w:rsidRPr="00437F9D">
        <w:rPr>
          <w:rFonts w:ascii="Century Gothic" w:hAnsi="Century Gothic" w:cstheme="minorHAnsi"/>
          <w:sz w:val="20"/>
          <w:szCs w:val="20"/>
        </w:rPr>
        <w:t>utwardzenie jezdni na odcinku długości 1065m drogowymi płytami betonowymi wraz z wykonaniem pobocza utwardzonego;</w:t>
      </w:r>
    </w:p>
    <w:p w14:paraId="7380FF30" w14:textId="77777777" w:rsidR="00437F9D" w:rsidRPr="00437F9D" w:rsidRDefault="00437F9D" w:rsidP="00437F9D">
      <w:pPr>
        <w:autoSpaceDE w:val="0"/>
        <w:autoSpaceDN w:val="0"/>
        <w:adjustRightInd w:val="0"/>
        <w:spacing w:before="120" w:after="120"/>
        <w:jc w:val="both"/>
        <w:rPr>
          <w:rFonts w:ascii="Century Gothic" w:hAnsi="Century Gothic" w:cstheme="minorHAnsi"/>
        </w:rPr>
      </w:pPr>
    </w:p>
    <w:p w14:paraId="36CAC55B" w14:textId="77777777" w:rsidR="00437F9D" w:rsidRPr="00437F9D" w:rsidRDefault="00437F9D" w:rsidP="00EF4B81">
      <w:pPr>
        <w:pStyle w:val="Akapitzlist"/>
        <w:numPr>
          <w:ilvl w:val="0"/>
          <w:numId w:val="65"/>
        </w:numPr>
        <w:autoSpaceDE w:val="0"/>
        <w:autoSpaceDN w:val="0"/>
        <w:adjustRightInd w:val="0"/>
        <w:spacing w:before="240" w:after="240" w:line="240" w:lineRule="auto"/>
        <w:ind w:left="284" w:hanging="142"/>
        <w:contextualSpacing w:val="0"/>
        <w:jc w:val="both"/>
        <w:rPr>
          <w:rFonts w:ascii="Century Gothic" w:hAnsi="Century Gothic" w:cstheme="minorHAnsi"/>
          <w:sz w:val="20"/>
          <w:szCs w:val="20"/>
        </w:rPr>
      </w:pPr>
      <w:r w:rsidRPr="00437F9D">
        <w:rPr>
          <w:rFonts w:ascii="Century Gothic" w:hAnsi="Century Gothic" w:cstheme="minorHAnsi"/>
          <w:sz w:val="20"/>
          <w:szCs w:val="20"/>
        </w:rPr>
        <w:t xml:space="preserve">Jeśli w dokumentacji projektowej wskazano jakikolwiek produkt gotowy, z podaniem nazwy, symbolu lub producenta, przeznaczony do zastosowania, uznaje się, że produkt ten stanowi przykład materiału, elementu, jakie mogą być użyte przez wykonawców w ramach robót. Znaki firmowe producentów oraz nazwy i symbole poszczególnych produktów zostały w </w:t>
      </w:r>
      <w:r w:rsidRPr="00437F9D">
        <w:rPr>
          <w:rFonts w:ascii="Century Gothic" w:hAnsi="Century Gothic" w:cstheme="minorHAnsi"/>
          <w:sz w:val="20"/>
          <w:szCs w:val="20"/>
        </w:rPr>
        <w:lastRenderedPageBreak/>
        <w:t>dokumentacji podane jedynie w celu jak najdokładniejszego określenia ich charakterystyki. Oznacza to, że Zamawiający dopuszcza zastosowanie rozwiązań równoważnych, nie odbiegających od zaproponowanych w zakresie:</w:t>
      </w:r>
    </w:p>
    <w:p w14:paraId="1C0203B6" w14:textId="77777777" w:rsidR="00437F9D" w:rsidRPr="00437F9D" w:rsidRDefault="00437F9D" w:rsidP="00437F9D">
      <w:pPr>
        <w:autoSpaceDE w:val="0"/>
        <w:autoSpaceDN w:val="0"/>
        <w:adjustRightInd w:val="0"/>
        <w:ind w:left="567" w:hanging="283"/>
        <w:jc w:val="both"/>
        <w:rPr>
          <w:rFonts w:ascii="Century Gothic" w:hAnsi="Century Gothic" w:cstheme="minorHAnsi"/>
        </w:rPr>
      </w:pPr>
      <w:r w:rsidRPr="00437F9D">
        <w:rPr>
          <w:rFonts w:ascii="Century Gothic" w:hAnsi="Century Gothic" w:cstheme="minorHAnsi"/>
        </w:rPr>
        <w:t>-</w:t>
      </w:r>
      <w:r w:rsidRPr="00437F9D">
        <w:rPr>
          <w:rFonts w:ascii="Century Gothic" w:hAnsi="Century Gothic" w:cstheme="minorHAnsi"/>
        </w:rPr>
        <w:tab/>
        <w:t>gabarytów (wielkość, rodzaj oraz liczba elementów składowych)  z tolerancją ± 5%,</w:t>
      </w:r>
    </w:p>
    <w:p w14:paraId="145513D1" w14:textId="77777777" w:rsidR="00437F9D" w:rsidRPr="00437F9D" w:rsidRDefault="00437F9D" w:rsidP="00437F9D">
      <w:pPr>
        <w:autoSpaceDE w:val="0"/>
        <w:autoSpaceDN w:val="0"/>
        <w:adjustRightInd w:val="0"/>
        <w:ind w:left="567" w:hanging="283"/>
        <w:jc w:val="both"/>
        <w:rPr>
          <w:rFonts w:ascii="Century Gothic" w:hAnsi="Century Gothic" w:cstheme="minorHAnsi"/>
        </w:rPr>
      </w:pPr>
      <w:r w:rsidRPr="00437F9D">
        <w:rPr>
          <w:rFonts w:ascii="Century Gothic" w:hAnsi="Century Gothic" w:cstheme="minorHAnsi"/>
        </w:rPr>
        <w:t>-</w:t>
      </w:r>
      <w:r w:rsidRPr="00437F9D">
        <w:rPr>
          <w:rFonts w:ascii="Century Gothic" w:hAnsi="Century Gothic" w:cstheme="minorHAnsi"/>
        </w:rPr>
        <w:tab/>
        <w:t>konstrukcji,</w:t>
      </w:r>
    </w:p>
    <w:p w14:paraId="1EE60355" w14:textId="77777777" w:rsidR="00437F9D" w:rsidRPr="00437F9D" w:rsidRDefault="00437F9D" w:rsidP="00437F9D">
      <w:pPr>
        <w:autoSpaceDE w:val="0"/>
        <w:autoSpaceDN w:val="0"/>
        <w:adjustRightInd w:val="0"/>
        <w:ind w:left="567" w:hanging="283"/>
        <w:jc w:val="both"/>
        <w:rPr>
          <w:rFonts w:ascii="Century Gothic" w:hAnsi="Century Gothic" w:cstheme="minorHAnsi"/>
        </w:rPr>
      </w:pPr>
      <w:r w:rsidRPr="00437F9D">
        <w:rPr>
          <w:rFonts w:ascii="Century Gothic" w:hAnsi="Century Gothic" w:cstheme="minorHAnsi"/>
        </w:rPr>
        <w:t>-</w:t>
      </w:r>
      <w:r w:rsidRPr="00437F9D">
        <w:rPr>
          <w:rFonts w:ascii="Century Gothic" w:hAnsi="Century Gothic" w:cstheme="minorHAnsi"/>
        </w:rPr>
        <w:tab/>
        <w:t xml:space="preserve">parametrów technicznych (wytrzymałość, trwałość, dane techniczne, dane, elektryczne, charakterystyki liniowe itp.) – minimalnych określonych w specyfikacji technicznej. </w:t>
      </w:r>
    </w:p>
    <w:p w14:paraId="791A9583" w14:textId="77777777" w:rsidR="00437F9D" w:rsidRPr="00437F9D" w:rsidRDefault="00437F9D" w:rsidP="00437F9D">
      <w:pPr>
        <w:autoSpaceDE w:val="0"/>
        <w:autoSpaceDN w:val="0"/>
        <w:adjustRightInd w:val="0"/>
        <w:ind w:left="567" w:hanging="283"/>
        <w:jc w:val="both"/>
        <w:rPr>
          <w:rFonts w:ascii="Century Gothic" w:hAnsi="Century Gothic" w:cstheme="minorHAnsi"/>
        </w:rPr>
      </w:pPr>
      <w:r w:rsidRPr="00437F9D">
        <w:rPr>
          <w:rFonts w:ascii="Century Gothic" w:hAnsi="Century Gothic" w:cstheme="minorHAnsi"/>
        </w:rPr>
        <w:t>-</w:t>
      </w:r>
      <w:r w:rsidRPr="00437F9D">
        <w:rPr>
          <w:rFonts w:ascii="Century Gothic" w:hAnsi="Century Gothic" w:cstheme="minorHAnsi"/>
        </w:rPr>
        <w:tab/>
        <w:t>parametrów bezpieczeństwa użytkowania – minimalnych określonych odrębnymi przepisami.</w:t>
      </w:r>
    </w:p>
    <w:p w14:paraId="0BE6C74B" w14:textId="77777777" w:rsidR="00437F9D" w:rsidRPr="00437F9D" w:rsidRDefault="00437F9D" w:rsidP="00437F9D">
      <w:pPr>
        <w:autoSpaceDE w:val="0"/>
        <w:autoSpaceDN w:val="0"/>
        <w:adjustRightInd w:val="0"/>
        <w:spacing w:after="100" w:afterAutospacing="1"/>
        <w:jc w:val="both"/>
        <w:rPr>
          <w:rFonts w:ascii="Century Gothic" w:hAnsi="Century Gothic" w:cstheme="minorHAnsi"/>
        </w:rPr>
      </w:pPr>
      <w:r w:rsidRPr="00437F9D">
        <w:rPr>
          <w:rFonts w:ascii="Century Gothic" w:hAnsi="Century Gothic" w:cstheme="minorHAnsi"/>
        </w:rPr>
        <w:t>Wszystkie produkty zastosowane przez wykonawcę muszą posiadać niezbędne, wymagane przez prawo deklaracje zgodności i jakości z europejskimi normami dotyczącymi określonej grupy produktów.</w:t>
      </w:r>
    </w:p>
    <w:p w14:paraId="2F782FBC" w14:textId="77777777" w:rsidR="00437F9D" w:rsidRPr="00FD24D0" w:rsidRDefault="00437F9D" w:rsidP="00437F9D">
      <w:pPr>
        <w:autoSpaceDE w:val="0"/>
        <w:autoSpaceDN w:val="0"/>
        <w:adjustRightInd w:val="0"/>
        <w:spacing w:after="100" w:afterAutospacing="1"/>
        <w:jc w:val="both"/>
        <w:rPr>
          <w:rFonts w:ascii="Century Gothic" w:hAnsi="Century Gothic" w:cstheme="minorHAnsi"/>
          <w:sz w:val="18"/>
          <w:szCs w:val="18"/>
        </w:rPr>
      </w:pPr>
    </w:p>
    <w:p w14:paraId="0B81861D"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Przedmiot zamówienia odpowiada następującym kodom CPV:</w:t>
      </w:r>
    </w:p>
    <w:p w14:paraId="0302BE23" w14:textId="77777777" w:rsidR="00224B32" w:rsidRDefault="00224B32" w:rsidP="00956FB8">
      <w:pPr>
        <w:tabs>
          <w:tab w:val="left" w:pos="709"/>
        </w:tabs>
        <w:spacing w:line="276" w:lineRule="auto"/>
        <w:ind w:left="709"/>
        <w:rPr>
          <w:rStyle w:val="Pogrubienie"/>
          <w:rFonts w:ascii="Helvetica" w:hAnsi="Helvetica" w:cs="Helvetica"/>
          <w:color w:val="555555"/>
          <w:bdr w:val="none" w:sz="0" w:space="0" w:color="auto" w:frame="1"/>
        </w:rPr>
      </w:pPr>
      <w:r w:rsidRPr="00212574">
        <w:rPr>
          <w:rFonts w:ascii="Century Gothic" w:hAnsi="Century Gothic" w:cstheme="minorHAnsi"/>
          <w:color w:val="000000" w:themeColor="text1"/>
        </w:rPr>
        <w:t>Główny kod CPV:</w:t>
      </w:r>
      <w:r w:rsidR="00212574" w:rsidRPr="00212574">
        <w:rPr>
          <w:rFonts w:ascii="Century Gothic" w:hAnsi="Century Gothic" w:cstheme="minorHAnsi"/>
          <w:color w:val="000000" w:themeColor="text1"/>
        </w:rPr>
        <w:t xml:space="preserve"> </w:t>
      </w:r>
      <w:r w:rsidR="00364189" w:rsidRPr="00364189">
        <w:rPr>
          <w:rStyle w:val="Pogrubienie"/>
          <w:rFonts w:ascii="Century Gothic" w:hAnsi="Century Gothic" w:cs="Helvetica"/>
          <w:color w:val="555555"/>
          <w:bdr w:val="none" w:sz="0" w:space="0" w:color="auto" w:frame="1"/>
        </w:rPr>
        <w:t>45233140-2</w:t>
      </w:r>
    </w:p>
    <w:p w14:paraId="1B44EFA7" w14:textId="77777777" w:rsidR="00364189" w:rsidRPr="00212574" w:rsidRDefault="00364189" w:rsidP="00956FB8">
      <w:pPr>
        <w:tabs>
          <w:tab w:val="left" w:pos="709"/>
        </w:tabs>
        <w:spacing w:line="276" w:lineRule="auto"/>
        <w:ind w:left="709"/>
        <w:rPr>
          <w:rFonts w:ascii="Century Gothic" w:hAnsi="Century Gothic"/>
          <w:color w:val="000000" w:themeColor="text1"/>
        </w:rPr>
      </w:pPr>
    </w:p>
    <w:p w14:paraId="3EAA9038"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czynności:</w:t>
      </w:r>
    </w:p>
    <w:p w14:paraId="306B87D1" w14:textId="77777777" w:rsidR="00224B32" w:rsidRPr="00224B32" w:rsidRDefault="00224B32" w:rsidP="00EF4B81">
      <w:pPr>
        <w:numPr>
          <w:ilvl w:val="0"/>
          <w:numId w:val="45"/>
        </w:numPr>
        <w:spacing w:line="276" w:lineRule="auto"/>
        <w:ind w:left="1134" w:hanging="283"/>
        <w:jc w:val="both"/>
        <w:rPr>
          <w:rFonts w:ascii="Century Gothic" w:hAnsi="Century Gothic" w:cstheme="minorHAnsi"/>
          <w:color w:val="000000"/>
        </w:rPr>
      </w:pPr>
      <w:r w:rsidRPr="00224B32">
        <w:rPr>
          <w:rFonts w:ascii="Century Gothic" w:eastAsia="Calibri" w:hAnsi="Century Gothic" w:cstheme="minorHAnsi"/>
          <w:color w:val="000000"/>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14:paraId="28461DBE" w14:textId="77777777" w:rsidR="00224B32" w:rsidRPr="00224B32" w:rsidRDefault="00224B32" w:rsidP="00956FB8">
      <w:pPr>
        <w:autoSpaceDE w:val="0"/>
        <w:autoSpaceDN w:val="0"/>
        <w:adjustRightInd w:val="0"/>
        <w:spacing w:line="276" w:lineRule="auto"/>
        <w:ind w:left="644"/>
        <w:jc w:val="both"/>
        <w:rPr>
          <w:rFonts w:ascii="Century Gothic" w:hAnsi="Century Gothic" w:cstheme="minorHAnsi"/>
          <w:color w:val="000000"/>
        </w:rPr>
      </w:pPr>
      <w:r w:rsidRPr="00224B32">
        <w:rPr>
          <w:rFonts w:ascii="Century Gothic" w:hAnsi="Century Gothic" w:cstheme="minorHAnsi"/>
          <w:color w:val="000000"/>
        </w:rPr>
        <w:t>Obowiązek ten nie obejmuje osób wykonujących samodzielne funkcje techniczne w budownictwie.</w:t>
      </w:r>
    </w:p>
    <w:p w14:paraId="24EFBA12"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14:paraId="1BC21949" w14:textId="77777777" w:rsidR="00224B32" w:rsidRPr="00224B32" w:rsidRDefault="00224B32" w:rsidP="00900D3E">
      <w:pPr>
        <w:numPr>
          <w:ilvl w:val="0"/>
          <w:numId w:val="40"/>
        </w:numPr>
        <w:spacing w:line="276" w:lineRule="auto"/>
        <w:ind w:hanging="357"/>
        <w:jc w:val="both"/>
        <w:rPr>
          <w:rFonts w:ascii="Century Gothic" w:hAnsi="Century Gothic" w:cstheme="minorHAnsi"/>
        </w:rPr>
      </w:pPr>
      <w:r w:rsidRPr="00224B32">
        <w:rPr>
          <w:rFonts w:ascii="Century Gothic" w:hAnsi="Century Gothic" w:cstheme="minorHAnsi"/>
        </w:rPr>
        <w:t>żądania oświadczeń i dokumentów w zakresie potwierdzenia spełniania ww. wymogów i dokonywania ich oceny,</w:t>
      </w:r>
    </w:p>
    <w:p w14:paraId="0050C9B5" w14:textId="77777777" w:rsidR="00224B32" w:rsidRPr="00224B32" w:rsidRDefault="00224B32" w:rsidP="00900D3E">
      <w:pPr>
        <w:numPr>
          <w:ilvl w:val="0"/>
          <w:numId w:val="40"/>
        </w:numPr>
        <w:spacing w:line="276" w:lineRule="auto"/>
        <w:ind w:hanging="357"/>
        <w:jc w:val="both"/>
        <w:rPr>
          <w:rFonts w:ascii="Century Gothic" w:hAnsi="Century Gothic" w:cstheme="minorHAnsi"/>
        </w:rPr>
      </w:pPr>
      <w:r w:rsidRPr="00224B32">
        <w:rPr>
          <w:rFonts w:ascii="Century Gothic" w:hAnsi="Century Gothic" w:cstheme="minorHAnsi"/>
        </w:rPr>
        <w:t>żądania wyjaśnień w przypadku wątpliwości w zakresie potwierdzenia spełniania ww. wymogów,</w:t>
      </w:r>
    </w:p>
    <w:p w14:paraId="3656E378" w14:textId="77777777" w:rsidR="00224B32" w:rsidRPr="00224B32" w:rsidRDefault="00224B32" w:rsidP="00900D3E">
      <w:pPr>
        <w:numPr>
          <w:ilvl w:val="0"/>
          <w:numId w:val="40"/>
        </w:numPr>
        <w:spacing w:line="276" w:lineRule="auto"/>
        <w:ind w:hanging="357"/>
        <w:jc w:val="both"/>
        <w:rPr>
          <w:rFonts w:ascii="Century Gothic" w:hAnsi="Century Gothic" w:cstheme="minorHAnsi"/>
        </w:rPr>
      </w:pPr>
      <w:r w:rsidRPr="00224B32">
        <w:rPr>
          <w:rFonts w:ascii="Century Gothic" w:hAnsi="Century Gothic" w:cstheme="minorHAnsi"/>
        </w:rPr>
        <w:t>przeprowadzania kontroli na miejscu wykonywania świadczenia.</w:t>
      </w:r>
    </w:p>
    <w:p w14:paraId="3E614DB5"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t>
      </w:r>
      <w:r w:rsidRPr="00224B32">
        <w:rPr>
          <w:rFonts w:ascii="Century Gothic" w:eastAsia="Times New Roman" w:hAnsi="Century Gothic" w:cstheme="minorHAnsi"/>
          <w:sz w:val="20"/>
          <w:szCs w:val="20"/>
          <w:lang w:eastAsia="pl-PL"/>
        </w:rPr>
        <w:lastRenderedPageBreak/>
        <w:t>wskazanej w wykazie. Zmiana osób wymienionych w wykazie nie wymaga aneksu do umowy.</w:t>
      </w:r>
    </w:p>
    <w:p w14:paraId="35EEFC2F"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14:paraId="2C4D7257" w14:textId="77777777" w:rsidR="00224B32" w:rsidRPr="00224B32" w:rsidRDefault="00224B32" w:rsidP="00900D3E">
      <w:pPr>
        <w:numPr>
          <w:ilvl w:val="0"/>
          <w:numId w:val="39"/>
        </w:numPr>
        <w:autoSpaceDE w:val="0"/>
        <w:autoSpaceDN w:val="0"/>
        <w:adjustRightInd w:val="0"/>
        <w:spacing w:after="120" w:line="276" w:lineRule="auto"/>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 xml:space="preserve">oświadczenie wykonawcy lub podwykonawcy </w:t>
      </w:r>
      <w:r w:rsidRPr="00224B32">
        <w:rPr>
          <w:rFonts w:ascii="Century Gothic" w:eastAsia="Calibri" w:hAnsi="Century Gothic" w:cstheme="minorHAnsi"/>
        </w:rPr>
        <w:t>o zatrudnieniu na podstawie umowy o pracę osób wykonujących czynności, których dotyczy wezwanie zamawiającego.</w:t>
      </w:r>
      <w:r w:rsidRPr="00224B32">
        <w:rPr>
          <w:rFonts w:ascii="Century Gothic" w:eastAsia="Calibri" w:hAnsi="Century Gothic" w:cstheme="minorHAnsi"/>
          <w:b/>
        </w:rPr>
        <w:t xml:space="preserve"> </w:t>
      </w:r>
      <w:r w:rsidRPr="00224B32">
        <w:rPr>
          <w:rFonts w:ascii="Century Gothic" w:eastAsia="Calibri" w:hAnsi="Century Gothic"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283039" w14:textId="77777777" w:rsidR="00224B32" w:rsidRPr="00224B32" w:rsidRDefault="00224B32" w:rsidP="00900D3E">
      <w:pPr>
        <w:numPr>
          <w:ilvl w:val="0"/>
          <w:numId w:val="39"/>
        </w:numPr>
        <w:autoSpaceDE w:val="0"/>
        <w:autoSpaceDN w:val="0"/>
        <w:adjustRightInd w:val="0"/>
        <w:spacing w:after="120" w:line="276" w:lineRule="auto"/>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umowy/umów o pracę</w:t>
      </w:r>
      <w:r w:rsidRPr="00224B32">
        <w:rPr>
          <w:rFonts w:ascii="Century Gothic" w:eastAsia="Calibri" w:hAnsi="Century Gothic"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24B32">
        <w:rPr>
          <w:rFonts w:ascii="Century Gothic" w:eastAsia="Calibri" w:hAnsi="Century Gothic" w:cstheme="minorHAnsi"/>
          <w:i/>
        </w:rPr>
        <w:t>o ochronie danych osobowych</w:t>
      </w:r>
      <w:r w:rsidRPr="00224B32">
        <w:rPr>
          <w:rFonts w:ascii="Century Gothic" w:eastAsia="Calibri" w:hAnsi="Century Gothic" w:cstheme="minorHAnsi"/>
        </w:rPr>
        <w:t xml:space="preserve"> (tj. w szczególności</w:t>
      </w:r>
      <w:r w:rsidRPr="00224B32">
        <w:rPr>
          <w:rFonts w:ascii="Century Gothic" w:eastAsia="Calibri" w:hAnsi="Century Gothic" w:cstheme="minorHAnsi"/>
          <w:vertAlign w:val="superscript"/>
        </w:rPr>
        <w:footnoteReference w:id="1"/>
      </w:r>
      <w:r w:rsidRPr="00224B32">
        <w:rPr>
          <w:rFonts w:ascii="Century Gothic" w:eastAsia="Calibri" w:hAnsi="Century Gothic" w:cstheme="minorHAnsi"/>
        </w:rPr>
        <w:t xml:space="preserve"> bez imion, nazwisk, adresów, nr PESEL pracowników). Informacje takie jak: data zawarcia umowy, rodzaj umowy o pracę i wymiar etatu powinny być możliwe do zidentyfikowania;</w:t>
      </w:r>
    </w:p>
    <w:p w14:paraId="4ACED286" w14:textId="77777777" w:rsidR="00224B32" w:rsidRPr="00224B32" w:rsidRDefault="00224B32" w:rsidP="00900D3E">
      <w:pPr>
        <w:numPr>
          <w:ilvl w:val="0"/>
          <w:numId w:val="39"/>
        </w:numPr>
        <w:autoSpaceDE w:val="0"/>
        <w:autoSpaceDN w:val="0"/>
        <w:adjustRightInd w:val="0"/>
        <w:spacing w:after="120" w:line="276" w:lineRule="auto"/>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zaświadczenie właściwego oddziału ZUS,</w:t>
      </w:r>
      <w:r w:rsidRPr="00224B32">
        <w:rPr>
          <w:rFonts w:ascii="Century Gothic" w:eastAsia="Calibri" w:hAnsi="Century Gothic" w:cstheme="minorHAnsi"/>
        </w:rPr>
        <w:t xml:space="preserve"> potwierdzające opłacanie przez wykonawcę lub podwykonawcę składek na ubezpieczenia społeczne i zdrowotne z tytułu zatrudnienia na podstawie umów o pracę za ostatni okres rozliczeniowy;</w:t>
      </w:r>
    </w:p>
    <w:p w14:paraId="7B6F3405" w14:textId="77777777" w:rsidR="00224B32" w:rsidRPr="00224B32" w:rsidRDefault="00224B32" w:rsidP="00900D3E">
      <w:pPr>
        <w:numPr>
          <w:ilvl w:val="0"/>
          <w:numId w:val="39"/>
        </w:numPr>
        <w:autoSpaceDE w:val="0"/>
        <w:autoSpaceDN w:val="0"/>
        <w:adjustRightInd w:val="0"/>
        <w:spacing w:line="276" w:lineRule="auto"/>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dowodu potwierdzającego zgłoszenie pracownika przez pracodawcę do ubezpieczeń</w:t>
      </w:r>
      <w:r w:rsidRPr="00224B32">
        <w:rPr>
          <w:rFonts w:ascii="Century Gothic" w:eastAsia="Calibri" w:hAnsi="Century Gothic" w:cstheme="minorHAnsi"/>
        </w:rPr>
        <w:t xml:space="preserve">, zanonimizowaną w sposób zapewniający ochronę danych osobowych pracowników, zgodnie z przepisami ustawy z dnia 29 sierpnia 1997 r. </w:t>
      </w:r>
      <w:r w:rsidRPr="00224B32">
        <w:rPr>
          <w:rFonts w:ascii="Century Gothic" w:eastAsia="Calibri" w:hAnsi="Century Gothic" w:cstheme="minorHAnsi"/>
          <w:i/>
        </w:rPr>
        <w:t>o ochronie danych osobowych.</w:t>
      </w:r>
    </w:p>
    <w:p w14:paraId="742B9FBF"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Z tytułu niespełnienia przez wykonawcę lub podwykonawcę wymogu zatrudnienia na podstawie umowy o pracę osób wykonujących wskazane w punkcie 3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14:paraId="489C4D02"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przypadku uzasadnionych wątpliwości co do przestrzegania prawa pracy przez wykonawcę lub podwykonawcę, zamawiający może zwrócić się o przeprowadzenie kontroli przez Państwową Inspekcję Pracy.</w:t>
      </w:r>
    </w:p>
    <w:p w14:paraId="2F4331D9"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lastRenderedPageBreak/>
        <w:t>Zatrudnienie, o którym mowa w pkt 3 powinno trwać przez cały okres realizacji zamówienia.</w:t>
      </w:r>
    </w:p>
    <w:p w14:paraId="3FDC2FCB" w14:textId="77777777" w:rsidR="00224B32" w:rsidRPr="00224B32" w:rsidRDefault="00224B32" w:rsidP="00EF4B81">
      <w:pPr>
        <w:pStyle w:val="Akapitzlist"/>
        <w:numPr>
          <w:ilvl w:val="0"/>
          <w:numId w:val="47"/>
        </w:numPr>
        <w:spacing w:after="120"/>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Nazwy własne zawarte w dokumentacji przetargowej są przykładowe. Zamawiający dopuszcza zastosowanie materiałów i produktów równoważnych zgodnie z opisem przedmiotu zamówienia (zał. nr 1 do umowy). </w:t>
      </w:r>
    </w:p>
    <w:p w14:paraId="7D22500A" w14:textId="77777777" w:rsidR="00E31904" w:rsidRPr="00224B32" w:rsidRDefault="00E31904" w:rsidP="00956FB8">
      <w:pPr>
        <w:spacing w:line="276" w:lineRule="auto"/>
        <w:ind w:left="4956" w:firstLine="84"/>
        <w:rPr>
          <w:rFonts w:ascii="Century Gothic" w:hAnsi="Century Gothic"/>
        </w:rPr>
      </w:pPr>
    </w:p>
    <w:p w14:paraId="286592E9" w14:textId="77777777" w:rsidR="00E31904" w:rsidRPr="00ED6622" w:rsidRDefault="00E31904" w:rsidP="00956FB8">
      <w:pPr>
        <w:spacing w:line="276" w:lineRule="auto"/>
        <w:rPr>
          <w:rFonts w:ascii="Century Gothic" w:hAnsi="Century Gothic"/>
        </w:rPr>
      </w:pPr>
    </w:p>
    <w:p w14:paraId="5BC1B11C" w14:textId="77777777" w:rsidR="00E31904" w:rsidRPr="00ED6622" w:rsidRDefault="00E31904" w:rsidP="00956FB8">
      <w:pPr>
        <w:spacing w:line="276" w:lineRule="auto"/>
        <w:ind w:left="4956" w:firstLine="84"/>
        <w:rPr>
          <w:rFonts w:ascii="Century Gothic" w:hAnsi="Century Gothic"/>
        </w:rPr>
      </w:pPr>
    </w:p>
    <w:p w14:paraId="30B46F6A" w14:textId="77777777" w:rsidR="002243CD" w:rsidRPr="00ED6622" w:rsidRDefault="00224B32" w:rsidP="00956FB8">
      <w:pPr>
        <w:spacing w:line="276" w:lineRule="auto"/>
        <w:ind w:left="4956" w:firstLine="84"/>
        <w:rPr>
          <w:rFonts w:ascii="Century Gothic" w:hAnsi="Century Gothic"/>
        </w:rPr>
      </w:pPr>
      <w:r>
        <w:rPr>
          <w:rFonts w:ascii="Century Gothic" w:hAnsi="Century Gothic"/>
        </w:rPr>
        <w:t xml:space="preserve">         </w:t>
      </w:r>
      <w:r w:rsidR="002243CD" w:rsidRPr="00ED6622">
        <w:rPr>
          <w:rFonts w:ascii="Century Gothic" w:hAnsi="Century Gothic"/>
        </w:rPr>
        <w:t>..............................................................</w:t>
      </w:r>
    </w:p>
    <w:p w14:paraId="15231319" w14:textId="77777777" w:rsidR="002243CD" w:rsidRPr="00224B32" w:rsidRDefault="002243CD" w:rsidP="00956FB8">
      <w:pPr>
        <w:spacing w:line="276" w:lineRule="auto"/>
        <w:ind w:left="4956" w:firstLine="84"/>
        <w:jc w:val="center"/>
        <w:rPr>
          <w:rFonts w:ascii="Century Gothic" w:hAnsi="Century Gothic"/>
          <w:sz w:val="18"/>
          <w:szCs w:val="18"/>
        </w:rPr>
      </w:pPr>
      <w:r w:rsidRPr="00224B32">
        <w:rPr>
          <w:rFonts w:ascii="Century Gothic" w:hAnsi="Century Gothic"/>
          <w:sz w:val="18"/>
          <w:szCs w:val="18"/>
        </w:rPr>
        <w:t xml:space="preserve">Podpis </w:t>
      </w:r>
      <w:r w:rsidR="00713C01">
        <w:rPr>
          <w:rFonts w:ascii="Century Gothic" w:hAnsi="Century Gothic"/>
          <w:sz w:val="18"/>
          <w:szCs w:val="18"/>
        </w:rPr>
        <w:t>przewodniczącego komisji</w:t>
      </w:r>
    </w:p>
    <w:p w14:paraId="7DA05489" w14:textId="77777777" w:rsidR="002243CD" w:rsidRPr="00224B32" w:rsidRDefault="002243CD" w:rsidP="00956FB8">
      <w:pPr>
        <w:spacing w:line="276" w:lineRule="auto"/>
        <w:ind w:left="4956" w:firstLine="84"/>
        <w:jc w:val="center"/>
        <w:rPr>
          <w:rFonts w:ascii="Century Gothic" w:hAnsi="Century Gothic"/>
          <w:sz w:val="18"/>
          <w:szCs w:val="18"/>
        </w:rPr>
      </w:pPr>
    </w:p>
    <w:p w14:paraId="0AD7FD4A" w14:textId="77777777" w:rsidR="002243CD" w:rsidRPr="00224B32" w:rsidRDefault="002243CD" w:rsidP="00956FB8">
      <w:pPr>
        <w:spacing w:line="276" w:lineRule="auto"/>
        <w:ind w:left="4956" w:firstLine="84"/>
        <w:jc w:val="center"/>
        <w:rPr>
          <w:rFonts w:ascii="Century Gothic" w:hAnsi="Century Gothic"/>
          <w:sz w:val="18"/>
          <w:szCs w:val="18"/>
        </w:rPr>
      </w:pPr>
    </w:p>
    <w:p w14:paraId="1B1CBA8E" w14:textId="77777777" w:rsidR="002243CD" w:rsidRPr="00224B32" w:rsidRDefault="002243CD" w:rsidP="00956FB8">
      <w:pPr>
        <w:spacing w:line="276" w:lineRule="auto"/>
        <w:rPr>
          <w:rFonts w:ascii="Century Gothic" w:hAnsi="Century Gothic"/>
          <w:sz w:val="18"/>
          <w:szCs w:val="18"/>
        </w:rPr>
      </w:pPr>
    </w:p>
    <w:p w14:paraId="382D95AE" w14:textId="77777777" w:rsidR="00E31904" w:rsidRPr="00224B32" w:rsidRDefault="00E31904" w:rsidP="00956FB8">
      <w:pPr>
        <w:spacing w:line="276" w:lineRule="auto"/>
        <w:rPr>
          <w:rFonts w:ascii="Century Gothic" w:hAnsi="Century Gothic"/>
          <w:sz w:val="18"/>
          <w:szCs w:val="18"/>
        </w:rPr>
      </w:pPr>
    </w:p>
    <w:p w14:paraId="47D4019D" w14:textId="77777777" w:rsidR="002243CD" w:rsidRPr="00ED6622" w:rsidRDefault="002243CD" w:rsidP="00956FB8">
      <w:pPr>
        <w:spacing w:line="276" w:lineRule="auto"/>
        <w:rPr>
          <w:rFonts w:ascii="Century Gothic" w:hAnsi="Century Gothic"/>
        </w:rPr>
      </w:pPr>
    </w:p>
    <w:sectPr w:rsidR="002243CD" w:rsidRPr="00ED6622"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14E7" w14:textId="77777777" w:rsidR="0098694D" w:rsidRDefault="0098694D">
      <w:r>
        <w:separator/>
      </w:r>
    </w:p>
  </w:endnote>
  <w:endnote w:type="continuationSeparator" w:id="0">
    <w:p w14:paraId="259A1CD5" w14:textId="77777777" w:rsidR="0098694D" w:rsidRDefault="0098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427"/>
      <w:docPartObj>
        <w:docPartGallery w:val="Page Numbers (Bottom of Page)"/>
        <w:docPartUnique/>
      </w:docPartObj>
    </w:sdtPr>
    <w:sdtEndPr/>
    <w:sdtContent>
      <w:p w14:paraId="5FB1044F" w14:textId="393FE502" w:rsidR="0098694D" w:rsidRDefault="0098694D">
        <w:pPr>
          <w:pStyle w:val="Stopka"/>
          <w:jc w:val="center"/>
        </w:pPr>
        <w:r>
          <w:fldChar w:fldCharType="begin"/>
        </w:r>
        <w:r>
          <w:instrText xml:space="preserve"> PAGE   \* MERGEFORMAT </w:instrText>
        </w:r>
        <w:r>
          <w:fldChar w:fldCharType="separate"/>
        </w:r>
        <w:r w:rsidR="002734B2">
          <w:rPr>
            <w:noProof/>
          </w:rPr>
          <w:t>30</w:t>
        </w:r>
        <w:r>
          <w:rPr>
            <w:noProof/>
          </w:rPr>
          <w:fldChar w:fldCharType="end"/>
        </w:r>
      </w:p>
    </w:sdtContent>
  </w:sdt>
  <w:p w14:paraId="24FF3F11" w14:textId="77777777" w:rsidR="0098694D" w:rsidRDefault="00986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60B1" w14:textId="77777777" w:rsidR="0098694D" w:rsidRDefault="0098694D">
      <w:r>
        <w:separator/>
      </w:r>
    </w:p>
  </w:footnote>
  <w:footnote w:type="continuationSeparator" w:id="0">
    <w:p w14:paraId="0137F038" w14:textId="77777777" w:rsidR="0098694D" w:rsidRDefault="0098694D">
      <w:r>
        <w:continuationSeparator/>
      </w:r>
    </w:p>
  </w:footnote>
  <w:footnote w:id="1">
    <w:p w14:paraId="08F9AA27" w14:textId="77777777" w:rsidR="0098694D" w:rsidRDefault="0098694D" w:rsidP="00224B32">
      <w:pPr>
        <w:pStyle w:val="Tekstprzypisudolnego"/>
        <w:tabs>
          <w:tab w:val="left" w:pos="1845"/>
        </w:tabs>
        <w:jc w:val="both"/>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0B8D" w14:textId="77777777" w:rsidR="0098694D" w:rsidRPr="00B62EBF" w:rsidRDefault="0098694D">
    <w:pPr>
      <w:pStyle w:val="Nagwek"/>
      <w:rPr>
        <w:rFonts w:ascii="Century Gothic" w:hAnsi="Century Gothic"/>
        <w:b/>
        <w:sz w:val="20"/>
        <w:szCs w:val="20"/>
      </w:rPr>
    </w:pPr>
    <w:r>
      <w:rPr>
        <w:b/>
      </w:rPr>
      <w:tab/>
    </w:r>
    <w:r>
      <w:rPr>
        <w:b/>
      </w:rPr>
      <w:tab/>
    </w:r>
    <w:r>
      <w:rPr>
        <w:rFonts w:ascii="Helvetica" w:hAnsi="Helvetica" w:cs="Helvetica"/>
        <w:color w:val="000000"/>
        <w:sz w:val="22"/>
        <w:szCs w:val="22"/>
        <w:shd w:val="clear" w:color="auto" w:fill="FFFFFF"/>
      </w:rPr>
      <w:t>WIM.271.1.60.2017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8F1617"/>
    <w:multiLevelType w:val="hybridMultilevel"/>
    <w:tmpl w:val="25DE21EE"/>
    <w:lvl w:ilvl="0" w:tplc="04150017">
      <w:start w:val="1"/>
      <w:numFmt w:val="lowerLetter"/>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802DC2"/>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FD1091"/>
    <w:multiLevelType w:val="hybridMultilevel"/>
    <w:tmpl w:val="0EC62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A610B"/>
    <w:multiLevelType w:val="hybridMultilevel"/>
    <w:tmpl w:val="A9489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9379FB"/>
    <w:multiLevelType w:val="hybridMultilevel"/>
    <w:tmpl w:val="D1BEDE04"/>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9" w15:restartNumberingAfterBreak="0">
    <w:nsid w:val="178468E0"/>
    <w:multiLevelType w:val="hybridMultilevel"/>
    <w:tmpl w:val="EFF04BD4"/>
    <w:lvl w:ilvl="0" w:tplc="878A39DC">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17B64761"/>
    <w:multiLevelType w:val="hybridMultilevel"/>
    <w:tmpl w:val="31B41A22"/>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15:restartNumberingAfterBreak="0">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1CBA4F57"/>
    <w:multiLevelType w:val="hybridMultilevel"/>
    <w:tmpl w:val="FC1A3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04957"/>
    <w:multiLevelType w:val="hybridMultilevel"/>
    <w:tmpl w:val="972CE9D2"/>
    <w:lvl w:ilvl="0" w:tplc="3EF6E6EC">
      <w:start w:val="2"/>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1428A"/>
    <w:multiLevelType w:val="hybridMultilevel"/>
    <w:tmpl w:val="B04A82B6"/>
    <w:lvl w:ilvl="0" w:tplc="3EF6E6EC">
      <w:start w:val="2"/>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D07172A"/>
    <w:multiLevelType w:val="hybridMultilevel"/>
    <w:tmpl w:val="69FC7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DC73D1"/>
    <w:multiLevelType w:val="hybridMultilevel"/>
    <w:tmpl w:val="D174CE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5D5680"/>
    <w:multiLevelType w:val="multilevel"/>
    <w:tmpl w:val="E19824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CC73580"/>
    <w:multiLevelType w:val="hybridMultilevel"/>
    <w:tmpl w:val="508C7A74"/>
    <w:lvl w:ilvl="0" w:tplc="A5FE7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AE07CA"/>
    <w:multiLevelType w:val="hybridMultilevel"/>
    <w:tmpl w:val="80C8DA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60E0E4D"/>
    <w:multiLevelType w:val="hybridMultilevel"/>
    <w:tmpl w:val="3F5ABA58"/>
    <w:lvl w:ilvl="0" w:tplc="58FE8948">
      <w:start w:val="1"/>
      <w:numFmt w:val="decimal"/>
      <w:lvlText w:val="%1)"/>
      <w:lvlJc w:val="left"/>
      <w:pPr>
        <w:ind w:left="1211" w:hanging="360"/>
      </w:pPr>
      <w:rPr>
        <w:b/>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5A6A5B54"/>
    <w:multiLevelType w:val="multilevel"/>
    <w:tmpl w:val="9A4251E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0266600"/>
    <w:multiLevelType w:val="singleLevel"/>
    <w:tmpl w:val="0415000F"/>
    <w:lvl w:ilvl="0">
      <w:start w:val="1"/>
      <w:numFmt w:val="decimal"/>
      <w:lvlText w:val="%1."/>
      <w:lvlJc w:val="left"/>
      <w:pPr>
        <w:ind w:left="720" w:hanging="360"/>
      </w:pPr>
    </w:lvl>
  </w:abstractNum>
  <w:abstractNum w:abstractNumId="5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6" w15:restartNumberingAfterBreak="0">
    <w:nsid w:val="61AD0138"/>
    <w:multiLevelType w:val="hybridMultilevel"/>
    <w:tmpl w:val="47620A8E"/>
    <w:lvl w:ilvl="0" w:tplc="25EE6898">
      <w:start w:val="2"/>
      <w:numFmt w:val="bullet"/>
      <w:lvlText w:val="-"/>
      <w:lvlJc w:val="left"/>
      <w:pPr>
        <w:ind w:left="1571" w:hanging="360"/>
      </w:pPr>
      <w:rPr>
        <w:rFonts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61E71C1F"/>
    <w:multiLevelType w:val="hybridMultilevel"/>
    <w:tmpl w:val="425C11BE"/>
    <w:lvl w:ilvl="0" w:tplc="3EF6E6EC">
      <w:start w:val="2"/>
      <w:numFmt w:val="bullet"/>
      <w:lvlText w:val="-"/>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15:restartNumberingAfterBreak="0">
    <w:nsid w:val="623606EC"/>
    <w:multiLevelType w:val="hybridMultilevel"/>
    <w:tmpl w:val="A9489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1" w15:restartNumberingAfterBreak="0">
    <w:nsid w:val="6A4058D9"/>
    <w:multiLevelType w:val="hybridMultilevel"/>
    <w:tmpl w:val="AB5C77AC"/>
    <w:lvl w:ilvl="0" w:tplc="3EF6E6EC">
      <w:start w:val="2"/>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66"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0"/>
  </w:num>
  <w:num w:numId="2">
    <w:abstractNumId w:val="3"/>
  </w:num>
  <w:num w:numId="3">
    <w:abstractNumId w:val="63"/>
  </w:num>
  <w:num w:numId="4">
    <w:abstractNumId w:val="1"/>
  </w:num>
  <w:num w:numId="5">
    <w:abstractNumId w:val="27"/>
  </w:num>
  <w:num w:numId="6">
    <w:abstractNumId w:val="66"/>
  </w:num>
  <w:num w:numId="7">
    <w:abstractNumId w:val="16"/>
  </w:num>
  <w:num w:numId="8">
    <w:abstractNumId w:val="53"/>
  </w:num>
  <w:num w:numId="9">
    <w:abstractNumId w:val="48"/>
  </w:num>
  <w:num w:numId="10">
    <w:abstractNumId w:val="37"/>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num>
  <w:num w:numId="13">
    <w:abstractNumId w:val="9"/>
    <w:lvlOverride w:ilvl="0">
      <w:startOverride w:val="1"/>
    </w:lvlOverride>
  </w:num>
  <w:num w:numId="14">
    <w:abstractNumId w:val="34"/>
  </w:num>
  <w:num w:numId="15">
    <w:abstractNumId w:val="40"/>
  </w:num>
  <w:num w:numId="16">
    <w:abstractNumId w:val="38"/>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65"/>
    <w:lvlOverride w:ilvl="0">
      <w:startOverride w:val="1"/>
    </w:lvlOverride>
  </w:num>
  <w:num w:numId="22">
    <w:abstractNumId w:val="46"/>
  </w:num>
  <w:num w:numId="23">
    <w:abstractNumId w:val="54"/>
  </w:num>
  <w:num w:numId="24">
    <w:abstractNumId w:val="4"/>
  </w:num>
  <w:num w:numId="25">
    <w:abstractNumId w:val="64"/>
  </w:num>
  <w:num w:numId="26">
    <w:abstractNumId w:val="3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9"/>
  </w:num>
  <w:num w:numId="34">
    <w:abstractNumId w:val="52"/>
  </w:num>
  <w:num w:numId="35">
    <w:abstractNumId w:val="36"/>
  </w:num>
  <w:num w:numId="36">
    <w:abstractNumId w:val="8"/>
  </w:num>
  <w:num w:numId="37">
    <w:abstractNumId w:val="10"/>
  </w:num>
  <w:num w:numId="38">
    <w:abstractNumId w:val="17"/>
  </w:num>
  <w:num w:numId="39">
    <w:abstractNumId w:val="2"/>
  </w:num>
  <w:num w:numId="40">
    <w:abstractNumId w:val="32"/>
  </w:num>
  <w:num w:numId="41">
    <w:abstractNumId w:val="39"/>
  </w:num>
  <w:num w:numId="42">
    <w:abstractNumId w:val="15"/>
  </w:num>
  <w:num w:numId="43">
    <w:abstractNumId w:val="49"/>
  </w:num>
  <w:num w:numId="44">
    <w:abstractNumId w:val="21"/>
  </w:num>
  <w:num w:numId="45">
    <w:abstractNumId w:val="51"/>
  </w:num>
  <w:num w:numId="46">
    <w:abstractNumId w:val="33"/>
  </w:num>
  <w:num w:numId="47">
    <w:abstractNumId w:val="44"/>
  </w:num>
  <w:num w:numId="48">
    <w:abstractNumId w:val="28"/>
  </w:num>
  <w:num w:numId="49">
    <w:abstractNumId w:val="43"/>
  </w:num>
  <w:num w:numId="50">
    <w:abstractNumId w:val="41"/>
  </w:num>
  <w:num w:numId="51">
    <w:abstractNumId w:val="57"/>
  </w:num>
  <w:num w:numId="52">
    <w:abstractNumId w:val="25"/>
  </w:num>
  <w:num w:numId="53">
    <w:abstractNumId w:val="23"/>
  </w:num>
  <w:num w:numId="54">
    <w:abstractNumId w:val="35"/>
  </w:num>
  <w:num w:numId="55">
    <w:abstractNumId w:val="20"/>
  </w:num>
  <w:num w:numId="56">
    <w:abstractNumId w:val="5"/>
  </w:num>
  <w:num w:numId="57">
    <w:abstractNumId w:val="61"/>
  </w:num>
  <w:num w:numId="58">
    <w:abstractNumId w:val="19"/>
  </w:num>
  <w:num w:numId="59">
    <w:abstractNumId w:val="7"/>
  </w:num>
  <w:num w:numId="60">
    <w:abstractNumId w:val="56"/>
  </w:num>
  <w:num w:numId="61">
    <w:abstractNumId w:val="30"/>
  </w:num>
  <w:num w:numId="62">
    <w:abstractNumId w:val="58"/>
  </w:num>
  <w:num w:numId="63">
    <w:abstractNumId w:val="12"/>
  </w:num>
  <w:num w:numId="64">
    <w:abstractNumId w:val="42"/>
  </w:num>
  <w:num w:numId="65">
    <w:abstractNumId w:val="45"/>
  </w:num>
  <w:num w:numId="66">
    <w:abstractNumId w:val="22"/>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E22"/>
    <w:rsid w:val="0000624D"/>
    <w:rsid w:val="000103CE"/>
    <w:rsid w:val="00011F8E"/>
    <w:rsid w:val="00015276"/>
    <w:rsid w:val="0001665D"/>
    <w:rsid w:val="0002295A"/>
    <w:rsid w:val="00023004"/>
    <w:rsid w:val="000263EB"/>
    <w:rsid w:val="00026B2D"/>
    <w:rsid w:val="000328D6"/>
    <w:rsid w:val="00034C54"/>
    <w:rsid w:val="00035133"/>
    <w:rsid w:val="00037D51"/>
    <w:rsid w:val="000418F5"/>
    <w:rsid w:val="00042CE9"/>
    <w:rsid w:val="00043F24"/>
    <w:rsid w:val="000451D3"/>
    <w:rsid w:val="00051A91"/>
    <w:rsid w:val="00051F79"/>
    <w:rsid w:val="000522C8"/>
    <w:rsid w:val="0005514D"/>
    <w:rsid w:val="00056EB3"/>
    <w:rsid w:val="00062EFB"/>
    <w:rsid w:val="00063074"/>
    <w:rsid w:val="0006345E"/>
    <w:rsid w:val="0007122A"/>
    <w:rsid w:val="00072358"/>
    <w:rsid w:val="000728EE"/>
    <w:rsid w:val="00073B72"/>
    <w:rsid w:val="00077B5E"/>
    <w:rsid w:val="000812CF"/>
    <w:rsid w:val="0008223D"/>
    <w:rsid w:val="00082FFC"/>
    <w:rsid w:val="00084625"/>
    <w:rsid w:val="00084ED5"/>
    <w:rsid w:val="00085615"/>
    <w:rsid w:val="0008587D"/>
    <w:rsid w:val="000864F4"/>
    <w:rsid w:val="00091BCC"/>
    <w:rsid w:val="0009356B"/>
    <w:rsid w:val="000952C4"/>
    <w:rsid w:val="00095A4B"/>
    <w:rsid w:val="00096DAE"/>
    <w:rsid w:val="000A019B"/>
    <w:rsid w:val="000A4788"/>
    <w:rsid w:val="000A7443"/>
    <w:rsid w:val="000A7604"/>
    <w:rsid w:val="000A787C"/>
    <w:rsid w:val="000A7E55"/>
    <w:rsid w:val="000B048C"/>
    <w:rsid w:val="000B42EB"/>
    <w:rsid w:val="000B76D6"/>
    <w:rsid w:val="000B7A1F"/>
    <w:rsid w:val="000C0949"/>
    <w:rsid w:val="000C285A"/>
    <w:rsid w:val="000C3142"/>
    <w:rsid w:val="000C3A88"/>
    <w:rsid w:val="000C663A"/>
    <w:rsid w:val="000C68FC"/>
    <w:rsid w:val="000C70F8"/>
    <w:rsid w:val="000C792F"/>
    <w:rsid w:val="000D08BA"/>
    <w:rsid w:val="000D0CDE"/>
    <w:rsid w:val="000D5428"/>
    <w:rsid w:val="000E1FD3"/>
    <w:rsid w:val="000E2FC9"/>
    <w:rsid w:val="000E68C8"/>
    <w:rsid w:val="000E6FE7"/>
    <w:rsid w:val="000F2E1D"/>
    <w:rsid w:val="000F6595"/>
    <w:rsid w:val="000F749F"/>
    <w:rsid w:val="000F76A6"/>
    <w:rsid w:val="000F7C10"/>
    <w:rsid w:val="00100D10"/>
    <w:rsid w:val="00103678"/>
    <w:rsid w:val="00104DE4"/>
    <w:rsid w:val="00105930"/>
    <w:rsid w:val="0010635F"/>
    <w:rsid w:val="00107905"/>
    <w:rsid w:val="001131BF"/>
    <w:rsid w:val="00113E7B"/>
    <w:rsid w:val="00115B06"/>
    <w:rsid w:val="00116F7C"/>
    <w:rsid w:val="00122B5D"/>
    <w:rsid w:val="001275E6"/>
    <w:rsid w:val="001301D0"/>
    <w:rsid w:val="001307D5"/>
    <w:rsid w:val="00131705"/>
    <w:rsid w:val="00136EF9"/>
    <w:rsid w:val="001404A2"/>
    <w:rsid w:val="00141DE5"/>
    <w:rsid w:val="00144533"/>
    <w:rsid w:val="00144F2B"/>
    <w:rsid w:val="001453FF"/>
    <w:rsid w:val="00152782"/>
    <w:rsid w:val="00161464"/>
    <w:rsid w:val="00161568"/>
    <w:rsid w:val="00161A79"/>
    <w:rsid w:val="0016654C"/>
    <w:rsid w:val="00166C5A"/>
    <w:rsid w:val="00167851"/>
    <w:rsid w:val="0017070B"/>
    <w:rsid w:val="001747F1"/>
    <w:rsid w:val="00177EAF"/>
    <w:rsid w:val="00183D84"/>
    <w:rsid w:val="00184CEB"/>
    <w:rsid w:val="00185797"/>
    <w:rsid w:val="00185869"/>
    <w:rsid w:val="00190113"/>
    <w:rsid w:val="001911AA"/>
    <w:rsid w:val="00193296"/>
    <w:rsid w:val="00196C04"/>
    <w:rsid w:val="001A24B5"/>
    <w:rsid w:val="001A2F41"/>
    <w:rsid w:val="001A434B"/>
    <w:rsid w:val="001A5C77"/>
    <w:rsid w:val="001A5D7B"/>
    <w:rsid w:val="001A620A"/>
    <w:rsid w:val="001A7E40"/>
    <w:rsid w:val="001B06A3"/>
    <w:rsid w:val="001B2659"/>
    <w:rsid w:val="001B38A6"/>
    <w:rsid w:val="001B4BDF"/>
    <w:rsid w:val="001B5D9D"/>
    <w:rsid w:val="001B6729"/>
    <w:rsid w:val="001B7A3D"/>
    <w:rsid w:val="001C3A7C"/>
    <w:rsid w:val="001C4D3F"/>
    <w:rsid w:val="001C67AA"/>
    <w:rsid w:val="001C6BFB"/>
    <w:rsid w:val="001D2739"/>
    <w:rsid w:val="001D316B"/>
    <w:rsid w:val="001D5A56"/>
    <w:rsid w:val="001D6389"/>
    <w:rsid w:val="001D66BC"/>
    <w:rsid w:val="001D73A6"/>
    <w:rsid w:val="001D7A79"/>
    <w:rsid w:val="001E0E3E"/>
    <w:rsid w:val="001E18E9"/>
    <w:rsid w:val="001E3C09"/>
    <w:rsid w:val="001E49DE"/>
    <w:rsid w:val="001E71DD"/>
    <w:rsid w:val="001F2ACC"/>
    <w:rsid w:val="001F2C09"/>
    <w:rsid w:val="001F4E49"/>
    <w:rsid w:val="001F6ED5"/>
    <w:rsid w:val="00200020"/>
    <w:rsid w:val="00201AD6"/>
    <w:rsid w:val="00206436"/>
    <w:rsid w:val="00207171"/>
    <w:rsid w:val="00207E35"/>
    <w:rsid w:val="0021052B"/>
    <w:rsid w:val="00212574"/>
    <w:rsid w:val="0021306A"/>
    <w:rsid w:val="00213A05"/>
    <w:rsid w:val="00213BBA"/>
    <w:rsid w:val="00215746"/>
    <w:rsid w:val="0021575C"/>
    <w:rsid w:val="002243CD"/>
    <w:rsid w:val="002244D6"/>
    <w:rsid w:val="00224B32"/>
    <w:rsid w:val="002255E4"/>
    <w:rsid w:val="00227B5C"/>
    <w:rsid w:val="00233171"/>
    <w:rsid w:val="00233DB6"/>
    <w:rsid w:val="002375CE"/>
    <w:rsid w:val="0024172A"/>
    <w:rsid w:val="00241799"/>
    <w:rsid w:val="0024200A"/>
    <w:rsid w:val="002435F6"/>
    <w:rsid w:val="00245244"/>
    <w:rsid w:val="00245F7A"/>
    <w:rsid w:val="00246A7B"/>
    <w:rsid w:val="00247041"/>
    <w:rsid w:val="00247056"/>
    <w:rsid w:val="002506B0"/>
    <w:rsid w:val="002517CB"/>
    <w:rsid w:val="00251911"/>
    <w:rsid w:val="002564BF"/>
    <w:rsid w:val="002576B8"/>
    <w:rsid w:val="00260462"/>
    <w:rsid w:val="00271EFE"/>
    <w:rsid w:val="00272768"/>
    <w:rsid w:val="00272C85"/>
    <w:rsid w:val="00272E4D"/>
    <w:rsid w:val="002734B2"/>
    <w:rsid w:val="0027413B"/>
    <w:rsid w:val="00274AEB"/>
    <w:rsid w:val="00274F9E"/>
    <w:rsid w:val="00282CBB"/>
    <w:rsid w:val="002833BD"/>
    <w:rsid w:val="002835D4"/>
    <w:rsid w:val="00283A20"/>
    <w:rsid w:val="00290E39"/>
    <w:rsid w:val="002932EC"/>
    <w:rsid w:val="002A0E5B"/>
    <w:rsid w:val="002A11A6"/>
    <w:rsid w:val="002A1FA2"/>
    <w:rsid w:val="002A25C2"/>
    <w:rsid w:val="002A65E6"/>
    <w:rsid w:val="002A7E0B"/>
    <w:rsid w:val="002B0536"/>
    <w:rsid w:val="002B06BD"/>
    <w:rsid w:val="002B0C14"/>
    <w:rsid w:val="002B0FD6"/>
    <w:rsid w:val="002B2F71"/>
    <w:rsid w:val="002B34F5"/>
    <w:rsid w:val="002B5D30"/>
    <w:rsid w:val="002C1EE2"/>
    <w:rsid w:val="002C28D6"/>
    <w:rsid w:val="002C2ACD"/>
    <w:rsid w:val="002D0EE6"/>
    <w:rsid w:val="002D149D"/>
    <w:rsid w:val="002D15C6"/>
    <w:rsid w:val="002D5C8D"/>
    <w:rsid w:val="002E0C15"/>
    <w:rsid w:val="002E2B50"/>
    <w:rsid w:val="002E5AEA"/>
    <w:rsid w:val="002E6C70"/>
    <w:rsid w:val="002F04E8"/>
    <w:rsid w:val="002F1377"/>
    <w:rsid w:val="002F203E"/>
    <w:rsid w:val="002F2A2F"/>
    <w:rsid w:val="002F3AB3"/>
    <w:rsid w:val="002F4C52"/>
    <w:rsid w:val="00300971"/>
    <w:rsid w:val="00305D04"/>
    <w:rsid w:val="003078DD"/>
    <w:rsid w:val="00310949"/>
    <w:rsid w:val="003116DF"/>
    <w:rsid w:val="00312084"/>
    <w:rsid w:val="00322DBD"/>
    <w:rsid w:val="0032688A"/>
    <w:rsid w:val="003323AE"/>
    <w:rsid w:val="003328B8"/>
    <w:rsid w:val="00336B38"/>
    <w:rsid w:val="003417C6"/>
    <w:rsid w:val="003419EF"/>
    <w:rsid w:val="003440CC"/>
    <w:rsid w:val="003442ED"/>
    <w:rsid w:val="00346E0C"/>
    <w:rsid w:val="00347015"/>
    <w:rsid w:val="00347340"/>
    <w:rsid w:val="00352FD1"/>
    <w:rsid w:val="00356FFA"/>
    <w:rsid w:val="00364189"/>
    <w:rsid w:val="00364E29"/>
    <w:rsid w:val="003757AF"/>
    <w:rsid w:val="00380C80"/>
    <w:rsid w:val="00381C10"/>
    <w:rsid w:val="00382777"/>
    <w:rsid w:val="00383EE9"/>
    <w:rsid w:val="00384245"/>
    <w:rsid w:val="00385F0D"/>
    <w:rsid w:val="003865AB"/>
    <w:rsid w:val="0038765E"/>
    <w:rsid w:val="00391096"/>
    <w:rsid w:val="00391596"/>
    <w:rsid w:val="00392EF2"/>
    <w:rsid w:val="00396D70"/>
    <w:rsid w:val="003A1F27"/>
    <w:rsid w:val="003A2813"/>
    <w:rsid w:val="003A3169"/>
    <w:rsid w:val="003A3ACB"/>
    <w:rsid w:val="003A4176"/>
    <w:rsid w:val="003A5DB3"/>
    <w:rsid w:val="003A7BB1"/>
    <w:rsid w:val="003B043B"/>
    <w:rsid w:val="003B0772"/>
    <w:rsid w:val="003B64F3"/>
    <w:rsid w:val="003C04FF"/>
    <w:rsid w:val="003C0F78"/>
    <w:rsid w:val="003C2675"/>
    <w:rsid w:val="003D04FB"/>
    <w:rsid w:val="003D18DB"/>
    <w:rsid w:val="003D27E8"/>
    <w:rsid w:val="003E0568"/>
    <w:rsid w:val="003E1909"/>
    <w:rsid w:val="003E2749"/>
    <w:rsid w:val="003E46A2"/>
    <w:rsid w:val="003E47B5"/>
    <w:rsid w:val="003E5012"/>
    <w:rsid w:val="003E5038"/>
    <w:rsid w:val="003E7FDF"/>
    <w:rsid w:val="003F18AE"/>
    <w:rsid w:val="003F59D9"/>
    <w:rsid w:val="004020F0"/>
    <w:rsid w:val="004024FC"/>
    <w:rsid w:val="0040354D"/>
    <w:rsid w:val="004074C3"/>
    <w:rsid w:val="004139C3"/>
    <w:rsid w:val="00422569"/>
    <w:rsid w:val="0042473B"/>
    <w:rsid w:val="00425555"/>
    <w:rsid w:val="00425ECD"/>
    <w:rsid w:val="00427F83"/>
    <w:rsid w:val="00430310"/>
    <w:rsid w:val="00430B36"/>
    <w:rsid w:val="0043279E"/>
    <w:rsid w:val="00432D20"/>
    <w:rsid w:val="00433B76"/>
    <w:rsid w:val="00434672"/>
    <w:rsid w:val="00436746"/>
    <w:rsid w:val="00437F9D"/>
    <w:rsid w:val="00440F5B"/>
    <w:rsid w:val="004427E5"/>
    <w:rsid w:val="004435B6"/>
    <w:rsid w:val="0044566E"/>
    <w:rsid w:val="0044743B"/>
    <w:rsid w:val="004578B1"/>
    <w:rsid w:val="00460413"/>
    <w:rsid w:val="00463241"/>
    <w:rsid w:val="00463D2F"/>
    <w:rsid w:val="004642DC"/>
    <w:rsid w:val="00464A48"/>
    <w:rsid w:val="00465409"/>
    <w:rsid w:val="00466EFC"/>
    <w:rsid w:val="0047082A"/>
    <w:rsid w:val="00470E04"/>
    <w:rsid w:val="004713BA"/>
    <w:rsid w:val="004760C0"/>
    <w:rsid w:val="00476802"/>
    <w:rsid w:val="00477A63"/>
    <w:rsid w:val="0048251E"/>
    <w:rsid w:val="004909C0"/>
    <w:rsid w:val="00491360"/>
    <w:rsid w:val="00491C5A"/>
    <w:rsid w:val="00492435"/>
    <w:rsid w:val="00495389"/>
    <w:rsid w:val="00496D90"/>
    <w:rsid w:val="004A1513"/>
    <w:rsid w:val="004A1DD3"/>
    <w:rsid w:val="004A261D"/>
    <w:rsid w:val="004A4BE7"/>
    <w:rsid w:val="004A7A12"/>
    <w:rsid w:val="004B29E2"/>
    <w:rsid w:val="004B2EF2"/>
    <w:rsid w:val="004B329A"/>
    <w:rsid w:val="004B49B6"/>
    <w:rsid w:val="004B52A7"/>
    <w:rsid w:val="004B6391"/>
    <w:rsid w:val="004C310E"/>
    <w:rsid w:val="004C4D84"/>
    <w:rsid w:val="004C52E0"/>
    <w:rsid w:val="004C57AA"/>
    <w:rsid w:val="004C5E49"/>
    <w:rsid w:val="004C5F4D"/>
    <w:rsid w:val="004C61B5"/>
    <w:rsid w:val="004C682A"/>
    <w:rsid w:val="004D0197"/>
    <w:rsid w:val="004D3335"/>
    <w:rsid w:val="004D5C2F"/>
    <w:rsid w:val="004D5D2A"/>
    <w:rsid w:val="004D5DF8"/>
    <w:rsid w:val="004E23B5"/>
    <w:rsid w:val="004E2B7E"/>
    <w:rsid w:val="004E64C1"/>
    <w:rsid w:val="004E667E"/>
    <w:rsid w:val="004F0012"/>
    <w:rsid w:val="004F0B14"/>
    <w:rsid w:val="004F25E8"/>
    <w:rsid w:val="004F3D8C"/>
    <w:rsid w:val="004F3DA8"/>
    <w:rsid w:val="005007AA"/>
    <w:rsid w:val="005012EF"/>
    <w:rsid w:val="005104C7"/>
    <w:rsid w:val="005129C5"/>
    <w:rsid w:val="0052237B"/>
    <w:rsid w:val="005238C0"/>
    <w:rsid w:val="00523C25"/>
    <w:rsid w:val="00525C60"/>
    <w:rsid w:val="00526A03"/>
    <w:rsid w:val="0052770B"/>
    <w:rsid w:val="005303DF"/>
    <w:rsid w:val="00530CDF"/>
    <w:rsid w:val="00533C9F"/>
    <w:rsid w:val="00534B49"/>
    <w:rsid w:val="00537ABF"/>
    <w:rsid w:val="005403D2"/>
    <w:rsid w:val="00540E4D"/>
    <w:rsid w:val="0054608E"/>
    <w:rsid w:val="0054637F"/>
    <w:rsid w:val="00553960"/>
    <w:rsid w:val="0055525A"/>
    <w:rsid w:val="00556BA0"/>
    <w:rsid w:val="0056077C"/>
    <w:rsid w:val="005626C5"/>
    <w:rsid w:val="00563397"/>
    <w:rsid w:val="005653E0"/>
    <w:rsid w:val="0056793B"/>
    <w:rsid w:val="00567DCF"/>
    <w:rsid w:val="00570EF8"/>
    <w:rsid w:val="00572D39"/>
    <w:rsid w:val="005749A1"/>
    <w:rsid w:val="00574D7E"/>
    <w:rsid w:val="00574F58"/>
    <w:rsid w:val="005751E8"/>
    <w:rsid w:val="00577466"/>
    <w:rsid w:val="00582682"/>
    <w:rsid w:val="00591189"/>
    <w:rsid w:val="0059472C"/>
    <w:rsid w:val="00596721"/>
    <w:rsid w:val="005A1EA6"/>
    <w:rsid w:val="005A6EDC"/>
    <w:rsid w:val="005A7F6E"/>
    <w:rsid w:val="005B105C"/>
    <w:rsid w:val="005B5AC2"/>
    <w:rsid w:val="005C0211"/>
    <w:rsid w:val="005C09A6"/>
    <w:rsid w:val="005C3E9B"/>
    <w:rsid w:val="005C4977"/>
    <w:rsid w:val="005C6FA4"/>
    <w:rsid w:val="005D2889"/>
    <w:rsid w:val="005D2F75"/>
    <w:rsid w:val="005D4B28"/>
    <w:rsid w:val="005D5605"/>
    <w:rsid w:val="005D7066"/>
    <w:rsid w:val="005E0C47"/>
    <w:rsid w:val="005E1AB8"/>
    <w:rsid w:val="005E4A2E"/>
    <w:rsid w:val="005E61DA"/>
    <w:rsid w:val="005E6592"/>
    <w:rsid w:val="005E710F"/>
    <w:rsid w:val="005E7CCA"/>
    <w:rsid w:val="005F146A"/>
    <w:rsid w:val="005F1A30"/>
    <w:rsid w:val="005F1C78"/>
    <w:rsid w:val="005F4194"/>
    <w:rsid w:val="005F60C9"/>
    <w:rsid w:val="006019E1"/>
    <w:rsid w:val="00602298"/>
    <w:rsid w:val="006070EC"/>
    <w:rsid w:val="00610290"/>
    <w:rsid w:val="00615475"/>
    <w:rsid w:val="0061628A"/>
    <w:rsid w:val="00617A68"/>
    <w:rsid w:val="00623DA2"/>
    <w:rsid w:val="0062404C"/>
    <w:rsid w:val="006249E9"/>
    <w:rsid w:val="006254D9"/>
    <w:rsid w:val="00625F46"/>
    <w:rsid w:val="006302D5"/>
    <w:rsid w:val="006309D2"/>
    <w:rsid w:val="00631A06"/>
    <w:rsid w:val="00631B67"/>
    <w:rsid w:val="00637A11"/>
    <w:rsid w:val="00641E2A"/>
    <w:rsid w:val="00651DF1"/>
    <w:rsid w:val="00655610"/>
    <w:rsid w:val="00655778"/>
    <w:rsid w:val="00660B08"/>
    <w:rsid w:val="006622BB"/>
    <w:rsid w:val="0066234A"/>
    <w:rsid w:val="00667FB8"/>
    <w:rsid w:val="00670253"/>
    <w:rsid w:val="00677D55"/>
    <w:rsid w:val="00682F89"/>
    <w:rsid w:val="0068457D"/>
    <w:rsid w:val="006946DC"/>
    <w:rsid w:val="0069474A"/>
    <w:rsid w:val="006A147F"/>
    <w:rsid w:val="006A228B"/>
    <w:rsid w:val="006A32DE"/>
    <w:rsid w:val="006A34B6"/>
    <w:rsid w:val="006A5A2E"/>
    <w:rsid w:val="006A6F10"/>
    <w:rsid w:val="006B1140"/>
    <w:rsid w:val="006B55B7"/>
    <w:rsid w:val="006B5D2C"/>
    <w:rsid w:val="006C10B0"/>
    <w:rsid w:val="006C1DBC"/>
    <w:rsid w:val="006C4676"/>
    <w:rsid w:val="006C79CC"/>
    <w:rsid w:val="006D1662"/>
    <w:rsid w:val="006D24FB"/>
    <w:rsid w:val="006D4C95"/>
    <w:rsid w:val="006D5599"/>
    <w:rsid w:val="006D6CFB"/>
    <w:rsid w:val="006E0007"/>
    <w:rsid w:val="006E3356"/>
    <w:rsid w:val="006E4974"/>
    <w:rsid w:val="006E7502"/>
    <w:rsid w:val="006E7BE8"/>
    <w:rsid w:val="006F5EA2"/>
    <w:rsid w:val="00700578"/>
    <w:rsid w:val="00705CAE"/>
    <w:rsid w:val="0070679E"/>
    <w:rsid w:val="0071035E"/>
    <w:rsid w:val="007108EB"/>
    <w:rsid w:val="00710944"/>
    <w:rsid w:val="0071261E"/>
    <w:rsid w:val="00712B9B"/>
    <w:rsid w:val="00713C01"/>
    <w:rsid w:val="007144F0"/>
    <w:rsid w:val="00715B67"/>
    <w:rsid w:val="007164D2"/>
    <w:rsid w:val="00721541"/>
    <w:rsid w:val="00721C6C"/>
    <w:rsid w:val="0072278C"/>
    <w:rsid w:val="00722851"/>
    <w:rsid w:val="00722C7C"/>
    <w:rsid w:val="00732B7A"/>
    <w:rsid w:val="00734497"/>
    <w:rsid w:val="007344FB"/>
    <w:rsid w:val="00734884"/>
    <w:rsid w:val="00735506"/>
    <w:rsid w:val="00736929"/>
    <w:rsid w:val="00743BF2"/>
    <w:rsid w:val="00743E86"/>
    <w:rsid w:val="00744145"/>
    <w:rsid w:val="0074626E"/>
    <w:rsid w:val="0074680B"/>
    <w:rsid w:val="00756C91"/>
    <w:rsid w:val="007608AA"/>
    <w:rsid w:val="007622BA"/>
    <w:rsid w:val="007638D2"/>
    <w:rsid w:val="00764514"/>
    <w:rsid w:val="007649CF"/>
    <w:rsid w:val="007650FE"/>
    <w:rsid w:val="0076537D"/>
    <w:rsid w:val="00770F9B"/>
    <w:rsid w:val="00771468"/>
    <w:rsid w:val="00772F46"/>
    <w:rsid w:val="0077362D"/>
    <w:rsid w:val="0077423F"/>
    <w:rsid w:val="00777042"/>
    <w:rsid w:val="0078171E"/>
    <w:rsid w:val="007904AB"/>
    <w:rsid w:val="00793859"/>
    <w:rsid w:val="007959D5"/>
    <w:rsid w:val="007968ED"/>
    <w:rsid w:val="007A000B"/>
    <w:rsid w:val="007A2EBB"/>
    <w:rsid w:val="007A3582"/>
    <w:rsid w:val="007B0861"/>
    <w:rsid w:val="007B1254"/>
    <w:rsid w:val="007B26A1"/>
    <w:rsid w:val="007B33E3"/>
    <w:rsid w:val="007B341C"/>
    <w:rsid w:val="007B3548"/>
    <w:rsid w:val="007B3988"/>
    <w:rsid w:val="007B659A"/>
    <w:rsid w:val="007B6D40"/>
    <w:rsid w:val="007C1B82"/>
    <w:rsid w:val="007C1CFE"/>
    <w:rsid w:val="007C235D"/>
    <w:rsid w:val="007C3610"/>
    <w:rsid w:val="007D19D1"/>
    <w:rsid w:val="007D2DD5"/>
    <w:rsid w:val="007D5D30"/>
    <w:rsid w:val="007D7277"/>
    <w:rsid w:val="007E02E1"/>
    <w:rsid w:val="007E095E"/>
    <w:rsid w:val="007E2D9C"/>
    <w:rsid w:val="007F1C53"/>
    <w:rsid w:val="007F2121"/>
    <w:rsid w:val="007F3807"/>
    <w:rsid w:val="0080121D"/>
    <w:rsid w:val="0080642D"/>
    <w:rsid w:val="008068FC"/>
    <w:rsid w:val="00810FAE"/>
    <w:rsid w:val="00814F1E"/>
    <w:rsid w:val="00820C88"/>
    <w:rsid w:val="008211CE"/>
    <w:rsid w:val="008214DB"/>
    <w:rsid w:val="00825514"/>
    <w:rsid w:val="0082781F"/>
    <w:rsid w:val="00832435"/>
    <w:rsid w:val="00834885"/>
    <w:rsid w:val="008360FF"/>
    <w:rsid w:val="00840DEF"/>
    <w:rsid w:val="00845F3A"/>
    <w:rsid w:val="0084696F"/>
    <w:rsid w:val="00847C3F"/>
    <w:rsid w:val="008516AB"/>
    <w:rsid w:val="0085170A"/>
    <w:rsid w:val="00853973"/>
    <w:rsid w:val="00855A94"/>
    <w:rsid w:val="00857967"/>
    <w:rsid w:val="008635CD"/>
    <w:rsid w:val="0086425B"/>
    <w:rsid w:val="00865475"/>
    <w:rsid w:val="00871A37"/>
    <w:rsid w:val="008737FB"/>
    <w:rsid w:val="00873B54"/>
    <w:rsid w:val="0087442F"/>
    <w:rsid w:val="00876245"/>
    <w:rsid w:val="008768CF"/>
    <w:rsid w:val="008778D6"/>
    <w:rsid w:val="00877BD1"/>
    <w:rsid w:val="00877C3D"/>
    <w:rsid w:val="0088024A"/>
    <w:rsid w:val="008900F6"/>
    <w:rsid w:val="00890DEC"/>
    <w:rsid w:val="00891D17"/>
    <w:rsid w:val="008934BF"/>
    <w:rsid w:val="008A0586"/>
    <w:rsid w:val="008A5157"/>
    <w:rsid w:val="008B098A"/>
    <w:rsid w:val="008B0ED9"/>
    <w:rsid w:val="008B2EB8"/>
    <w:rsid w:val="008B707B"/>
    <w:rsid w:val="008B71B2"/>
    <w:rsid w:val="008C324F"/>
    <w:rsid w:val="008C5D11"/>
    <w:rsid w:val="008C5F0F"/>
    <w:rsid w:val="008D0113"/>
    <w:rsid w:val="008D0400"/>
    <w:rsid w:val="008D5A2E"/>
    <w:rsid w:val="008D68B4"/>
    <w:rsid w:val="008D7F94"/>
    <w:rsid w:val="008E045C"/>
    <w:rsid w:val="008E0706"/>
    <w:rsid w:val="008E21A6"/>
    <w:rsid w:val="008E3503"/>
    <w:rsid w:val="008E529F"/>
    <w:rsid w:val="008F15D6"/>
    <w:rsid w:val="008F622F"/>
    <w:rsid w:val="008F683C"/>
    <w:rsid w:val="008F6C29"/>
    <w:rsid w:val="00900D3E"/>
    <w:rsid w:val="00901695"/>
    <w:rsid w:val="00906CDB"/>
    <w:rsid w:val="00910CA1"/>
    <w:rsid w:val="0091234E"/>
    <w:rsid w:val="00913085"/>
    <w:rsid w:val="0091358C"/>
    <w:rsid w:val="0091758D"/>
    <w:rsid w:val="00917635"/>
    <w:rsid w:val="009242FF"/>
    <w:rsid w:val="009255A7"/>
    <w:rsid w:val="00925FE2"/>
    <w:rsid w:val="00926254"/>
    <w:rsid w:val="00930752"/>
    <w:rsid w:val="009307F4"/>
    <w:rsid w:val="0093308E"/>
    <w:rsid w:val="00935290"/>
    <w:rsid w:val="0093539A"/>
    <w:rsid w:val="0093799B"/>
    <w:rsid w:val="00941EF9"/>
    <w:rsid w:val="0094512D"/>
    <w:rsid w:val="00952501"/>
    <w:rsid w:val="00952598"/>
    <w:rsid w:val="00956F59"/>
    <w:rsid w:val="00956FB8"/>
    <w:rsid w:val="009617F6"/>
    <w:rsid w:val="00963B44"/>
    <w:rsid w:val="00965B27"/>
    <w:rsid w:val="00965D2B"/>
    <w:rsid w:val="00967124"/>
    <w:rsid w:val="009676F1"/>
    <w:rsid w:val="00967AAA"/>
    <w:rsid w:val="009704B7"/>
    <w:rsid w:val="00971C6F"/>
    <w:rsid w:val="009733E2"/>
    <w:rsid w:val="00974C07"/>
    <w:rsid w:val="009761D9"/>
    <w:rsid w:val="0097667C"/>
    <w:rsid w:val="0098116C"/>
    <w:rsid w:val="00983531"/>
    <w:rsid w:val="00983AB1"/>
    <w:rsid w:val="00983FB6"/>
    <w:rsid w:val="00985A1D"/>
    <w:rsid w:val="0098694D"/>
    <w:rsid w:val="00987E04"/>
    <w:rsid w:val="009909A6"/>
    <w:rsid w:val="00991C0A"/>
    <w:rsid w:val="00992374"/>
    <w:rsid w:val="009958B1"/>
    <w:rsid w:val="00996749"/>
    <w:rsid w:val="009A0393"/>
    <w:rsid w:val="009A06EC"/>
    <w:rsid w:val="009A1F14"/>
    <w:rsid w:val="009A43C2"/>
    <w:rsid w:val="009A675A"/>
    <w:rsid w:val="009B0FEA"/>
    <w:rsid w:val="009B1130"/>
    <w:rsid w:val="009B2B8E"/>
    <w:rsid w:val="009B3913"/>
    <w:rsid w:val="009B78CF"/>
    <w:rsid w:val="009B7A38"/>
    <w:rsid w:val="009B7E7B"/>
    <w:rsid w:val="009C2A43"/>
    <w:rsid w:val="009C3FE8"/>
    <w:rsid w:val="009C4095"/>
    <w:rsid w:val="009C764F"/>
    <w:rsid w:val="009D1007"/>
    <w:rsid w:val="009D20BA"/>
    <w:rsid w:val="009D3F0D"/>
    <w:rsid w:val="009D4351"/>
    <w:rsid w:val="009E217F"/>
    <w:rsid w:val="009E2F34"/>
    <w:rsid w:val="009E77DC"/>
    <w:rsid w:val="009F173F"/>
    <w:rsid w:val="009F1AAF"/>
    <w:rsid w:val="009F3BDE"/>
    <w:rsid w:val="009F47CE"/>
    <w:rsid w:val="009F6504"/>
    <w:rsid w:val="00A00625"/>
    <w:rsid w:val="00A007E7"/>
    <w:rsid w:val="00A0137B"/>
    <w:rsid w:val="00A12E20"/>
    <w:rsid w:val="00A14C4E"/>
    <w:rsid w:val="00A15BE4"/>
    <w:rsid w:val="00A16626"/>
    <w:rsid w:val="00A175B1"/>
    <w:rsid w:val="00A2109B"/>
    <w:rsid w:val="00A21ECA"/>
    <w:rsid w:val="00A241AE"/>
    <w:rsid w:val="00A260D0"/>
    <w:rsid w:val="00A32182"/>
    <w:rsid w:val="00A32C36"/>
    <w:rsid w:val="00A34845"/>
    <w:rsid w:val="00A34CD5"/>
    <w:rsid w:val="00A3702B"/>
    <w:rsid w:val="00A3773A"/>
    <w:rsid w:val="00A37A5B"/>
    <w:rsid w:val="00A40971"/>
    <w:rsid w:val="00A40A48"/>
    <w:rsid w:val="00A41E90"/>
    <w:rsid w:val="00A43506"/>
    <w:rsid w:val="00A43E26"/>
    <w:rsid w:val="00A44802"/>
    <w:rsid w:val="00A46C2E"/>
    <w:rsid w:val="00A474A5"/>
    <w:rsid w:val="00A52259"/>
    <w:rsid w:val="00A55A76"/>
    <w:rsid w:val="00A565AA"/>
    <w:rsid w:val="00A56E57"/>
    <w:rsid w:val="00A56F97"/>
    <w:rsid w:val="00A611D6"/>
    <w:rsid w:val="00A635E9"/>
    <w:rsid w:val="00A63B77"/>
    <w:rsid w:val="00A640CF"/>
    <w:rsid w:val="00A659FC"/>
    <w:rsid w:val="00A662BD"/>
    <w:rsid w:val="00A665F9"/>
    <w:rsid w:val="00A71AD6"/>
    <w:rsid w:val="00A733BF"/>
    <w:rsid w:val="00A7463B"/>
    <w:rsid w:val="00A765C0"/>
    <w:rsid w:val="00A7723E"/>
    <w:rsid w:val="00A77D72"/>
    <w:rsid w:val="00A77F3C"/>
    <w:rsid w:val="00A81394"/>
    <w:rsid w:val="00A815FF"/>
    <w:rsid w:val="00A82868"/>
    <w:rsid w:val="00A82EA2"/>
    <w:rsid w:val="00A84574"/>
    <w:rsid w:val="00A877A8"/>
    <w:rsid w:val="00A87DF1"/>
    <w:rsid w:val="00A95840"/>
    <w:rsid w:val="00AA46C7"/>
    <w:rsid w:val="00AA4750"/>
    <w:rsid w:val="00AA4A89"/>
    <w:rsid w:val="00AA4D3B"/>
    <w:rsid w:val="00AA7471"/>
    <w:rsid w:val="00AB1986"/>
    <w:rsid w:val="00AB2FD9"/>
    <w:rsid w:val="00AB455B"/>
    <w:rsid w:val="00AB5435"/>
    <w:rsid w:val="00AB6334"/>
    <w:rsid w:val="00AB7A76"/>
    <w:rsid w:val="00AB7D06"/>
    <w:rsid w:val="00AC39FE"/>
    <w:rsid w:val="00AC5F6D"/>
    <w:rsid w:val="00AC7E86"/>
    <w:rsid w:val="00AD0164"/>
    <w:rsid w:val="00AD0E76"/>
    <w:rsid w:val="00AD56EB"/>
    <w:rsid w:val="00AD597E"/>
    <w:rsid w:val="00AD6740"/>
    <w:rsid w:val="00AD7C1F"/>
    <w:rsid w:val="00AE4F4B"/>
    <w:rsid w:val="00AE6181"/>
    <w:rsid w:val="00AE788C"/>
    <w:rsid w:val="00AE7AA6"/>
    <w:rsid w:val="00AF3776"/>
    <w:rsid w:val="00B00F19"/>
    <w:rsid w:val="00B00F32"/>
    <w:rsid w:val="00B027BC"/>
    <w:rsid w:val="00B048DC"/>
    <w:rsid w:val="00B058F5"/>
    <w:rsid w:val="00B06F80"/>
    <w:rsid w:val="00B073CC"/>
    <w:rsid w:val="00B07738"/>
    <w:rsid w:val="00B10FC4"/>
    <w:rsid w:val="00B1657C"/>
    <w:rsid w:val="00B16702"/>
    <w:rsid w:val="00B216C6"/>
    <w:rsid w:val="00B2246F"/>
    <w:rsid w:val="00B23B2B"/>
    <w:rsid w:val="00B244FC"/>
    <w:rsid w:val="00B30AF3"/>
    <w:rsid w:val="00B3544B"/>
    <w:rsid w:val="00B377CF"/>
    <w:rsid w:val="00B37D9D"/>
    <w:rsid w:val="00B40DA4"/>
    <w:rsid w:val="00B40EE8"/>
    <w:rsid w:val="00B437B1"/>
    <w:rsid w:val="00B455FF"/>
    <w:rsid w:val="00B50F08"/>
    <w:rsid w:val="00B54D51"/>
    <w:rsid w:val="00B57B9A"/>
    <w:rsid w:val="00B62299"/>
    <w:rsid w:val="00B62E0F"/>
    <w:rsid w:val="00B62EBF"/>
    <w:rsid w:val="00B6581F"/>
    <w:rsid w:val="00B666D7"/>
    <w:rsid w:val="00B66D68"/>
    <w:rsid w:val="00B70D82"/>
    <w:rsid w:val="00B730BD"/>
    <w:rsid w:val="00B742D1"/>
    <w:rsid w:val="00B84317"/>
    <w:rsid w:val="00B84982"/>
    <w:rsid w:val="00B84E16"/>
    <w:rsid w:val="00B856D2"/>
    <w:rsid w:val="00B925B3"/>
    <w:rsid w:val="00B932A1"/>
    <w:rsid w:val="00B97DAF"/>
    <w:rsid w:val="00BA0B9D"/>
    <w:rsid w:val="00BA510D"/>
    <w:rsid w:val="00BA529E"/>
    <w:rsid w:val="00BA5FDC"/>
    <w:rsid w:val="00BA6456"/>
    <w:rsid w:val="00BB5B4A"/>
    <w:rsid w:val="00BB6EAF"/>
    <w:rsid w:val="00BC27FB"/>
    <w:rsid w:val="00BC3E37"/>
    <w:rsid w:val="00BC3F4C"/>
    <w:rsid w:val="00BC7E1F"/>
    <w:rsid w:val="00BD12A0"/>
    <w:rsid w:val="00BD7F6F"/>
    <w:rsid w:val="00BE0EB8"/>
    <w:rsid w:val="00BE3ADE"/>
    <w:rsid w:val="00BE5D29"/>
    <w:rsid w:val="00BF1E99"/>
    <w:rsid w:val="00BF434C"/>
    <w:rsid w:val="00BF4CF3"/>
    <w:rsid w:val="00BF4EA8"/>
    <w:rsid w:val="00BF514C"/>
    <w:rsid w:val="00BF669F"/>
    <w:rsid w:val="00C031F2"/>
    <w:rsid w:val="00C033AC"/>
    <w:rsid w:val="00C049F6"/>
    <w:rsid w:val="00C07D6D"/>
    <w:rsid w:val="00C1043B"/>
    <w:rsid w:val="00C10BA0"/>
    <w:rsid w:val="00C13339"/>
    <w:rsid w:val="00C14A10"/>
    <w:rsid w:val="00C1505F"/>
    <w:rsid w:val="00C22315"/>
    <w:rsid w:val="00C229C0"/>
    <w:rsid w:val="00C2351E"/>
    <w:rsid w:val="00C30EDA"/>
    <w:rsid w:val="00C30FEA"/>
    <w:rsid w:val="00C3590C"/>
    <w:rsid w:val="00C35FC9"/>
    <w:rsid w:val="00C37E83"/>
    <w:rsid w:val="00C41BD3"/>
    <w:rsid w:val="00C43BE9"/>
    <w:rsid w:val="00C450A5"/>
    <w:rsid w:val="00C45CD7"/>
    <w:rsid w:val="00C52E3E"/>
    <w:rsid w:val="00C53194"/>
    <w:rsid w:val="00C53E5F"/>
    <w:rsid w:val="00C544B2"/>
    <w:rsid w:val="00C55CD7"/>
    <w:rsid w:val="00C55F76"/>
    <w:rsid w:val="00C56B8B"/>
    <w:rsid w:val="00C62445"/>
    <w:rsid w:val="00C64736"/>
    <w:rsid w:val="00C649B5"/>
    <w:rsid w:val="00C65C14"/>
    <w:rsid w:val="00C660AB"/>
    <w:rsid w:val="00C672B1"/>
    <w:rsid w:val="00C71A42"/>
    <w:rsid w:val="00C757CF"/>
    <w:rsid w:val="00C767BE"/>
    <w:rsid w:val="00C7781F"/>
    <w:rsid w:val="00C807BD"/>
    <w:rsid w:val="00C87E18"/>
    <w:rsid w:val="00C910E9"/>
    <w:rsid w:val="00C935DA"/>
    <w:rsid w:val="00C94B0E"/>
    <w:rsid w:val="00C94CD8"/>
    <w:rsid w:val="00C95535"/>
    <w:rsid w:val="00C97E39"/>
    <w:rsid w:val="00CA0157"/>
    <w:rsid w:val="00CA21CE"/>
    <w:rsid w:val="00CA56DC"/>
    <w:rsid w:val="00CA7568"/>
    <w:rsid w:val="00CA7BCC"/>
    <w:rsid w:val="00CB2E9D"/>
    <w:rsid w:val="00CB3B12"/>
    <w:rsid w:val="00CB41BD"/>
    <w:rsid w:val="00CB4AB3"/>
    <w:rsid w:val="00CB643B"/>
    <w:rsid w:val="00CB675C"/>
    <w:rsid w:val="00CC04D0"/>
    <w:rsid w:val="00CC13C0"/>
    <w:rsid w:val="00CC54A8"/>
    <w:rsid w:val="00CD0A68"/>
    <w:rsid w:val="00CD0C36"/>
    <w:rsid w:val="00CD118B"/>
    <w:rsid w:val="00CD1FAF"/>
    <w:rsid w:val="00CD3B7F"/>
    <w:rsid w:val="00CD4BD3"/>
    <w:rsid w:val="00CD5A53"/>
    <w:rsid w:val="00CE2409"/>
    <w:rsid w:val="00CE5F39"/>
    <w:rsid w:val="00CE7F16"/>
    <w:rsid w:val="00CF16FE"/>
    <w:rsid w:val="00CF62D4"/>
    <w:rsid w:val="00CF7B25"/>
    <w:rsid w:val="00CF7BF3"/>
    <w:rsid w:val="00D0640A"/>
    <w:rsid w:val="00D071AE"/>
    <w:rsid w:val="00D07A06"/>
    <w:rsid w:val="00D12A44"/>
    <w:rsid w:val="00D14633"/>
    <w:rsid w:val="00D21DCC"/>
    <w:rsid w:val="00D25A43"/>
    <w:rsid w:val="00D26815"/>
    <w:rsid w:val="00D319A8"/>
    <w:rsid w:val="00D338CF"/>
    <w:rsid w:val="00D35085"/>
    <w:rsid w:val="00D40721"/>
    <w:rsid w:val="00D41091"/>
    <w:rsid w:val="00D429D5"/>
    <w:rsid w:val="00D46277"/>
    <w:rsid w:val="00D51151"/>
    <w:rsid w:val="00D51483"/>
    <w:rsid w:val="00D516E5"/>
    <w:rsid w:val="00D52FFD"/>
    <w:rsid w:val="00D53404"/>
    <w:rsid w:val="00D53F05"/>
    <w:rsid w:val="00D54174"/>
    <w:rsid w:val="00D5486C"/>
    <w:rsid w:val="00D5589D"/>
    <w:rsid w:val="00D55D3F"/>
    <w:rsid w:val="00D60D47"/>
    <w:rsid w:val="00D61129"/>
    <w:rsid w:val="00D614F1"/>
    <w:rsid w:val="00D621E5"/>
    <w:rsid w:val="00D62B6B"/>
    <w:rsid w:val="00D63767"/>
    <w:rsid w:val="00D64C8C"/>
    <w:rsid w:val="00D713F4"/>
    <w:rsid w:val="00D71486"/>
    <w:rsid w:val="00D72AE0"/>
    <w:rsid w:val="00D72E89"/>
    <w:rsid w:val="00D74171"/>
    <w:rsid w:val="00D744C4"/>
    <w:rsid w:val="00D7586B"/>
    <w:rsid w:val="00D9078F"/>
    <w:rsid w:val="00D91277"/>
    <w:rsid w:val="00D91B01"/>
    <w:rsid w:val="00D91DF9"/>
    <w:rsid w:val="00D92323"/>
    <w:rsid w:val="00D94C83"/>
    <w:rsid w:val="00DA3707"/>
    <w:rsid w:val="00DA5D36"/>
    <w:rsid w:val="00DA6324"/>
    <w:rsid w:val="00DB1238"/>
    <w:rsid w:val="00DB2C08"/>
    <w:rsid w:val="00DB3359"/>
    <w:rsid w:val="00DB3902"/>
    <w:rsid w:val="00DB4394"/>
    <w:rsid w:val="00DB4975"/>
    <w:rsid w:val="00DB5DFF"/>
    <w:rsid w:val="00DC03E9"/>
    <w:rsid w:val="00DC5B2F"/>
    <w:rsid w:val="00DC5CF3"/>
    <w:rsid w:val="00DC674F"/>
    <w:rsid w:val="00DD1981"/>
    <w:rsid w:val="00DE03BA"/>
    <w:rsid w:val="00DE13EB"/>
    <w:rsid w:val="00DE30B3"/>
    <w:rsid w:val="00DE5B7F"/>
    <w:rsid w:val="00DF3689"/>
    <w:rsid w:val="00DF5240"/>
    <w:rsid w:val="00DF61FA"/>
    <w:rsid w:val="00DF6FB3"/>
    <w:rsid w:val="00E02286"/>
    <w:rsid w:val="00E02E2B"/>
    <w:rsid w:val="00E03D91"/>
    <w:rsid w:val="00E043D6"/>
    <w:rsid w:val="00E054F0"/>
    <w:rsid w:val="00E1068E"/>
    <w:rsid w:val="00E10E50"/>
    <w:rsid w:val="00E1103F"/>
    <w:rsid w:val="00E170BD"/>
    <w:rsid w:val="00E2351E"/>
    <w:rsid w:val="00E23ABC"/>
    <w:rsid w:val="00E25A31"/>
    <w:rsid w:val="00E25D9D"/>
    <w:rsid w:val="00E30E3C"/>
    <w:rsid w:val="00E31904"/>
    <w:rsid w:val="00E33C7B"/>
    <w:rsid w:val="00E34DC8"/>
    <w:rsid w:val="00E34FDC"/>
    <w:rsid w:val="00E371B7"/>
    <w:rsid w:val="00E37F07"/>
    <w:rsid w:val="00E416D9"/>
    <w:rsid w:val="00E41CF1"/>
    <w:rsid w:val="00E438AC"/>
    <w:rsid w:val="00E44BE1"/>
    <w:rsid w:val="00E532C6"/>
    <w:rsid w:val="00E53399"/>
    <w:rsid w:val="00E6039D"/>
    <w:rsid w:val="00E64878"/>
    <w:rsid w:val="00E65D06"/>
    <w:rsid w:val="00E7047F"/>
    <w:rsid w:val="00E713ED"/>
    <w:rsid w:val="00E74E1A"/>
    <w:rsid w:val="00E76DE9"/>
    <w:rsid w:val="00E80CBE"/>
    <w:rsid w:val="00E81A7B"/>
    <w:rsid w:val="00E82FFE"/>
    <w:rsid w:val="00E83979"/>
    <w:rsid w:val="00E84512"/>
    <w:rsid w:val="00E84924"/>
    <w:rsid w:val="00E85A19"/>
    <w:rsid w:val="00E916C8"/>
    <w:rsid w:val="00E9185B"/>
    <w:rsid w:val="00EA4344"/>
    <w:rsid w:val="00EA6C44"/>
    <w:rsid w:val="00EB0A20"/>
    <w:rsid w:val="00EC0868"/>
    <w:rsid w:val="00EC1192"/>
    <w:rsid w:val="00EC6996"/>
    <w:rsid w:val="00ED014A"/>
    <w:rsid w:val="00ED1F77"/>
    <w:rsid w:val="00ED4C47"/>
    <w:rsid w:val="00ED5AE1"/>
    <w:rsid w:val="00ED5DA0"/>
    <w:rsid w:val="00ED6622"/>
    <w:rsid w:val="00ED6AED"/>
    <w:rsid w:val="00ED753D"/>
    <w:rsid w:val="00EE1948"/>
    <w:rsid w:val="00EE23E4"/>
    <w:rsid w:val="00EE2C41"/>
    <w:rsid w:val="00EE3023"/>
    <w:rsid w:val="00EE3E01"/>
    <w:rsid w:val="00EE4139"/>
    <w:rsid w:val="00EE64BF"/>
    <w:rsid w:val="00EE737C"/>
    <w:rsid w:val="00EF1572"/>
    <w:rsid w:val="00EF17B3"/>
    <w:rsid w:val="00EF1AE0"/>
    <w:rsid w:val="00EF274D"/>
    <w:rsid w:val="00EF4AA4"/>
    <w:rsid w:val="00EF4B81"/>
    <w:rsid w:val="00EF4C6F"/>
    <w:rsid w:val="00EF4EC2"/>
    <w:rsid w:val="00EF7936"/>
    <w:rsid w:val="00EF7F94"/>
    <w:rsid w:val="00F013EC"/>
    <w:rsid w:val="00F03087"/>
    <w:rsid w:val="00F039F3"/>
    <w:rsid w:val="00F05D06"/>
    <w:rsid w:val="00F10D2B"/>
    <w:rsid w:val="00F128FF"/>
    <w:rsid w:val="00F13C76"/>
    <w:rsid w:val="00F14167"/>
    <w:rsid w:val="00F14C34"/>
    <w:rsid w:val="00F2238D"/>
    <w:rsid w:val="00F22FBF"/>
    <w:rsid w:val="00F27301"/>
    <w:rsid w:val="00F27501"/>
    <w:rsid w:val="00F319E4"/>
    <w:rsid w:val="00F35419"/>
    <w:rsid w:val="00F35676"/>
    <w:rsid w:val="00F35919"/>
    <w:rsid w:val="00F41415"/>
    <w:rsid w:val="00F4158C"/>
    <w:rsid w:val="00F455C6"/>
    <w:rsid w:val="00F45923"/>
    <w:rsid w:val="00F465DE"/>
    <w:rsid w:val="00F47834"/>
    <w:rsid w:val="00F5166F"/>
    <w:rsid w:val="00F52110"/>
    <w:rsid w:val="00F54573"/>
    <w:rsid w:val="00F56E79"/>
    <w:rsid w:val="00F57F8D"/>
    <w:rsid w:val="00F61872"/>
    <w:rsid w:val="00F62159"/>
    <w:rsid w:val="00F65CDC"/>
    <w:rsid w:val="00F65E4F"/>
    <w:rsid w:val="00F666FB"/>
    <w:rsid w:val="00F668A7"/>
    <w:rsid w:val="00F709D2"/>
    <w:rsid w:val="00F71187"/>
    <w:rsid w:val="00F7258D"/>
    <w:rsid w:val="00F73BBA"/>
    <w:rsid w:val="00F7538A"/>
    <w:rsid w:val="00F823D4"/>
    <w:rsid w:val="00F8280E"/>
    <w:rsid w:val="00F83C77"/>
    <w:rsid w:val="00F85D67"/>
    <w:rsid w:val="00F86DFF"/>
    <w:rsid w:val="00F87FB8"/>
    <w:rsid w:val="00F91562"/>
    <w:rsid w:val="00F91A9F"/>
    <w:rsid w:val="00F94D8D"/>
    <w:rsid w:val="00F94E84"/>
    <w:rsid w:val="00F956E5"/>
    <w:rsid w:val="00F96DFE"/>
    <w:rsid w:val="00FA4AF8"/>
    <w:rsid w:val="00FA562D"/>
    <w:rsid w:val="00FA6931"/>
    <w:rsid w:val="00FB0606"/>
    <w:rsid w:val="00FB4A50"/>
    <w:rsid w:val="00FB5282"/>
    <w:rsid w:val="00FB5683"/>
    <w:rsid w:val="00FB6568"/>
    <w:rsid w:val="00FC4FA6"/>
    <w:rsid w:val="00FD08B1"/>
    <w:rsid w:val="00FD166F"/>
    <w:rsid w:val="00FD20BC"/>
    <w:rsid w:val="00FD3BA1"/>
    <w:rsid w:val="00FD6C8F"/>
    <w:rsid w:val="00FE0A2A"/>
    <w:rsid w:val="00FE0A47"/>
    <w:rsid w:val="00FE7AFF"/>
    <w:rsid w:val="00FF02CC"/>
    <w:rsid w:val="00FF1593"/>
    <w:rsid w:val="00FF5C4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DC0AE"/>
  <w15:docId w15:val="{13ADEECB-FC33-49E0-9A38-D35FC913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 w:type="character" w:styleId="Nierozpoznanawzmianka">
    <w:name w:val="Unresolved Mention"/>
    <w:basedOn w:val="Domylnaczcionkaakapitu"/>
    <w:uiPriority w:val="99"/>
    <w:semiHidden/>
    <w:unhideWhenUsed/>
    <w:rsid w:val="00272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nbq.pl" TargetMode="External"/><Relationship Id="rId5" Type="http://schemas.openxmlformats.org/officeDocument/2006/relationships/webSettings" Target="webSettings.xml"/><Relationship Id="rId15" Type="http://schemas.openxmlformats.org/officeDocument/2006/relationships/hyperlink" Target="mailto:zp@nbq.pl" TargetMode="External"/><Relationship Id="rId10" Type="http://schemas.openxmlformats.org/officeDocument/2006/relationships/hyperlink" Target="http://www.nbq.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yperlink" Target="mailto:zp@nbq.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68AC-6419-47AE-9F56-7AF37CC5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10938</Words>
  <Characters>68241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79021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Admin NBQ</cp:lastModifiedBy>
  <cp:revision>17</cp:revision>
  <cp:lastPrinted>2017-09-22T06:27:00Z</cp:lastPrinted>
  <dcterms:created xsi:type="dcterms:W3CDTF">2017-09-22T05:24:00Z</dcterms:created>
  <dcterms:modified xsi:type="dcterms:W3CDTF">2017-09-22T10:25:00Z</dcterms:modified>
</cp:coreProperties>
</file>