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8" w:rsidRDefault="00416F18" w:rsidP="002F5C4E">
      <w:pPr>
        <w:pStyle w:val="Nagwek4"/>
        <w:ind w:left="0"/>
      </w:pPr>
      <w:bookmarkStart w:id="0" w:name="_GoBack"/>
      <w:bookmarkEnd w:id="0"/>
    </w:p>
    <w:p w:rsidR="002F5C4E" w:rsidRDefault="00416F18" w:rsidP="002F5C4E">
      <w:pPr>
        <w:pStyle w:val="Nagwek4"/>
        <w:ind w:left="0"/>
      </w:pPr>
      <w:r>
        <w:t xml:space="preserve">Zakres rzeczowy robót </w:t>
      </w:r>
    </w:p>
    <w:p w:rsidR="002F5C4E" w:rsidRDefault="002F5C4E" w:rsidP="002F5C4E">
      <w:pPr>
        <w:rPr>
          <w:b/>
        </w:rPr>
      </w:pPr>
    </w:p>
    <w:p w:rsidR="002F5C4E" w:rsidRDefault="002F5C4E" w:rsidP="002F5C4E">
      <w:pPr>
        <w:rPr>
          <w:sz w:val="16"/>
        </w:rPr>
      </w:pPr>
    </w:p>
    <w:p w:rsidR="00C247AB" w:rsidRPr="00C247AB" w:rsidRDefault="002F5C4E" w:rsidP="00284432">
      <w:pPr>
        <w:pStyle w:val="Tekstpodstawowy"/>
        <w:spacing w:line="276" w:lineRule="auto"/>
        <w:rPr>
          <w:b/>
          <w:spacing w:val="-4"/>
          <w:lang w:eastAsia="ar-SA"/>
        </w:rPr>
      </w:pPr>
      <w:r>
        <w:rPr>
          <w:b/>
        </w:rPr>
        <w:t xml:space="preserve">dotyczącym wyboru wykonawcy </w:t>
      </w:r>
      <w:r w:rsidR="00E15200">
        <w:rPr>
          <w:b/>
        </w:rPr>
        <w:t>na dostawę i montaż urządzeń na placu zabaw w Przedszkolu Miejskim</w:t>
      </w:r>
      <w:r w:rsidR="00284432">
        <w:rPr>
          <w:b/>
        </w:rPr>
        <w:t xml:space="preserve"> nr 3 przy ul. Batalionów Chłopskich 8 w Świnoujściu.</w:t>
      </w:r>
    </w:p>
    <w:p w:rsidR="00346A27" w:rsidRDefault="00C247AB" w:rsidP="00AC60A4">
      <w:pPr>
        <w:spacing w:after="120" w:line="360" w:lineRule="auto"/>
        <w:jc w:val="both"/>
        <w:rPr>
          <w:b/>
        </w:rPr>
      </w:pPr>
      <w:r>
        <w:rPr>
          <w:b/>
        </w:rPr>
        <w:t xml:space="preserve"> </w:t>
      </w:r>
    </w:p>
    <w:p w:rsidR="00346A27" w:rsidRDefault="00346A27" w:rsidP="00AC60A4">
      <w:pPr>
        <w:spacing w:after="120" w:line="360" w:lineRule="auto"/>
        <w:jc w:val="both"/>
        <w:rPr>
          <w:b/>
        </w:rPr>
      </w:pPr>
      <w:r>
        <w:rPr>
          <w:b/>
        </w:rPr>
        <w:t>Huśtawka podwójna</w:t>
      </w:r>
      <w:r w:rsidR="00E15200">
        <w:rPr>
          <w:b/>
        </w:rPr>
        <w:t xml:space="preserve"> (5 szt.)</w:t>
      </w:r>
      <w:r>
        <w:rPr>
          <w:b/>
        </w:rPr>
        <w:t>.</w:t>
      </w:r>
    </w:p>
    <w:p w:rsidR="00346A27" w:rsidRDefault="00346A27" w:rsidP="00346A27">
      <w:pPr>
        <w:jc w:val="both"/>
      </w:pPr>
      <w:r>
        <w:t>Konstrukcja nośna z rur średnicy fi 60 mmm grubość ścianki 2,5mm ze stali nierdzewnej lub stali cynkowanej ogniowo i malowanej proszkowo.</w:t>
      </w:r>
    </w:p>
    <w:p w:rsidR="00346A27" w:rsidRDefault="00346A27" w:rsidP="00346A27">
      <w:pPr>
        <w:jc w:val="both"/>
      </w:pPr>
      <w:r>
        <w:t>Płyty wykonane z tworzywa sztucznego HDPE grubość min. 19 mm.</w:t>
      </w:r>
    </w:p>
    <w:p w:rsidR="00346A27" w:rsidRDefault="00346A27" w:rsidP="00346A27">
      <w:pPr>
        <w:jc w:val="both"/>
      </w:pPr>
      <w:r>
        <w:t>Łańcuchy wykonane ze stali nierdzewnej.</w:t>
      </w:r>
    </w:p>
    <w:p w:rsidR="00346A27" w:rsidRDefault="00346A27" w:rsidP="00346A27">
      <w:pPr>
        <w:jc w:val="both"/>
      </w:pPr>
      <w:r>
        <w:t>Betonowe fundamenty wg zaleceń producenta urządzeń.</w:t>
      </w:r>
    </w:p>
    <w:p w:rsidR="00D74F0B" w:rsidRDefault="00D74F0B" w:rsidP="00346A27">
      <w:pPr>
        <w:jc w:val="both"/>
      </w:pPr>
      <w:r>
        <w:t>Lokalizacja: wg załączonego rysunku z projektu zagospodarowania</w:t>
      </w:r>
      <w:r w:rsidR="00DF6BD7">
        <w:t>.</w:t>
      </w:r>
      <w:r>
        <w:t xml:space="preserve">  </w:t>
      </w:r>
    </w:p>
    <w:p w:rsidR="00E15200" w:rsidRDefault="00E15200" w:rsidP="00E15200"/>
    <w:p w:rsidR="00E15200" w:rsidRDefault="007D7105" w:rsidP="00E15200">
      <w:r>
        <w:rPr>
          <w:noProof/>
        </w:rPr>
        <w:drawing>
          <wp:inline distT="0" distB="0" distL="0" distR="0">
            <wp:extent cx="1933575" cy="1798674"/>
            <wp:effectExtent l="0" t="0" r="0" b="0"/>
            <wp:docPr id="1" name="Obraz 1" descr="Znalezione obrazy dla zapytania konstrukcje do mini koszykó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nstrukcje do mini koszyków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9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00" w:rsidRDefault="00E15200" w:rsidP="00E15200">
      <w:pPr>
        <w:rPr>
          <w:b/>
        </w:rPr>
      </w:pPr>
      <w:r>
        <w:rPr>
          <w:b/>
        </w:rPr>
        <w:t xml:space="preserve">Zestaw do </w:t>
      </w:r>
      <w:r w:rsidRPr="00E15200">
        <w:rPr>
          <w:b/>
        </w:rPr>
        <w:t xml:space="preserve"> gry w mini koszykówkę</w:t>
      </w:r>
      <w:r w:rsidR="007D7105">
        <w:rPr>
          <w:b/>
        </w:rPr>
        <w:t xml:space="preserve"> - zewnętrzny</w:t>
      </w:r>
      <w:r w:rsidRPr="00E15200">
        <w:rPr>
          <w:b/>
        </w:rPr>
        <w:t xml:space="preserve"> (2 </w:t>
      </w:r>
      <w:r>
        <w:rPr>
          <w:b/>
        </w:rPr>
        <w:t>kosze</w:t>
      </w:r>
      <w:r w:rsidRPr="00E15200">
        <w:rPr>
          <w:b/>
        </w:rPr>
        <w:t>).</w:t>
      </w:r>
    </w:p>
    <w:p w:rsidR="00E15200" w:rsidRDefault="00E15200" w:rsidP="00E15200">
      <w:r>
        <w:t>Konstrukcja stabilna</w:t>
      </w:r>
      <w:r w:rsidR="007D7105">
        <w:t>, kotwiona do podłoża, regulowana wysokość, tablica epoksydowa</w:t>
      </w:r>
    </w:p>
    <w:p w:rsidR="00DF6BD7" w:rsidRPr="00E15200" w:rsidRDefault="00DF6BD7" w:rsidP="00E15200">
      <w:r>
        <w:t>Lokalizacja: wg wskazań zamawiającego.</w:t>
      </w:r>
    </w:p>
    <w:p w:rsidR="00E15200" w:rsidRPr="00E15200" w:rsidRDefault="00E15200" w:rsidP="00E15200"/>
    <w:p w:rsidR="00E15200" w:rsidRPr="00E15200" w:rsidRDefault="00E15200" w:rsidP="00E15200">
      <w:pPr>
        <w:rPr>
          <w:b/>
        </w:rPr>
      </w:pPr>
      <w:r w:rsidRPr="00E15200">
        <w:rPr>
          <w:b/>
        </w:rPr>
        <w:t>Mini bramki do piłki nożnej</w:t>
      </w:r>
      <w:r>
        <w:rPr>
          <w:b/>
        </w:rPr>
        <w:t xml:space="preserve"> (2 szt.)</w:t>
      </w:r>
      <w:r w:rsidRPr="00E15200">
        <w:rPr>
          <w:b/>
        </w:rPr>
        <w:t>.</w:t>
      </w:r>
    </w:p>
    <w:p w:rsidR="00E15200" w:rsidRDefault="00E15200" w:rsidP="00E15200">
      <w:r>
        <w:t>Wymiary bramek: 1,80m x 1,20m x 0,70m</w:t>
      </w:r>
    </w:p>
    <w:p w:rsidR="00E15200" w:rsidRDefault="00E15200" w:rsidP="00E15200">
      <w:pPr>
        <w:rPr>
          <w:b/>
          <w:u w:val="single"/>
        </w:rPr>
      </w:pPr>
      <w:r>
        <w:t>Bramki aluminiowe z siatkami, montaż w tulejach, łatwe w demontażu.</w:t>
      </w:r>
      <w:r>
        <w:rPr>
          <w:b/>
          <w:u w:val="single"/>
        </w:rPr>
        <w:t xml:space="preserve"> </w:t>
      </w:r>
    </w:p>
    <w:p w:rsidR="00DF6BD7" w:rsidRDefault="00DF6BD7" w:rsidP="00DF6BD7">
      <w:pPr>
        <w:jc w:val="both"/>
      </w:pPr>
      <w:r>
        <w:t xml:space="preserve">Lokalizacja: wg załączonego rysunku z projektu zagospodarowania (pole pomarańczowe – mini boisko).  </w:t>
      </w:r>
    </w:p>
    <w:p w:rsidR="00346A27" w:rsidRDefault="00346A27" w:rsidP="00AC60A4">
      <w:pPr>
        <w:spacing w:after="120" w:line="360" w:lineRule="auto"/>
        <w:jc w:val="both"/>
      </w:pPr>
    </w:p>
    <w:p w:rsidR="001D3827" w:rsidRDefault="001D3827" w:rsidP="00346A27">
      <w:pPr>
        <w:spacing w:after="120"/>
        <w:jc w:val="both"/>
      </w:pPr>
      <w:r>
        <w:t xml:space="preserve">Urządzenia zamontowane w sposób bezpieczny wg wymagań zawartych w kartach  technicznych poszczególnych urządzeń. </w:t>
      </w:r>
    </w:p>
    <w:p w:rsidR="00346A27" w:rsidRDefault="00346A27" w:rsidP="00346A27">
      <w:pPr>
        <w:spacing w:after="120"/>
        <w:jc w:val="both"/>
      </w:pPr>
      <w:r w:rsidRPr="00346A27">
        <w:t>Wszystkie urządzenia zabawowe wyposażyć w tabliczki informujące o sposo</w:t>
      </w:r>
      <w:r>
        <w:t>b</w:t>
      </w:r>
      <w:r w:rsidRPr="00346A27">
        <w:t>ie wykorzystania i przestrzegania zasad bezpieczeństwa.</w:t>
      </w:r>
    </w:p>
    <w:p w:rsidR="00EC12DD" w:rsidRDefault="00EC12DD" w:rsidP="005C2247">
      <w:pPr>
        <w:jc w:val="both"/>
      </w:pPr>
    </w:p>
    <w:p w:rsidR="00703CE6" w:rsidRDefault="005C2247" w:rsidP="00E43F95">
      <w:pPr>
        <w:jc w:val="both"/>
      </w:pPr>
      <w:r>
        <w:t>Wszystkie</w:t>
      </w:r>
      <w:r w:rsidR="00DF6BD7">
        <w:t xml:space="preserve"> urządzenia i </w:t>
      </w:r>
      <w:r>
        <w:t xml:space="preserve"> </w:t>
      </w:r>
      <w:r w:rsidR="00DF6BD7">
        <w:t xml:space="preserve">materiały </w:t>
      </w:r>
      <w:r>
        <w:t>użyte</w:t>
      </w:r>
      <w:r w:rsidR="00DF6BD7">
        <w:t xml:space="preserve"> do montażu</w:t>
      </w:r>
      <w:r>
        <w:t xml:space="preserve"> powinny posiadać atesty, aprobaty techniczne</w:t>
      </w:r>
      <w:r w:rsidR="00D85510">
        <w:t>.</w:t>
      </w:r>
      <w:r>
        <w:t xml:space="preserve"> </w:t>
      </w:r>
    </w:p>
    <w:sectPr w:rsidR="00703C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66" w:rsidRDefault="005C7166" w:rsidP="00416F18">
      <w:r>
        <w:separator/>
      </w:r>
    </w:p>
  </w:endnote>
  <w:endnote w:type="continuationSeparator" w:id="0">
    <w:p w:rsidR="005C7166" w:rsidRDefault="005C7166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66" w:rsidRDefault="005C7166" w:rsidP="00416F18">
      <w:r>
        <w:separator/>
      </w:r>
    </w:p>
  </w:footnote>
  <w:footnote w:type="continuationSeparator" w:id="0">
    <w:p w:rsidR="005C7166" w:rsidRDefault="005C7166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    Załącznik nr 1 do Zapytania ofertowego nr WEZ.271.2.</w:t>
    </w:r>
    <w:r w:rsidR="00DF6BD7">
      <w:t xml:space="preserve"> </w:t>
    </w:r>
    <w:r w:rsidR="009E7974">
      <w:t>84</w:t>
    </w:r>
    <w: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22DE1"/>
    <w:rsid w:val="000412ED"/>
    <w:rsid w:val="00086FF0"/>
    <w:rsid w:val="000B02BF"/>
    <w:rsid w:val="000F3314"/>
    <w:rsid w:val="001D3827"/>
    <w:rsid w:val="001E1831"/>
    <w:rsid w:val="00284432"/>
    <w:rsid w:val="002F5C4E"/>
    <w:rsid w:val="00346A27"/>
    <w:rsid w:val="00416F18"/>
    <w:rsid w:val="00460648"/>
    <w:rsid w:val="004700ED"/>
    <w:rsid w:val="004A08A2"/>
    <w:rsid w:val="005C2247"/>
    <w:rsid w:val="005C7166"/>
    <w:rsid w:val="005E366A"/>
    <w:rsid w:val="00656AB7"/>
    <w:rsid w:val="0066548C"/>
    <w:rsid w:val="006A5936"/>
    <w:rsid w:val="00703CE6"/>
    <w:rsid w:val="007213AF"/>
    <w:rsid w:val="00782D51"/>
    <w:rsid w:val="00791168"/>
    <w:rsid w:val="007D7105"/>
    <w:rsid w:val="007E024A"/>
    <w:rsid w:val="009B7A3A"/>
    <w:rsid w:val="009E19C8"/>
    <w:rsid w:val="009E7974"/>
    <w:rsid w:val="00A03B0C"/>
    <w:rsid w:val="00A84672"/>
    <w:rsid w:val="00AC60A4"/>
    <w:rsid w:val="00AD0FE1"/>
    <w:rsid w:val="00AE274C"/>
    <w:rsid w:val="00BD3176"/>
    <w:rsid w:val="00C247AB"/>
    <w:rsid w:val="00C8629B"/>
    <w:rsid w:val="00D01FA6"/>
    <w:rsid w:val="00D02009"/>
    <w:rsid w:val="00D34B5F"/>
    <w:rsid w:val="00D66995"/>
    <w:rsid w:val="00D74F0B"/>
    <w:rsid w:val="00D85510"/>
    <w:rsid w:val="00DF6BD7"/>
    <w:rsid w:val="00E15200"/>
    <w:rsid w:val="00E17C19"/>
    <w:rsid w:val="00E43F95"/>
    <w:rsid w:val="00E876C0"/>
    <w:rsid w:val="00EB6E80"/>
    <w:rsid w:val="00EC12DD"/>
    <w:rsid w:val="00ED0742"/>
    <w:rsid w:val="00F36B5F"/>
    <w:rsid w:val="00F41378"/>
    <w:rsid w:val="00F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33</cp:revision>
  <cp:lastPrinted>2017-06-19T10:31:00Z</cp:lastPrinted>
  <dcterms:created xsi:type="dcterms:W3CDTF">2017-03-08T07:43:00Z</dcterms:created>
  <dcterms:modified xsi:type="dcterms:W3CDTF">2017-08-11T11:08:00Z</dcterms:modified>
</cp:coreProperties>
</file>