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  <w:bookmarkStart w:id="0" w:name="_GoBack"/>
      <w:bookmarkEnd w:id="0"/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333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3331EC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</w:t>
      </w:r>
      <w:r w:rsidR="003331EC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jakąkolwiek kwotę lub kwoty do </w:t>
      </w:r>
      <w:proofErr w:type="gramStart"/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</w:t>
      </w:r>
      <w:proofErr w:type="gramEnd"/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zł</w:t>
      </w:r>
      <w:r w:rsidR="003331EC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</w:t>
      </w:r>
      <w:r w:rsidR="003331EC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……………………</w:t>
      </w:r>
      <w:proofErr w:type="gramStart"/>
      <w:r w:rsidR="003331EC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…….</w:t>
      </w:r>
      <w:proofErr w:type="gramEnd"/>
      <w:r w:rsidR="003331EC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.……………...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="003331EC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–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</w:t>
      </w:r>
      <w:proofErr w:type="gramStart"/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</w:t>
      </w:r>
      <w:proofErr w:type="gram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</w:t>
      </w:r>
      <w:proofErr w:type="gramStart"/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</w:t>
      </w:r>
      <w:proofErr w:type="gram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3331EC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stanowiącej zabezpieczenie roszczeń z tytułu rękojmi za wady, do dnia …</w:t>
      </w:r>
      <w:proofErr w:type="gramStart"/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</w:t>
      </w:r>
      <w:proofErr w:type="gram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po </w:t>
      </w:r>
      <w:r w:rsidRPr="003331EC">
        <w:rPr>
          <w:rFonts w:ascii="Arial" w:hAnsi="Arial" w:cs="Arial"/>
          <w:i/>
          <w:iCs/>
          <w:sz w:val="20"/>
          <w:szCs w:val="20"/>
          <w:lang w:eastAsia="en-US"/>
        </w:rPr>
        <w:t>upływie okresu rękojmi za wady</w:t>
      </w:r>
      <w:r w:rsidRPr="003331EC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3331EC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331EC">
        <w:rPr>
          <w:rFonts w:ascii="Arial" w:hAnsi="Arial" w:cs="Arial"/>
          <w:sz w:val="20"/>
          <w:szCs w:val="20"/>
          <w:lang w:eastAsia="en-US"/>
        </w:rPr>
        <w:t xml:space="preserve">Jakiekolwiek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Nazwa </w:t>
      </w:r>
      <w:proofErr w:type="gramStart"/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Gwaranta:…</w:t>
      </w:r>
      <w:proofErr w:type="gramEnd"/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A39" w:rsidRDefault="00715A39" w:rsidP="00830497">
      <w:pPr>
        <w:spacing w:after="0" w:line="240" w:lineRule="auto"/>
      </w:pPr>
      <w:r>
        <w:separator/>
      </w:r>
    </w:p>
  </w:endnote>
  <w:endnote w:type="continuationSeparator" w:id="0">
    <w:p w:rsidR="00715A39" w:rsidRDefault="00715A39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A39" w:rsidRDefault="00715A39" w:rsidP="00830497">
      <w:pPr>
        <w:spacing w:after="0" w:line="240" w:lineRule="auto"/>
      </w:pPr>
      <w:r>
        <w:separator/>
      </w:r>
    </w:p>
  </w:footnote>
  <w:footnote w:type="continuationSeparator" w:id="0">
    <w:p w:rsidR="00715A39" w:rsidRDefault="00715A39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97" w:rsidRPr="00045520" w:rsidRDefault="00830497" w:rsidP="00830497">
    <w:pPr>
      <w:pStyle w:val="Header"/>
      <w:jc w:val="right"/>
      <w:rPr>
        <w:rFonts w:ascii="Arial" w:hAnsi="Arial" w:cs="Arial"/>
      </w:rPr>
    </w:pPr>
    <w:r w:rsidRPr="00E3693E">
      <w:rPr>
        <w:rFonts w:ascii="Arial" w:hAnsi="Arial" w:cs="Arial"/>
      </w:rPr>
      <w:t xml:space="preserve">Zał. nr </w:t>
    </w:r>
    <w:r w:rsidR="00E3693E" w:rsidRPr="00E3693E">
      <w:rPr>
        <w:rFonts w:ascii="Arial" w:hAnsi="Arial" w:cs="Arial"/>
      </w:rPr>
      <w:t>10</w:t>
    </w:r>
    <w:r w:rsidR="008E602D" w:rsidRPr="00E3693E">
      <w:rPr>
        <w:rFonts w:ascii="Arial" w:hAnsi="Arial" w:cs="Arial"/>
      </w:rPr>
      <w:t xml:space="preserve"> do </w:t>
    </w:r>
    <w:proofErr w:type="spellStart"/>
    <w:r w:rsidR="00863A7A" w:rsidRPr="00E3693E">
      <w:rPr>
        <w:rFonts w:ascii="Arial" w:hAnsi="Arial" w:cs="Arial"/>
      </w:rPr>
      <w:t>siwz</w:t>
    </w:r>
    <w:proofErr w:type="spellEnd"/>
    <w:r w:rsidR="008E602D" w:rsidRPr="00E3693E">
      <w:rPr>
        <w:rFonts w:ascii="Arial" w:hAnsi="Arial" w:cs="Arial"/>
      </w:rPr>
      <w:t xml:space="preserve"> nr </w:t>
    </w:r>
    <w:r w:rsidR="00E3693E" w:rsidRPr="00E3693E">
      <w:rPr>
        <w:rFonts w:ascii="Arial" w:hAnsi="Arial" w:cs="Arial"/>
      </w:rPr>
      <w:t>BTI</w:t>
    </w:r>
    <w:r w:rsidR="008E602D" w:rsidRPr="00E3693E">
      <w:rPr>
        <w:rFonts w:ascii="Arial" w:hAnsi="Arial" w:cs="Arial"/>
      </w:rPr>
      <w:t>.271.1.</w:t>
    </w:r>
    <w:r w:rsidRPr="00E3693E">
      <w:rPr>
        <w:rFonts w:ascii="Arial" w:hAnsi="Arial" w:cs="Arial"/>
      </w:rPr>
      <w:t>201</w:t>
    </w:r>
    <w:r w:rsidR="00E75725" w:rsidRPr="00E3693E"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69"/>
    <w:rsid w:val="00045520"/>
    <w:rsid w:val="001256AC"/>
    <w:rsid w:val="001A529B"/>
    <w:rsid w:val="001F26EA"/>
    <w:rsid w:val="002243BC"/>
    <w:rsid w:val="002A75EC"/>
    <w:rsid w:val="0031057B"/>
    <w:rsid w:val="003331EC"/>
    <w:rsid w:val="0037210C"/>
    <w:rsid w:val="004534E2"/>
    <w:rsid w:val="00525770"/>
    <w:rsid w:val="005522C6"/>
    <w:rsid w:val="00691DF2"/>
    <w:rsid w:val="006B2036"/>
    <w:rsid w:val="006B7081"/>
    <w:rsid w:val="006C1809"/>
    <w:rsid w:val="00715A39"/>
    <w:rsid w:val="00750893"/>
    <w:rsid w:val="00830497"/>
    <w:rsid w:val="008433F9"/>
    <w:rsid w:val="00863A7A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B763B"/>
    <w:rsid w:val="00AC6E5A"/>
    <w:rsid w:val="00AD3A69"/>
    <w:rsid w:val="00AF5F18"/>
    <w:rsid w:val="00B156F0"/>
    <w:rsid w:val="00B37498"/>
    <w:rsid w:val="00BD7A45"/>
    <w:rsid w:val="00BE71A0"/>
    <w:rsid w:val="00C2738D"/>
    <w:rsid w:val="00C54FE5"/>
    <w:rsid w:val="00C72FBD"/>
    <w:rsid w:val="00CA5DE7"/>
    <w:rsid w:val="00D3693A"/>
    <w:rsid w:val="00D80617"/>
    <w:rsid w:val="00DF169A"/>
    <w:rsid w:val="00DF3DD1"/>
    <w:rsid w:val="00E22388"/>
    <w:rsid w:val="00E3693E"/>
    <w:rsid w:val="00E75725"/>
    <w:rsid w:val="00E90D0C"/>
    <w:rsid w:val="00EE1369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CD03"/>
  <w15:docId w15:val="{D81FE1D6-4358-4215-AEFE-EFE2E42D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25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Gruba</dc:creator>
  <cp:lastModifiedBy>Sebastian Gruba</cp:lastModifiedBy>
  <cp:revision>5</cp:revision>
  <cp:lastPrinted>2017-01-31T14:18:00Z</cp:lastPrinted>
  <dcterms:created xsi:type="dcterms:W3CDTF">2017-07-14T09:41:00Z</dcterms:created>
  <dcterms:modified xsi:type="dcterms:W3CDTF">2017-07-18T10:43:00Z</dcterms:modified>
</cp:coreProperties>
</file>