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234" w:rsidRPr="00DB4AB3" w:rsidRDefault="00707234" w:rsidP="00AC7887">
      <w:pPr>
        <w:pStyle w:val="Title"/>
        <w:rPr>
          <w:color w:val="000000"/>
          <w:sz w:val="24"/>
          <w:szCs w:val="24"/>
        </w:rPr>
      </w:pPr>
    </w:p>
    <w:p w:rsidR="00C24266" w:rsidRPr="00DB4AB3" w:rsidRDefault="00C24266" w:rsidP="00AC7887">
      <w:pPr>
        <w:pStyle w:val="Title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 xml:space="preserve">UMOWA NR </w:t>
      </w:r>
      <w:r w:rsidR="005C4D0A">
        <w:rPr>
          <w:color w:val="000000"/>
          <w:sz w:val="24"/>
          <w:szCs w:val="24"/>
        </w:rPr>
        <w:t>……………………….</w:t>
      </w:r>
    </w:p>
    <w:p w:rsidR="00C24266" w:rsidRPr="00DB4AB3" w:rsidRDefault="00C24266" w:rsidP="00AC7887">
      <w:pPr>
        <w:jc w:val="center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 xml:space="preserve">z dnia </w:t>
      </w:r>
      <w:r w:rsidR="005C4D0A" w:rsidRPr="005C4D0A">
        <w:rPr>
          <w:color w:val="000000"/>
          <w:sz w:val="24"/>
          <w:szCs w:val="24"/>
        </w:rPr>
        <w:t>………….</w:t>
      </w:r>
    </w:p>
    <w:p w:rsidR="00C24266" w:rsidRPr="00DB4AB3" w:rsidRDefault="00C24266" w:rsidP="00AC7887">
      <w:pPr>
        <w:rPr>
          <w:b/>
          <w:color w:val="000000"/>
          <w:sz w:val="24"/>
          <w:szCs w:val="24"/>
        </w:rPr>
      </w:pPr>
    </w:p>
    <w:p w:rsidR="00C24266" w:rsidRPr="00DB4AB3" w:rsidRDefault="00C24266" w:rsidP="00AC7887">
      <w:pPr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zawarta w Świnoujściu pomiędzy:</w:t>
      </w:r>
    </w:p>
    <w:p w:rsidR="00C24266" w:rsidRPr="00DB4AB3" w:rsidRDefault="005C4D0A" w:rsidP="00AC7887">
      <w:pPr>
        <w:pStyle w:val="BodyText2"/>
        <w:rPr>
          <w:i w:val="0"/>
          <w:color w:val="000000"/>
          <w:sz w:val="24"/>
          <w:szCs w:val="24"/>
        </w:rPr>
      </w:pPr>
      <w:r w:rsidRPr="00DB4AB3">
        <w:rPr>
          <w:i w:val="0"/>
          <w:color w:val="000000"/>
          <w:sz w:val="24"/>
          <w:szCs w:val="24"/>
        </w:rPr>
        <w:t>Gminą Miasto</w:t>
      </w:r>
      <w:r w:rsidR="00C24266" w:rsidRPr="00DB4AB3">
        <w:rPr>
          <w:i w:val="0"/>
          <w:color w:val="000000"/>
          <w:sz w:val="24"/>
          <w:szCs w:val="24"/>
        </w:rPr>
        <w:t xml:space="preserve"> Świnoujście, w imieniu której działa Prezydent Miasta</w:t>
      </w:r>
    </w:p>
    <w:p w:rsidR="00C24266" w:rsidRPr="00DB4AB3" w:rsidRDefault="00C24266" w:rsidP="00AC7887">
      <w:pPr>
        <w:rPr>
          <w:color w:val="000000"/>
          <w:sz w:val="24"/>
          <w:szCs w:val="24"/>
        </w:rPr>
      </w:pPr>
    </w:p>
    <w:p w:rsidR="00C24266" w:rsidRPr="00DB4AB3" w:rsidRDefault="00C24266" w:rsidP="00AC7887">
      <w:pPr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C24266" w:rsidRPr="00DB4AB3" w:rsidRDefault="005C4D0A" w:rsidP="00AC7887">
      <w:pPr>
        <w:pStyle w:val="BodyText2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z siedzibą w </w:t>
      </w:r>
      <w:r w:rsidR="00C24266" w:rsidRPr="00DB4AB3">
        <w:rPr>
          <w:i w:val="0"/>
          <w:color w:val="000000"/>
          <w:sz w:val="24"/>
          <w:szCs w:val="24"/>
        </w:rPr>
        <w:t>Świnoujściu, ul. Wojska Polskiego 1/5,</w:t>
      </w:r>
    </w:p>
    <w:p w:rsidR="00C24266" w:rsidRPr="00DB4AB3" w:rsidRDefault="00C24266" w:rsidP="00AC7887">
      <w:pPr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 xml:space="preserve">zwaną dalej </w:t>
      </w:r>
      <w:r w:rsidRPr="00DB4AB3">
        <w:rPr>
          <w:b/>
          <w:color w:val="000000"/>
          <w:sz w:val="24"/>
          <w:szCs w:val="24"/>
        </w:rPr>
        <w:t>Zamawiającym</w:t>
      </w:r>
    </w:p>
    <w:p w:rsidR="00C24266" w:rsidRPr="00DB4AB3" w:rsidRDefault="00C24266" w:rsidP="00AC7887">
      <w:pPr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a ...........................................................................................................................................</w:t>
      </w:r>
    </w:p>
    <w:p w:rsidR="00C24266" w:rsidRPr="00DB4AB3" w:rsidRDefault="00C24266" w:rsidP="00AC7887">
      <w:pPr>
        <w:rPr>
          <w:color w:val="000000"/>
          <w:sz w:val="24"/>
          <w:szCs w:val="24"/>
        </w:rPr>
      </w:pPr>
    </w:p>
    <w:p w:rsidR="00C24266" w:rsidRPr="00DB4AB3" w:rsidRDefault="00C24266" w:rsidP="00AC7887">
      <w:pPr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C24266" w:rsidRPr="00DB4AB3" w:rsidRDefault="00C24266" w:rsidP="00AC7887">
      <w:pPr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reprezentowanym przez:</w:t>
      </w:r>
    </w:p>
    <w:p w:rsidR="00C24266" w:rsidRPr="00DB4AB3" w:rsidRDefault="00C24266" w:rsidP="00AC7887">
      <w:pPr>
        <w:rPr>
          <w:color w:val="000000"/>
          <w:sz w:val="24"/>
          <w:szCs w:val="24"/>
        </w:rPr>
      </w:pPr>
    </w:p>
    <w:p w:rsidR="00C24266" w:rsidRPr="00DB4AB3" w:rsidRDefault="00C24266" w:rsidP="00AC7887">
      <w:pPr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24266" w:rsidRPr="00DB4AB3" w:rsidRDefault="00C24266" w:rsidP="00AC7887">
      <w:pPr>
        <w:pStyle w:val="BodyText"/>
        <w:rPr>
          <w:i w:val="0"/>
          <w:color w:val="000000"/>
          <w:spacing w:val="0"/>
          <w:szCs w:val="24"/>
        </w:rPr>
      </w:pPr>
      <w:r w:rsidRPr="00DB4AB3">
        <w:rPr>
          <w:i w:val="0"/>
          <w:color w:val="000000"/>
          <w:spacing w:val="0"/>
          <w:szCs w:val="24"/>
        </w:rPr>
        <w:t xml:space="preserve">zwanym dalej </w:t>
      </w:r>
      <w:r w:rsidRPr="00DB4AB3">
        <w:rPr>
          <w:b/>
          <w:i w:val="0"/>
          <w:color w:val="000000"/>
          <w:spacing w:val="0"/>
          <w:szCs w:val="24"/>
        </w:rPr>
        <w:t>Wykonawcą,</w:t>
      </w:r>
    </w:p>
    <w:p w:rsidR="00C24266" w:rsidRPr="00DB4AB3" w:rsidRDefault="00C24266" w:rsidP="00AC7887">
      <w:pPr>
        <w:pStyle w:val="BodyText"/>
        <w:jc w:val="both"/>
        <w:rPr>
          <w:i w:val="0"/>
          <w:color w:val="000000"/>
          <w:spacing w:val="0"/>
          <w:szCs w:val="24"/>
        </w:rPr>
      </w:pPr>
      <w:r w:rsidRPr="00DB4AB3">
        <w:rPr>
          <w:i w:val="0"/>
          <w:color w:val="000000"/>
          <w:spacing w:val="0"/>
          <w:szCs w:val="24"/>
        </w:rPr>
        <w:t>w oparciu o najkorzystniejszą ofertę wybran</w:t>
      </w:r>
      <w:r w:rsidR="00081F9F" w:rsidRPr="00DB4AB3">
        <w:rPr>
          <w:i w:val="0"/>
          <w:color w:val="000000"/>
          <w:spacing w:val="0"/>
          <w:szCs w:val="24"/>
        </w:rPr>
        <w:t>ą</w:t>
      </w:r>
      <w:r w:rsidR="002A0AC0" w:rsidRPr="00DB4AB3">
        <w:rPr>
          <w:i w:val="0"/>
          <w:color w:val="000000"/>
          <w:spacing w:val="0"/>
          <w:szCs w:val="24"/>
        </w:rPr>
        <w:t xml:space="preserve"> w postępowaniu nr </w:t>
      </w:r>
      <w:r w:rsidR="005C4D0A">
        <w:rPr>
          <w:i w:val="0"/>
          <w:szCs w:val="24"/>
        </w:rPr>
        <w:t>BTI.271.1.2017</w:t>
      </w:r>
      <w:r w:rsidR="00B0673C" w:rsidRPr="00DB4AB3">
        <w:rPr>
          <w:b/>
          <w:szCs w:val="24"/>
        </w:rPr>
        <w:t xml:space="preserve"> </w:t>
      </w:r>
      <w:r w:rsidRPr="00DB4AB3">
        <w:rPr>
          <w:i w:val="0"/>
          <w:color w:val="000000"/>
          <w:spacing w:val="0"/>
          <w:szCs w:val="24"/>
        </w:rPr>
        <w:t>przeprowadzonym w trybie przetargu nieograniczonego zgodnie z ustawą Prawo zamówień publicznych.</w:t>
      </w:r>
    </w:p>
    <w:p w:rsidR="00C24266" w:rsidRPr="00DB4AB3" w:rsidRDefault="00C24266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§ 1</w:t>
      </w:r>
    </w:p>
    <w:p w:rsidR="00C24266" w:rsidRPr="00DB4AB3" w:rsidRDefault="00C24266" w:rsidP="00CA33B8">
      <w:pPr>
        <w:pStyle w:val="Title"/>
        <w:keepNext/>
        <w:spacing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PRZEDMIOT UMOWY</w:t>
      </w:r>
    </w:p>
    <w:p w:rsidR="00B0673C" w:rsidRPr="005C4D0A" w:rsidRDefault="00B0673C" w:rsidP="00E136E3">
      <w:pPr>
        <w:numPr>
          <w:ilvl w:val="0"/>
          <w:numId w:val="3"/>
        </w:numPr>
        <w:tabs>
          <w:tab w:val="clear" w:pos="705"/>
        </w:tabs>
        <w:jc w:val="both"/>
        <w:rPr>
          <w:spacing w:val="-4"/>
          <w:sz w:val="24"/>
          <w:szCs w:val="24"/>
        </w:rPr>
      </w:pPr>
      <w:r w:rsidRPr="005C4D0A">
        <w:rPr>
          <w:color w:val="000000"/>
          <w:sz w:val="24"/>
          <w:szCs w:val="24"/>
        </w:rPr>
        <w:t>Zamawiający</w:t>
      </w:r>
      <w:r w:rsidRPr="005C4D0A">
        <w:rPr>
          <w:sz w:val="24"/>
          <w:szCs w:val="24"/>
        </w:rPr>
        <w:t xml:space="preserve"> powierza a Wykonawca przyjmuje do wykonania zadanie pn.:</w:t>
      </w:r>
      <w:r w:rsidR="005C4D0A" w:rsidRPr="005C4D0A">
        <w:rPr>
          <w:i/>
          <w:sz w:val="24"/>
          <w:szCs w:val="24"/>
        </w:rPr>
        <w:t xml:space="preserve"> </w:t>
      </w:r>
      <w:r w:rsidR="00467D22" w:rsidRPr="005C4D0A">
        <w:rPr>
          <w:sz w:val="24"/>
          <w:szCs w:val="24"/>
        </w:rPr>
        <w:t>„</w:t>
      </w:r>
      <w:r w:rsidR="005C4D0A" w:rsidRPr="005C4D0A">
        <w:rPr>
          <w:spacing w:val="-4"/>
          <w:sz w:val="24"/>
          <w:szCs w:val="24"/>
        </w:rPr>
        <w:t>Wykonanie remontu i przebudowy sieci teleinformatycznej w budynkach zlokalizowanych przy ul. Wojska Polskiego 1/5 oraz ul. Wojska Polskiego 1/2</w:t>
      </w:r>
      <w:r w:rsidR="00467D22" w:rsidRPr="005C4D0A">
        <w:rPr>
          <w:spacing w:val="-4"/>
          <w:sz w:val="24"/>
          <w:szCs w:val="24"/>
        </w:rPr>
        <w:t>”</w:t>
      </w:r>
      <w:r w:rsidR="00F13029">
        <w:rPr>
          <w:spacing w:val="-4"/>
          <w:sz w:val="24"/>
          <w:szCs w:val="24"/>
        </w:rPr>
        <w:t>.</w:t>
      </w:r>
    </w:p>
    <w:p w:rsidR="009C7998" w:rsidRPr="005C4D0A" w:rsidRDefault="009C7998" w:rsidP="00E136E3">
      <w:pPr>
        <w:numPr>
          <w:ilvl w:val="0"/>
          <w:numId w:val="3"/>
        </w:numPr>
        <w:tabs>
          <w:tab w:val="clear" w:pos="705"/>
        </w:tabs>
        <w:jc w:val="both"/>
        <w:rPr>
          <w:sz w:val="24"/>
          <w:szCs w:val="24"/>
        </w:rPr>
      </w:pPr>
      <w:r w:rsidRPr="005C4D0A">
        <w:rPr>
          <w:color w:val="000000"/>
          <w:sz w:val="24"/>
          <w:szCs w:val="24"/>
        </w:rPr>
        <w:t>Przedmiot</w:t>
      </w:r>
      <w:r w:rsidRPr="005C4D0A">
        <w:rPr>
          <w:sz w:val="24"/>
          <w:szCs w:val="24"/>
        </w:rPr>
        <w:t xml:space="preserve"> umowy obejmuje:</w:t>
      </w:r>
    </w:p>
    <w:p w:rsidR="00C53BBB" w:rsidRPr="00DB4AB3" w:rsidRDefault="00E802EA" w:rsidP="00E136E3">
      <w:pPr>
        <w:pStyle w:val="ListParagraph"/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B4AB3">
        <w:rPr>
          <w:rFonts w:ascii="Times New Roman" w:hAnsi="Times New Roman"/>
          <w:sz w:val="24"/>
          <w:szCs w:val="24"/>
        </w:rPr>
        <w:t>dostaw</w:t>
      </w:r>
      <w:r w:rsidR="00752AF0">
        <w:rPr>
          <w:rFonts w:ascii="Times New Roman" w:hAnsi="Times New Roman"/>
          <w:sz w:val="24"/>
          <w:szCs w:val="24"/>
        </w:rPr>
        <w:t>ę</w:t>
      </w:r>
      <w:r w:rsidRPr="00DB4AB3">
        <w:rPr>
          <w:rFonts w:ascii="Times New Roman" w:hAnsi="Times New Roman"/>
          <w:sz w:val="24"/>
          <w:szCs w:val="24"/>
        </w:rPr>
        <w:t xml:space="preserve"> elementów wchodzących w skład sieci teleinformatycznej zgodnych z dokumentacją pr</w:t>
      </w:r>
      <w:r w:rsidR="00C53BBB" w:rsidRPr="00DB4AB3">
        <w:rPr>
          <w:rFonts w:ascii="Times New Roman" w:hAnsi="Times New Roman"/>
          <w:sz w:val="24"/>
          <w:szCs w:val="24"/>
        </w:rPr>
        <w:t xml:space="preserve">ojektową. Wykaz wycenionych elementów rozliczeniowych </w:t>
      </w:r>
      <w:r w:rsidR="00C53BBB" w:rsidRPr="00AC3F8E">
        <w:rPr>
          <w:rFonts w:ascii="Times New Roman" w:hAnsi="Times New Roman"/>
          <w:sz w:val="24"/>
          <w:szCs w:val="24"/>
        </w:rPr>
        <w:t xml:space="preserve">stanowiący załącznik nr </w:t>
      </w:r>
      <w:r w:rsidR="00AC3F8E" w:rsidRPr="00AC3F8E">
        <w:rPr>
          <w:rFonts w:ascii="Times New Roman" w:hAnsi="Times New Roman"/>
          <w:sz w:val="24"/>
          <w:szCs w:val="24"/>
        </w:rPr>
        <w:t>1.</w:t>
      </w:r>
      <w:r w:rsidR="00407A81" w:rsidRPr="00AC3F8E">
        <w:rPr>
          <w:rFonts w:ascii="Times New Roman" w:hAnsi="Times New Roman"/>
          <w:sz w:val="24"/>
          <w:szCs w:val="24"/>
        </w:rPr>
        <w:t>2</w:t>
      </w:r>
      <w:r w:rsidR="00C53BBB" w:rsidRPr="00407A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3029" w:rsidRPr="00407A81">
        <w:rPr>
          <w:rFonts w:ascii="Times New Roman" w:hAnsi="Times New Roman"/>
          <w:sz w:val="24"/>
          <w:szCs w:val="24"/>
        </w:rPr>
        <w:t>do niniejszej</w:t>
      </w:r>
      <w:r w:rsidR="00F13029">
        <w:rPr>
          <w:rFonts w:ascii="Times New Roman" w:hAnsi="Times New Roman"/>
          <w:sz w:val="24"/>
          <w:szCs w:val="24"/>
        </w:rPr>
        <w:t xml:space="preserve"> umowy;</w:t>
      </w:r>
    </w:p>
    <w:p w:rsidR="00C53BBB" w:rsidRDefault="005F4D75" w:rsidP="00E136E3">
      <w:pPr>
        <w:pStyle w:val="ListParagraph"/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B4AB3">
        <w:rPr>
          <w:rFonts w:ascii="Times New Roman" w:hAnsi="Times New Roman"/>
          <w:sz w:val="24"/>
          <w:szCs w:val="24"/>
        </w:rPr>
        <w:t>instalacj</w:t>
      </w:r>
      <w:r w:rsidR="00321D5C">
        <w:rPr>
          <w:rFonts w:ascii="Times New Roman" w:hAnsi="Times New Roman"/>
          <w:sz w:val="24"/>
          <w:szCs w:val="24"/>
        </w:rPr>
        <w:t>ę</w:t>
      </w:r>
      <w:r w:rsidR="00B462A2" w:rsidRPr="00DB4AB3">
        <w:rPr>
          <w:rFonts w:ascii="Times New Roman" w:hAnsi="Times New Roman"/>
          <w:sz w:val="24"/>
          <w:szCs w:val="24"/>
        </w:rPr>
        <w:t xml:space="preserve"> </w:t>
      </w:r>
      <w:r w:rsidRPr="00DB4AB3">
        <w:rPr>
          <w:rFonts w:ascii="Times New Roman" w:hAnsi="Times New Roman"/>
          <w:sz w:val="24"/>
          <w:szCs w:val="24"/>
        </w:rPr>
        <w:t>okablowania</w:t>
      </w:r>
      <w:r w:rsidR="00B462A2" w:rsidRPr="00DB4AB3">
        <w:rPr>
          <w:rFonts w:ascii="Times New Roman" w:hAnsi="Times New Roman"/>
          <w:sz w:val="24"/>
          <w:szCs w:val="24"/>
        </w:rPr>
        <w:t xml:space="preserve"> strukturalne</w:t>
      </w:r>
      <w:r w:rsidRPr="00DB4AB3">
        <w:rPr>
          <w:rFonts w:ascii="Times New Roman" w:hAnsi="Times New Roman"/>
          <w:sz w:val="24"/>
          <w:szCs w:val="24"/>
        </w:rPr>
        <w:t>go</w:t>
      </w:r>
      <w:r w:rsidR="00B462A2" w:rsidRPr="00DB4AB3">
        <w:rPr>
          <w:rFonts w:ascii="Times New Roman" w:hAnsi="Times New Roman"/>
          <w:sz w:val="24"/>
          <w:szCs w:val="24"/>
        </w:rPr>
        <w:t xml:space="preserve"> w tym </w:t>
      </w:r>
      <w:r w:rsidR="00E802EA" w:rsidRPr="00DB4AB3">
        <w:rPr>
          <w:rFonts w:ascii="Times New Roman" w:hAnsi="Times New Roman"/>
          <w:sz w:val="24"/>
          <w:szCs w:val="24"/>
        </w:rPr>
        <w:t>montażu, budowy tras kablowych, układania kabli, budowy punktów dystrybucyjnych, budowy gniazd użytkowników, terminowania kabli w osprzęcie przyłączeniowym, zarabianiu ekranowanyc</w:t>
      </w:r>
      <w:r w:rsidR="00B462A2" w:rsidRPr="00DB4AB3">
        <w:rPr>
          <w:rFonts w:ascii="Times New Roman" w:hAnsi="Times New Roman"/>
          <w:sz w:val="24"/>
          <w:szCs w:val="24"/>
        </w:rPr>
        <w:t xml:space="preserve">h złącz modularnych, trasowaniu, montażu konstrukcji wsporczych i uchwytów, uziemieniu i ekranowaniu i innych </w:t>
      </w:r>
      <w:r w:rsidR="00E77DB4" w:rsidRPr="00DB4AB3">
        <w:rPr>
          <w:rFonts w:ascii="Times New Roman" w:hAnsi="Times New Roman"/>
          <w:sz w:val="24"/>
          <w:szCs w:val="24"/>
        </w:rPr>
        <w:t>robót określonych w dokumentacji projektowej dostarczonej przez Zamawiającego (projekt budowlany i specyfikacja techniczna wykonania i odbioru robót)</w:t>
      </w:r>
      <w:r w:rsidR="00F13029">
        <w:rPr>
          <w:rFonts w:ascii="Times New Roman" w:hAnsi="Times New Roman"/>
          <w:sz w:val="24"/>
          <w:szCs w:val="24"/>
        </w:rPr>
        <w:t>;</w:t>
      </w:r>
    </w:p>
    <w:p w:rsidR="003E0BF0" w:rsidRPr="003E0BF0" w:rsidRDefault="003E0BF0" w:rsidP="003E0BF0">
      <w:pPr>
        <w:pStyle w:val="ListParagraph"/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3E0BF0">
        <w:rPr>
          <w:rFonts w:ascii="Times New Roman" w:hAnsi="Times New Roman"/>
          <w:sz w:val="24"/>
          <w:szCs w:val="24"/>
        </w:rPr>
        <w:t>szpachlowanie w miejscu d</w:t>
      </w:r>
      <w:r>
        <w:rPr>
          <w:rFonts w:ascii="Times New Roman" w:hAnsi="Times New Roman"/>
          <w:sz w:val="24"/>
          <w:szCs w:val="24"/>
        </w:rPr>
        <w:t xml:space="preserve">emontażu starych tras kablowych, </w:t>
      </w:r>
      <w:r w:rsidRPr="003E0BF0">
        <w:rPr>
          <w:rFonts w:ascii="Times New Roman" w:hAnsi="Times New Roman"/>
          <w:sz w:val="24"/>
          <w:szCs w:val="24"/>
        </w:rPr>
        <w:t>uzupełnianie ubytków w miejscu demontażu starych tras kablowych, malowanie ścian w miejscu demontażu starych tras kablowych</w:t>
      </w:r>
      <w:r>
        <w:rPr>
          <w:rFonts w:ascii="Times New Roman" w:hAnsi="Times New Roman"/>
          <w:sz w:val="24"/>
          <w:szCs w:val="24"/>
        </w:rPr>
        <w:t>, naprawa innych uszkodzeń spowodowanych pracami;</w:t>
      </w:r>
    </w:p>
    <w:p w:rsidR="00A75848" w:rsidRPr="00DB4AB3" w:rsidRDefault="006B57AC" w:rsidP="00E136E3">
      <w:pPr>
        <w:pStyle w:val="ListParagraph"/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B4AB3">
        <w:rPr>
          <w:rFonts w:ascii="Times New Roman" w:hAnsi="Times New Roman"/>
          <w:color w:val="000000"/>
          <w:sz w:val="24"/>
          <w:szCs w:val="24"/>
          <w:lang w:eastAsia="pl-PL" w:bidi="pl-PL"/>
        </w:rPr>
        <w:t>opracowani</w:t>
      </w:r>
      <w:r w:rsidR="00321D5C">
        <w:rPr>
          <w:rFonts w:ascii="Times New Roman" w:hAnsi="Times New Roman"/>
          <w:color w:val="000000"/>
          <w:sz w:val="24"/>
          <w:szCs w:val="24"/>
          <w:lang w:eastAsia="pl-PL" w:bidi="pl-PL"/>
        </w:rPr>
        <w:t>e</w:t>
      </w:r>
      <w:r w:rsidRPr="00DB4AB3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i dostarczeni</w:t>
      </w:r>
      <w:r w:rsidR="00321D5C">
        <w:rPr>
          <w:rFonts w:ascii="Times New Roman" w:hAnsi="Times New Roman"/>
          <w:color w:val="000000"/>
          <w:sz w:val="24"/>
          <w:szCs w:val="24"/>
          <w:lang w:eastAsia="pl-PL" w:bidi="pl-PL"/>
        </w:rPr>
        <w:t>e</w:t>
      </w:r>
      <w:r w:rsidRPr="00DB4AB3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Zamawiają</w:t>
      </w:r>
      <w:r w:rsidR="00F13029">
        <w:rPr>
          <w:rFonts w:ascii="Times New Roman" w:hAnsi="Times New Roman"/>
          <w:color w:val="000000"/>
          <w:sz w:val="24"/>
          <w:szCs w:val="24"/>
          <w:lang w:eastAsia="pl-PL" w:bidi="pl-PL"/>
        </w:rPr>
        <w:t>cemu dokumentacji powykonawczej;</w:t>
      </w:r>
    </w:p>
    <w:p w:rsidR="007E268F" w:rsidRPr="00DB4AB3" w:rsidRDefault="007E268F" w:rsidP="00E136E3">
      <w:pPr>
        <w:pStyle w:val="ListParagraph"/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B4AB3">
        <w:rPr>
          <w:rFonts w:ascii="Times New Roman" w:hAnsi="Times New Roman"/>
          <w:color w:val="000000"/>
          <w:sz w:val="24"/>
          <w:szCs w:val="24"/>
          <w:lang w:eastAsia="pl-PL" w:bidi="pl-PL"/>
        </w:rPr>
        <w:t>zapewnienie objęcia wykonanej instalacji minimum 25 letnią gwarancją s</w:t>
      </w:r>
      <w:r w:rsidR="000B4382" w:rsidRPr="00DB4AB3">
        <w:rPr>
          <w:rFonts w:ascii="Times New Roman" w:hAnsi="Times New Roman"/>
          <w:color w:val="000000"/>
          <w:sz w:val="24"/>
          <w:szCs w:val="24"/>
          <w:lang w:eastAsia="pl-PL" w:bidi="pl-PL"/>
        </w:rPr>
        <w:t>ystemową producenta- wytwórcy (Z</w:t>
      </w:r>
      <w:r w:rsidRPr="00DB4AB3">
        <w:rPr>
          <w:rFonts w:ascii="Times New Roman" w:hAnsi="Times New Roman"/>
          <w:color w:val="000000"/>
          <w:sz w:val="24"/>
          <w:szCs w:val="24"/>
          <w:lang w:eastAsia="pl-PL" w:bidi="pl-PL"/>
        </w:rPr>
        <w:t>amawiający wymaga certyfikatu gwarancyjnego producenta okablowania udzielonego bezpośrednio użytkownikowi końcowemu i stanowiącego 25-letnie zobowiązanie gwarancyjne)</w:t>
      </w:r>
      <w:r w:rsidR="00F13029">
        <w:rPr>
          <w:rFonts w:ascii="Times New Roman" w:hAnsi="Times New Roman"/>
          <w:color w:val="000000"/>
          <w:sz w:val="24"/>
          <w:szCs w:val="24"/>
          <w:lang w:eastAsia="pl-PL" w:bidi="pl-PL"/>
        </w:rPr>
        <w:t>.</w:t>
      </w:r>
    </w:p>
    <w:p w:rsidR="00DA6426" w:rsidRPr="00DB4AB3" w:rsidRDefault="005A1AAE" w:rsidP="00E136E3">
      <w:pPr>
        <w:numPr>
          <w:ilvl w:val="0"/>
          <w:numId w:val="3"/>
        </w:numPr>
        <w:tabs>
          <w:tab w:val="clear" w:pos="705"/>
        </w:tabs>
        <w:jc w:val="both"/>
        <w:rPr>
          <w:sz w:val="24"/>
          <w:szCs w:val="24"/>
        </w:rPr>
      </w:pPr>
      <w:r w:rsidRPr="00DB4AB3">
        <w:rPr>
          <w:color w:val="000000"/>
          <w:sz w:val="24"/>
          <w:szCs w:val="24"/>
        </w:rPr>
        <w:t xml:space="preserve">Przedmiot umowy obejmuje także roboty towarzyszące oraz inne dostawy niż wynikające z ust. </w:t>
      </w:r>
      <w:r w:rsidR="00613F81" w:rsidRPr="00DB4AB3">
        <w:rPr>
          <w:color w:val="000000"/>
          <w:sz w:val="24"/>
          <w:szCs w:val="24"/>
        </w:rPr>
        <w:t>2,</w:t>
      </w:r>
      <w:r w:rsidRPr="00DB4AB3">
        <w:rPr>
          <w:color w:val="000000"/>
          <w:sz w:val="24"/>
          <w:szCs w:val="24"/>
        </w:rPr>
        <w:t xml:space="preserve"> jeżeli </w:t>
      </w:r>
      <w:r w:rsidRPr="00DB4AB3">
        <w:rPr>
          <w:sz w:val="24"/>
          <w:szCs w:val="24"/>
        </w:rPr>
        <w:t>oględziny obiektów oraz analiza przek</w:t>
      </w:r>
      <w:r w:rsidR="002A0AC0" w:rsidRPr="00DB4AB3">
        <w:rPr>
          <w:sz w:val="24"/>
          <w:szCs w:val="24"/>
        </w:rPr>
        <w:t>azanej dokumentacji (projekt</w:t>
      </w:r>
      <w:r w:rsidR="00DA6426" w:rsidRPr="00DB4AB3">
        <w:rPr>
          <w:sz w:val="24"/>
          <w:szCs w:val="24"/>
        </w:rPr>
        <w:t>u</w:t>
      </w:r>
      <w:r w:rsidR="002A0AC0" w:rsidRPr="00DB4AB3">
        <w:rPr>
          <w:sz w:val="24"/>
          <w:szCs w:val="24"/>
        </w:rPr>
        <w:t>, specyfikacji technicznych i innych dokumentów będących załącznikami) oraz</w:t>
      </w:r>
      <w:r w:rsidRPr="00DB4AB3">
        <w:rPr>
          <w:sz w:val="24"/>
          <w:szCs w:val="24"/>
        </w:rPr>
        <w:t xml:space="preserve"> treści SIWZ z załącznikami, </w:t>
      </w:r>
      <w:r w:rsidRPr="00DB4AB3">
        <w:rPr>
          <w:color w:val="000000"/>
          <w:sz w:val="24"/>
          <w:szCs w:val="24"/>
        </w:rPr>
        <w:t xml:space="preserve">pozwalały je przewidzieć na etapie przygotowania oferty a są one </w:t>
      </w:r>
      <w:r w:rsidRPr="00DB4AB3">
        <w:rPr>
          <w:color w:val="000000"/>
          <w:sz w:val="24"/>
          <w:szCs w:val="24"/>
        </w:rPr>
        <w:lastRenderedPageBreak/>
        <w:t xml:space="preserve">niezbędne do należytego wykonania i </w:t>
      </w:r>
      <w:r w:rsidR="001B1F9D" w:rsidRPr="00DB4AB3">
        <w:rPr>
          <w:color w:val="000000"/>
          <w:sz w:val="24"/>
          <w:szCs w:val="24"/>
        </w:rPr>
        <w:t>przekazania do użytkowania</w:t>
      </w:r>
      <w:r w:rsidRPr="00DB4AB3">
        <w:rPr>
          <w:color w:val="000000"/>
          <w:sz w:val="24"/>
          <w:szCs w:val="24"/>
        </w:rPr>
        <w:t xml:space="preserve"> przedmiotu umowy zgodnie z ustaleniami umowy, obowiązującymi przepisami i sztuką budowlaną</w:t>
      </w:r>
      <w:r w:rsidR="00F13029">
        <w:rPr>
          <w:color w:val="000000"/>
          <w:sz w:val="24"/>
          <w:szCs w:val="24"/>
        </w:rPr>
        <w:t>.</w:t>
      </w:r>
    </w:p>
    <w:p w:rsidR="00C24266" w:rsidRPr="00DB4AB3" w:rsidRDefault="00C24266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§ 2</w:t>
      </w:r>
    </w:p>
    <w:p w:rsidR="00C24266" w:rsidRPr="00DB4AB3" w:rsidRDefault="00C24266" w:rsidP="00CA33B8">
      <w:pPr>
        <w:pStyle w:val="Title"/>
        <w:keepNext/>
        <w:spacing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TERMINY</w:t>
      </w:r>
    </w:p>
    <w:p w:rsidR="00C24266" w:rsidRPr="00DB4AB3" w:rsidRDefault="00C24266" w:rsidP="00AC7887">
      <w:pPr>
        <w:pStyle w:val="BodyText3"/>
        <w:spacing w:before="0" w:after="120"/>
        <w:rPr>
          <w:i w:val="0"/>
          <w:szCs w:val="24"/>
        </w:rPr>
      </w:pPr>
      <w:r w:rsidRPr="00DB4AB3">
        <w:rPr>
          <w:i w:val="0"/>
          <w:szCs w:val="24"/>
        </w:rPr>
        <w:t xml:space="preserve">Strony ustalają następujące terminy realizacji </w:t>
      </w:r>
      <w:r w:rsidR="00321D5C">
        <w:rPr>
          <w:i w:val="0"/>
          <w:szCs w:val="24"/>
        </w:rPr>
        <w:t>zadania</w:t>
      </w:r>
      <w:r w:rsidRPr="00DB4AB3">
        <w:rPr>
          <w:i w:val="0"/>
          <w:szCs w:val="24"/>
        </w:rPr>
        <w:t xml:space="preserve"> stanowiąc</w:t>
      </w:r>
      <w:r w:rsidR="00321D5C">
        <w:rPr>
          <w:i w:val="0"/>
          <w:szCs w:val="24"/>
        </w:rPr>
        <w:t>ego</w:t>
      </w:r>
      <w:r w:rsidRPr="00DB4AB3">
        <w:rPr>
          <w:i w:val="0"/>
          <w:szCs w:val="24"/>
        </w:rPr>
        <w:t xml:space="preserve"> przedmiot umowy:</w:t>
      </w:r>
    </w:p>
    <w:p w:rsidR="00BF6E90" w:rsidRPr="00DB4AB3" w:rsidRDefault="00BF6E90" w:rsidP="00E136E3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termin rozpoczęcia:</w:t>
      </w:r>
      <w:r w:rsidRPr="00DB4AB3">
        <w:rPr>
          <w:color w:val="000000"/>
          <w:sz w:val="24"/>
          <w:szCs w:val="24"/>
        </w:rPr>
        <w:tab/>
      </w:r>
      <w:r w:rsidRPr="00DB4AB3">
        <w:rPr>
          <w:color w:val="000000"/>
          <w:sz w:val="24"/>
          <w:szCs w:val="24"/>
        </w:rPr>
        <w:tab/>
      </w:r>
      <w:r w:rsidRPr="00DB4AB3">
        <w:rPr>
          <w:color w:val="000000"/>
          <w:sz w:val="24"/>
          <w:szCs w:val="24"/>
        </w:rPr>
        <w:tab/>
      </w:r>
      <w:r w:rsidRPr="00DB4AB3">
        <w:rPr>
          <w:color w:val="000000"/>
          <w:sz w:val="24"/>
          <w:szCs w:val="24"/>
        </w:rPr>
        <w:tab/>
      </w:r>
      <w:r w:rsidRPr="00DB4AB3">
        <w:rPr>
          <w:color w:val="000000"/>
          <w:sz w:val="24"/>
          <w:szCs w:val="24"/>
        </w:rPr>
        <w:tab/>
        <w:t>w dniu podpisania umowy,</w:t>
      </w:r>
    </w:p>
    <w:p w:rsidR="00BF6E90" w:rsidRPr="00DB4AB3" w:rsidRDefault="00BF6E90" w:rsidP="00E136E3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termin zakończenia:</w:t>
      </w:r>
      <w:r w:rsidRPr="00DB4AB3">
        <w:rPr>
          <w:color w:val="000000"/>
          <w:sz w:val="24"/>
          <w:szCs w:val="24"/>
        </w:rPr>
        <w:tab/>
      </w:r>
      <w:r w:rsidRPr="00DB4AB3">
        <w:rPr>
          <w:color w:val="000000"/>
          <w:sz w:val="24"/>
          <w:szCs w:val="24"/>
        </w:rPr>
        <w:tab/>
      </w:r>
      <w:r w:rsidRPr="00DB4AB3">
        <w:rPr>
          <w:color w:val="000000"/>
          <w:sz w:val="24"/>
          <w:szCs w:val="24"/>
        </w:rPr>
        <w:tab/>
      </w:r>
      <w:r w:rsidR="00497C64" w:rsidRPr="00DB4AB3">
        <w:rPr>
          <w:color w:val="000000"/>
          <w:sz w:val="24"/>
          <w:szCs w:val="24"/>
        </w:rPr>
        <w:tab/>
      </w:r>
      <w:r w:rsidR="005C4D0A">
        <w:rPr>
          <w:color w:val="000000"/>
          <w:sz w:val="24"/>
          <w:szCs w:val="24"/>
        </w:rPr>
        <w:t>………………………….</w:t>
      </w:r>
    </w:p>
    <w:p w:rsidR="00C24266" w:rsidRPr="00DB4AB3" w:rsidRDefault="00C24266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§ 3</w:t>
      </w:r>
    </w:p>
    <w:p w:rsidR="00C24266" w:rsidRPr="00DB4AB3" w:rsidRDefault="00C24266" w:rsidP="00CA33B8">
      <w:pPr>
        <w:pStyle w:val="Title"/>
        <w:keepNext/>
        <w:spacing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WYNAGRODZENIE</w:t>
      </w:r>
    </w:p>
    <w:p w:rsidR="00C24266" w:rsidRPr="005C4D0A" w:rsidRDefault="00C24266" w:rsidP="00E136E3">
      <w:pPr>
        <w:numPr>
          <w:ilvl w:val="0"/>
          <w:numId w:val="27"/>
        </w:numPr>
        <w:ind w:left="703" w:hanging="703"/>
        <w:jc w:val="both"/>
        <w:rPr>
          <w:color w:val="000000"/>
          <w:sz w:val="24"/>
          <w:szCs w:val="24"/>
        </w:rPr>
      </w:pPr>
      <w:r w:rsidRPr="005C4D0A">
        <w:rPr>
          <w:color w:val="000000"/>
          <w:sz w:val="24"/>
          <w:szCs w:val="24"/>
        </w:rPr>
        <w:t xml:space="preserve">Wynagrodzenie ryczałtowe Wykonawcy za </w:t>
      </w:r>
      <w:r w:rsidR="005C4D0A" w:rsidRPr="005C4D0A">
        <w:rPr>
          <w:color w:val="000000"/>
          <w:sz w:val="24"/>
          <w:szCs w:val="24"/>
        </w:rPr>
        <w:t>wykonanie przedmiotu</w:t>
      </w:r>
      <w:r w:rsidR="00321D5C" w:rsidRPr="005C4D0A">
        <w:rPr>
          <w:bCs/>
          <w:color w:val="000000"/>
          <w:sz w:val="24"/>
          <w:szCs w:val="24"/>
          <w:lang w:eastAsia="ar-SA"/>
        </w:rPr>
        <w:t xml:space="preserve"> umowy</w:t>
      </w:r>
      <w:r w:rsidR="0054173F" w:rsidRPr="005C4D0A">
        <w:rPr>
          <w:bCs/>
          <w:color w:val="000000"/>
          <w:sz w:val="24"/>
          <w:szCs w:val="24"/>
          <w:lang w:eastAsia="ar-SA"/>
        </w:rPr>
        <w:t xml:space="preserve"> </w:t>
      </w:r>
      <w:r w:rsidRPr="005C4D0A">
        <w:rPr>
          <w:color w:val="000000"/>
          <w:sz w:val="24"/>
          <w:szCs w:val="24"/>
        </w:rPr>
        <w:t xml:space="preserve">ustala się </w:t>
      </w:r>
      <w:r w:rsidRPr="005C4D0A">
        <w:rPr>
          <w:sz w:val="24"/>
          <w:szCs w:val="24"/>
        </w:rPr>
        <w:t xml:space="preserve">na kwotę netto ...................................... (słownie złotych: .................................................................) powiększoną o należny podatek VAT </w:t>
      </w:r>
      <w:r w:rsidR="00E77DB4" w:rsidRPr="005C4D0A">
        <w:rPr>
          <w:sz w:val="24"/>
          <w:szCs w:val="24"/>
        </w:rPr>
        <w:t>23</w:t>
      </w:r>
      <w:r w:rsidRPr="005C4D0A">
        <w:rPr>
          <w:sz w:val="24"/>
          <w:szCs w:val="24"/>
        </w:rPr>
        <w:t>% tj. ....................... zł, co łącznie stanowi wynagrodzenie ryczałtowe brutto ......................................... zł (słownie złotych: ...........................................)</w:t>
      </w:r>
      <w:r w:rsidRPr="005C4D0A">
        <w:rPr>
          <w:color w:val="000000"/>
          <w:sz w:val="24"/>
          <w:szCs w:val="24"/>
        </w:rPr>
        <w:t>.</w:t>
      </w:r>
    </w:p>
    <w:p w:rsidR="00C24266" w:rsidRPr="00DB4AB3" w:rsidRDefault="00C24266" w:rsidP="00E136E3">
      <w:pPr>
        <w:numPr>
          <w:ilvl w:val="0"/>
          <w:numId w:val="10"/>
        </w:numPr>
        <w:jc w:val="both"/>
        <w:rPr>
          <w:bCs/>
          <w:color w:val="000000"/>
          <w:sz w:val="24"/>
          <w:szCs w:val="24"/>
          <w:lang w:eastAsia="ar-SA"/>
        </w:rPr>
      </w:pPr>
      <w:r w:rsidRPr="00B65ADE">
        <w:rPr>
          <w:color w:val="000000"/>
          <w:sz w:val="24"/>
          <w:szCs w:val="24"/>
        </w:rPr>
        <w:t>Wynagrodzenie</w:t>
      </w:r>
      <w:r w:rsidRPr="005C4D0A">
        <w:rPr>
          <w:bCs/>
          <w:color w:val="000000"/>
          <w:sz w:val="24"/>
          <w:szCs w:val="24"/>
          <w:lang w:eastAsia="ar-SA"/>
        </w:rPr>
        <w:t xml:space="preserve"> ryczałtowe zawiera VAT i inne koszty związane z realizacją przedmiotu zamówienia</w:t>
      </w:r>
      <w:r w:rsidRPr="00DB4AB3">
        <w:rPr>
          <w:bCs/>
          <w:color w:val="000000"/>
          <w:sz w:val="24"/>
          <w:szCs w:val="24"/>
          <w:lang w:eastAsia="ar-SA"/>
        </w:rPr>
        <w:t xml:space="preserve"> wg stanu prawnego na dzień złożenia oferty.</w:t>
      </w:r>
    </w:p>
    <w:p w:rsidR="00C24266" w:rsidRPr="00B65ADE" w:rsidRDefault="00C24266" w:rsidP="00E136E3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 xml:space="preserve">Strony ustalają, że wymieniona kwota jest ostateczna i nie ulegnie zwiększeniu nawet w przypadku wystąpienia innych nieprzewidzianych </w:t>
      </w:r>
      <w:r w:rsidR="00321D5C" w:rsidRPr="00B65ADE">
        <w:rPr>
          <w:color w:val="000000"/>
          <w:sz w:val="24"/>
          <w:szCs w:val="24"/>
        </w:rPr>
        <w:t>prac</w:t>
      </w:r>
      <w:r w:rsidR="00C80542" w:rsidRPr="00B65ADE">
        <w:rPr>
          <w:color w:val="000000"/>
          <w:sz w:val="24"/>
          <w:szCs w:val="24"/>
        </w:rPr>
        <w:t>.</w:t>
      </w:r>
    </w:p>
    <w:p w:rsidR="00C24266" w:rsidRPr="00B65ADE" w:rsidRDefault="00C24266" w:rsidP="00E136E3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 xml:space="preserve">Podstawą do wystawienia faktury końcowej jest protokół odbioru końcowego </w:t>
      </w:r>
      <w:r w:rsidR="00AC7887" w:rsidRPr="00B65ADE">
        <w:rPr>
          <w:color w:val="000000"/>
          <w:sz w:val="24"/>
          <w:szCs w:val="24"/>
        </w:rPr>
        <w:t xml:space="preserve">dostarczonych urządzeń, </w:t>
      </w:r>
      <w:r w:rsidR="009A5E4F" w:rsidRPr="00B65ADE">
        <w:rPr>
          <w:color w:val="000000"/>
          <w:sz w:val="24"/>
          <w:szCs w:val="24"/>
        </w:rPr>
        <w:t>materiałów, usług oraz dokumentacji powykonawczej zawierającej raporty z pomiarów dynamicznych wszystkich torów transmisyjnych, rzeczywistych tras kabli i oznaczeń poszczególnych elementów sieci, lokalizacji przebić przez ściany i podłogi</w:t>
      </w:r>
      <w:r w:rsidR="00F02247" w:rsidRPr="00B65ADE">
        <w:rPr>
          <w:color w:val="000000"/>
          <w:sz w:val="24"/>
          <w:szCs w:val="24"/>
        </w:rPr>
        <w:t xml:space="preserve">. </w:t>
      </w:r>
      <w:r w:rsidR="00917B3A" w:rsidRPr="00B65ADE">
        <w:rPr>
          <w:color w:val="000000"/>
          <w:sz w:val="24"/>
          <w:szCs w:val="24"/>
        </w:rPr>
        <w:t>W przypadku, gdy protokół odbioru końcowego zawiera informacje o usterkach robót stwierdzonych przez komisję podczas odbioru, podstawą do wystawienia faktury końcowej jest protokół potwierdzający usunięcie usterek stwierdzonych podczas odbioru końcowego, podpisany przez upoważnionego przedstawiciela zamawiającego.</w:t>
      </w:r>
    </w:p>
    <w:p w:rsidR="00C24266" w:rsidRPr="00B65ADE" w:rsidRDefault="00505C18" w:rsidP="00E136E3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>Za</w:t>
      </w:r>
      <w:r w:rsidR="0054173F" w:rsidRPr="00B65ADE">
        <w:rPr>
          <w:color w:val="000000"/>
          <w:sz w:val="24"/>
          <w:szCs w:val="24"/>
        </w:rPr>
        <w:t>płata wynagrodzenia nastą</w:t>
      </w:r>
      <w:r w:rsidR="00321D5C" w:rsidRPr="00B65ADE">
        <w:rPr>
          <w:color w:val="000000"/>
          <w:sz w:val="24"/>
          <w:szCs w:val="24"/>
        </w:rPr>
        <w:t>pi</w:t>
      </w:r>
      <w:r w:rsidR="00C24266" w:rsidRPr="00B65ADE">
        <w:rPr>
          <w:color w:val="000000"/>
          <w:sz w:val="24"/>
          <w:szCs w:val="24"/>
        </w:rPr>
        <w:t xml:space="preserve"> w ciągu 1</w:t>
      </w:r>
      <w:r w:rsidR="00F02247" w:rsidRPr="00B65ADE">
        <w:rPr>
          <w:color w:val="000000"/>
          <w:sz w:val="24"/>
          <w:szCs w:val="24"/>
        </w:rPr>
        <w:t>4</w:t>
      </w:r>
      <w:r w:rsidR="00C24266" w:rsidRPr="00B65ADE">
        <w:rPr>
          <w:color w:val="000000"/>
          <w:sz w:val="24"/>
          <w:szCs w:val="24"/>
        </w:rPr>
        <w:t xml:space="preserve"> dni od daty:</w:t>
      </w:r>
      <w:r w:rsidR="00F02247" w:rsidRPr="00B65ADE">
        <w:rPr>
          <w:color w:val="000000"/>
          <w:sz w:val="24"/>
          <w:szCs w:val="24"/>
        </w:rPr>
        <w:t xml:space="preserve"> </w:t>
      </w:r>
      <w:r w:rsidR="00C24266" w:rsidRPr="00B65ADE">
        <w:rPr>
          <w:color w:val="000000"/>
          <w:sz w:val="24"/>
          <w:szCs w:val="24"/>
        </w:rPr>
        <w:t>doręczenia faktury końcowej Zamawiającemu</w:t>
      </w:r>
      <w:r w:rsidR="00F02247" w:rsidRPr="00B65ADE">
        <w:rPr>
          <w:color w:val="000000"/>
          <w:sz w:val="24"/>
          <w:szCs w:val="24"/>
        </w:rPr>
        <w:t>.</w:t>
      </w:r>
    </w:p>
    <w:p w:rsidR="00C24266" w:rsidRPr="00DB4AB3" w:rsidRDefault="00C24266" w:rsidP="00E136E3">
      <w:pPr>
        <w:numPr>
          <w:ilvl w:val="0"/>
          <w:numId w:val="10"/>
        </w:numPr>
        <w:jc w:val="both"/>
        <w:rPr>
          <w:bCs/>
          <w:color w:val="000000"/>
          <w:sz w:val="24"/>
          <w:szCs w:val="24"/>
          <w:lang w:eastAsia="ar-SA"/>
        </w:rPr>
      </w:pPr>
      <w:r w:rsidRPr="00B65ADE">
        <w:rPr>
          <w:color w:val="000000"/>
          <w:sz w:val="24"/>
          <w:szCs w:val="24"/>
        </w:rPr>
        <w:t xml:space="preserve">Wykonawca wystawia fakturę na: </w:t>
      </w:r>
      <w:r w:rsidR="00F507B0" w:rsidRPr="00B65ADE">
        <w:rPr>
          <w:color w:val="000000"/>
          <w:sz w:val="24"/>
          <w:szCs w:val="24"/>
        </w:rPr>
        <w:t xml:space="preserve">Gmina Miasto Świnoujście, </w:t>
      </w:r>
      <w:r w:rsidR="00403898">
        <w:rPr>
          <w:color w:val="000000"/>
          <w:sz w:val="24"/>
          <w:szCs w:val="24"/>
        </w:rPr>
        <w:t>ul. Wojska Polskiego 1/5, 72-</w:t>
      </w:r>
      <w:r w:rsidR="00F507B0" w:rsidRPr="00B65ADE">
        <w:rPr>
          <w:color w:val="000000"/>
          <w:sz w:val="24"/>
          <w:szCs w:val="24"/>
        </w:rPr>
        <w:t>600</w:t>
      </w:r>
      <w:r w:rsidR="00F507B0" w:rsidRPr="00DB4AB3">
        <w:rPr>
          <w:sz w:val="24"/>
          <w:szCs w:val="24"/>
        </w:rPr>
        <w:t xml:space="preserve"> Świnoujście, NIP 855-15-71-375</w:t>
      </w:r>
      <w:r w:rsidRPr="00DB4AB3">
        <w:rPr>
          <w:bCs/>
          <w:color w:val="000000"/>
          <w:sz w:val="24"/>
          <w:szCs w:val="24"/>
          <w:lang w:eastAsia="ar-SA"/>
        </w:rPr>
        <w:t>.</w:t>
      </w:r>
    </w:p>
    <w:p w:rsidR="00C24266" w:rsidRPr="00F13029" w:rsidRDefault="00DA6426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F13029">
        <w:rPr>
          <w:color w:val="000000"/>
          <w:sz w:val="24"/>
          <w:szCs w:val="24"/>
        </w:rPr>
        <w:t>§ 4</w:t>
      </w:r>
    </w:p>
    <w:p w:rsidR="00DA6426" w:rsidRPr="00DB4AB3" w:rsidRDefault="00F13029" w:rsidP="00CA33B8">
      <w:pPr>
        <w:pStyle w:val="Title"/>
        <w:keepNext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REALIZACJA I WARUNKI ODBIORU</w:t>
      </w:r>
    </w:p>
    <w:p w:rsidR="00AC7887" w:rsidRPr="00B65ADE" w:rsidRDefault="00AC7887" w:rsidP="00E136E3">
      <w:pPr>
        <w:numPr>
          <w:ilvl w:val="0"/>
          <w:numId w:val="15"/>
        </w:numPr>
        <w:tabs>
          <w:tab w:val="clear" w:pos="705"/>
        </w:tabs>
        <w:ind w:left="703" w:hanging="703"/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>Wykonawca jest zobowiązany dostarczyć do lokalizacji wskazanej przez Zamawiającego wszystkie elementy sieci strukturalnej, przy czym Wykonawca zobowiązuje się poinformować o dostawie przedstawiciela Zamawiającego najpóźniej na 2 dni robocze przed terminem dostawy.</w:t>
      </w:r>
    </w:p>
    <w:p w:rsidR="00AC7887" w:rsidRPr="00B65ADE" w:rsidRDefault="00AC7887" w:rsidP="00E136E3">
      <w:pPr>
        <w:numPr>
          <w:ilvl w:val="0"/>
          <w:numId w:val="15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 xml:space="preserve">Dostawa urządzeń oraz osprzętu oraz wszelkie czynności związane z realizacją </w:t>
      </w:r>
      <w:r w:rsidR="00F13029" w:rsidRPr="00B65ADE">
        <w:rPr>
          <w:color w:val="000000"/>
          <w:sz w:val="24"/>
          <w:szCs w:val="24"/>
        </w:rPr>
        <w:t>umowy będą</w:t>
      </w:r>
      <w:r w:rsidRPr="00B65ADE">
        <w:rPr>
          <w:color w:val="000000"/>
          <w:sz w:val="24"/>
          <w:szCs w:val="24"/>
        </w:rPr>
        <w:t xml:space="preserve"> się odbywać w godzinach pracy Zamawiającego.</w:t>
      </w:r>
    </w:p>
    <w:p w:rsidR="00DA6426" w:rsidRPr="00B65ADE" w:rsidRDefault="00DA6426" w:rsidP="00E136E3">
      <w:pPr>
        <w:numPr>
          <w:ilvl w:val="0"/>
          <w:numId w:val="15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>Wykonawca zapewnia, że dostarczone urządzenia i materiały odpowiadają co najmniej jakości i wymaganiom technicznym określonym przez zamawiającego w Projekcie sieci, będącym integralną częścią specyfikacj</w:t>
      </w:r>
      <w:r w:rsidR="00F13029">
        <w:rPr>
          <w:color w:val="000000"/>
          <w:sz w:val="24"/>
          <w:szCs w:val="24"/>
        </w:rPr>
        <w:t>i istotnych warunków zamówienia</w:t>
      </w:r>
      <w:r w:rsidR="00F13029">
        <w:rPr>
          <w:color w:val="000000"/>
          <w:sz w:val="24"/>
          <w:szCs w:val="24"/>
        </w:rPr>
        <w:br/>
      </w:r>
      <w:r w:rsidRPr="00B65ADE">
        <w:rPr>
          <w:color w:val="000000"/>
          <w:sz w:val="24"/>
          <w:szCs w:val="24"/>
        </w:rPr>
        <w:t>w przeprowadzonym postępowaniu o udzielenie zamówienia publicznego.</w:t>
      </w:r>
    </w:p>
    <w:p w:rsidR="00DA6426" w:rsidRPr="00B65ADE" w:rsidRDefault="00DA6426" w:rsidP="00E136E3">
      <w:pPr>
        <w:numPr>
          <w:ilvl w:val="0"/>
          <w:numId w:val="15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 xml:space="preserve">Wykonawca zobowiązuje się </w:t>
      </w:r>
      <w:r w:rsidR="00537A5B" w:rsidRPr="00B65ADE">
        <w:rPr>
          <w:color w:val="000000"/>
          <w:sz w:val="24"/>
          <w:szCs w:val="24"/>
        </w:rPr>
        <w:t>wykon</w:t>
      </w:r>
      <w:r w:rsidRPr="00B65ADE">
        <w:rPr>
          <w:color w:val="000000"/>
          <w:sz w:val="24"/>
          <w:szCs w:val="24"/>
        </w:rPr>
        <w:t xml:space="preserve">ać </w:t>
      </w:r>
      <w:r w:rsidR="00537A5B" w:rsidRPr="00B65ADE">
        <w:rPr>
          <w:color w:val="000000"/>
          <w:sz w:val="24"/>
          <w:szCs w:val="24"/>
        </w:rPr>
        <w:t>przedmiot umowy</w:t>
      </w:r>
      <w:r w:rsidRPr="00B65ADE">
        <w:rPr>
          <w:color w:val="000000"/>
          <w:sz w:val="24"/>
          <w:szCs w:val="24"/>
        </w:rPr>
        <w:t xml:space="preserve"> w taki sposób, aby nie zakłóca</w:t>
      </w:r>
      <w:r w:rsidR="00537A5B" w:rsidRPr="00B65ADE">
        <w:rPr>
          <w:color w:val="000000"/>
          <w:sz w:val="24"/>
          <w:szCs w:val="24"/>
        </w:rPr>
        <w:t>ć</w:t>
      </w:r>
      <w:r w:rsidRPr="00B65ADE">
        <w:rPr>
          <w:color w:val="000000"/>
          <w:sz w:val="24"/>
          <w:szCs w:val="24"/>
        </w:rPr>
        <w:t xml:space="preserve"> bieżącej pracy Urzędu.</w:t>
      </w:r>
    </w:p>
    <w:p w:rsidR="00DA6426" w:rsidRPr="00B65ADE" w:rsidRDefault="00DA6426" w:rsidP="00E136E3">
      <w:pPr>
        <w:numPr>
          <w:ilvl w:val="0"/>
          <w:numId w:val="15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lastRenderedPageBreak/>
        <w:t>Wykonawca zobowiązuje się zapewnić Zamawiającemu płynne przejście ze starej instalacji komputerowej na nową.</w:t>
      </w:r>
    </w:p>
    <w:p w:rsidR="000E6877" w:rsidRPr="00B65ADE" w:rsidRDefault="000E6877" w:rsidP="00E136E3">
      <w:pPr>
        <w:numPr>
          <w:ilvl w:val="0"/>
          <w:numId w:val="15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>Z uwagi na nieznajomość dokładnego przebiegu innych istniejących ins</w:t>
      </w:r>
      <w:r w:rsidR="0054173F" w:rsidRPr="00B65ADE">
        <w:rPr>
          <w:color w:val="000000"/>
          <w:sz w:val="24"/>
          <w:szCs w:val="24"/>
        </w:rPr>
        <w:t xml:space="preserve">talacji elektrycznych i </w:t>
      </w:r>
      <w:r w:rsidRPr="00B65ADE">
        <w:rPr>
          <w:color w:val="000000"/>
          <w:sz w:val="24"/>
          <w:szCs w:val="24"/>
        </w:rPr>
        <w:t>sanitarnych w budynku, Wykonawca zobowiązuje się zachować szczególną ostrożność w czasie wykonywania prac.</w:t>
      </w:r>
    </w:p>
    <w:p w:rsidR="000E6877" w:rsidRPr="00B65ADE" w:rsidRDefault="000E6877" w:rsidP="00E136E3">
      <w:pPr>
        <w:numPr>
          <w:ilvl w:val="0"/>
          <w:numId w:val="15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>Przy wykonywaniu robót należy przewidzieć konieczność dokonania przez Wykonawcę przesuwania wyposażenia w pokojach biurowych.</w:t>
      </w:r>
    </w:p>
    <w:p w:rsidR="000E6877" w:rsidRPr="00B65ADE" w:rsidRDefault="000E6877" w:rsidP="00E136E3">
      <w:pPr>
        <w:numPr>
          <w:ilvl w:val="0"/>
          <w:numId w:val="15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>Wykonawca zobowiązuje się do codziennego</w:t>
      </w:r>
      <w:r w:rsidR="0054173F" w:rsidRPr="00B65ADE">
        <w:rPr>
          <w:color w:val="000000"/>
          <w:sz w:val="24"/>
          <w:szCs w:val="24"/>
        </w:rPr>
        <w:t xml:space="preserve"> utrzymania czystości i porządku</w:t>
      </w:r>
      <w:r w:rsidRPr="00B65ADE">
        <w:rPr>
          <w:color w:val="000000"/>
          <w:sz w:val="24"/>
          <w:szCs w:val="24"/>
        </w:rPr>
        <w:t xml:space="preserve"> w miejscu wykonywanej pracy.</w:t>
      </w:r>
    </w:p>
    <w:p w:rsidR="00C258AE" w:rsidRPr="00DB4AB3" w:rsidRDefault="00C258AE" w:rsidP="00E136E3">
      <w:pPr>
        <w:numPr>
          <w:ilvl w:val="0"/>
          <w:numId w:val="15"/>
        </w:numPr>
        <w:tabs>
          <w:tab w:val="clear" w:pos="705"/>
        </w:tabs>
        <w:jc w:val="both"/>
        <w:rPr>
          <w:sz w:val="24"/>
          <w:szCs w:val="24"/>
        </w:rPr>
      </w:pPr>
      <w:r w:rsidRPr="00B65ADE">
        <w:rPr>
          <w:color w:val="000000"/>
          <w:sz w:val="24"/>
          <w:szCs w:val="24"/>
        </w:rPr>
        <w:t>Warunkiem</w:t>
      </w:r>
      <w:r w:rsidRPr="005C4D0A">
        <w:rPr>
          <w:bCs/>
          <w:color w:val="000000"/>
          <w:sz w:val="24"/>
          <w:szCs w:val="24"/>
          <w:lang w:eastAsia="ar-SA"/>
        </w:rPr>
        <w:t xml:space="preserve"> koniecz</w:t>
      </w:r>
      <w:r w:rsidRPr="00DB4AB3">
        <w:rPr>
          <w:color w:val="000000"/>
          <w:sz w:val="24"/>
          <w:szCs w:val="24"/>
          <w:lang w:bidi="pl-PL"/>
        </w:rPr>
        <w:t>nym dla odbioru końcowego instalacji przez Zamawiającego jest</w:t>
      </w:r>
      <w:r w:rsidR="0054173F">
        <w:rPr>
          <w:color w:val="000000"/>
          <w:sz w:val="24"/>
          <w:szCs w:val="24"/>
          <w:lang w:bidi="pl-PL"/>
        </w:rPr>
        <w:t>:</w:t>
      </w:r>
    </w:p>
    <w:p w:rsidR="00AC7887" w:rsidRPr="00DB4AB3" w:rsidRDefault="00537A5B" w:rsidP="00E136E3">
      <w:pPr>
        <w:numPr>
          <w:ilvl w:val="0"/>
          <w:numId w:val="11"/>
        </w:numPr>
        <w:tabs>
          <w:tab w:val="clear" w:pos="360"/>
        </w:tabs>
        <w:ind w:left="1441" w:hanging="5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</w:t>
      </w:r>
      <w:r w:rsidR="00AC7887" w:rsidRPr="00DB4AB3">
        <w:rPr>
          <w:sz w:val="24"/>
          <w:szCs w:val="24"/>
        </w:rPr>
        <w:t>dbiór dostawy elementów poprzez prze</w:t>
      </w:r>
      <w:r w:rsidR="00C258AE" w:rsidRPr="00DB4AB3">
        <w:rPr>
          <w:sz w:val="24"/>
          <w:szCs w:val="24"/>
        </w:rPr>
        <w:t>prowadzenie odbioru ilościowego poświadczony Protokołem Odbioru Ilościowego</w:t>
      </w:r>
      <w:r>
        <w:rPr>
          <w:sz w:val="24"/>
          <w:szCs w:val="24"/>
        </w:rPr>
        <w:t>,</w:t>
      </w:r>
    </w:p>
    <w:p w:rsidR="00DB4AB3" w:rsidRDefault="00537A5B" w:rsidP="00E136E3">
      <w:pPr>
        <w:numPr>
          <w:ilvl w:val="0"/>
          <w:numId w:val="11"/>
        </w:numPr>
        <w:tabs>
          <w:tab w:val="clear" w:pos="360"/>
        </w:tabs>
        <w:ind w:left="1441" w:hanging="5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</w:t>
      </w:r>
      <w:r w:rsidR="00C258AE" w:rsidRPr="00DB4AB3">
        <w:rPr>
          <w:sz w:val="24"/>
          <w:szCs w:val="24"/>
        </w:rPr>
        <w:t>dbiór jakościowy instalacji przez weryfikację pomiarową torów transmisyjnych, poświadczony Protokołem Odbioru Jakościowego</w:t>
      </w:r>
      <w:r>
        <w:rPr>
          <w:sz w:val="24"/>
          <w:szCs w:val="24"/>
        </w:rPr>
        <w:t>.</w:t>
      </w:r>
    </w:p>
    <w:p w:rsidR="00AC7887" w:rsidRPr="00DB4AB3" w:rsidRDefault="00AC7887" w:rsidP="00E136E3">
      <w:pPr>
        <w:numPr>
          <w:ilvl w:val="0"/>
          <w:numId w:val="15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Odbiór</w:t>
      </w:r>
      <w:r w:rsidRPr="00DB4AB3">
        <w:rPr>
          <w:sz w:val="24"/>
          <w:szCs w:val="24"/>
        </w:rPr>
        <w:t xml:space="preserve"> </w:t>
      </w:r>
      <w:r w:rsidRPr="005C4D0A">
        <w:rPr>
          <w:bCs/>
          <w:color w:val="000000"/>
          <w:sz w:val="24"/>
          <w:szCs w:val="24"/>
          <w:lang w:eastAsia="ar-SA"/>
        </w:rPr>
        <w:t>ilościowy</w:t>
      </w:r>
      <w:r w:rsidRPr="00DB4AB3">
        <w:rPr>
          <w:sz w:val="24"/>
          <w:szCs w:val="24"/>
        </w:rPr>
        <w:t xml:space="preserve"> będzie potwierdzał prawidłowość dostawy urządzeń i będzie polegał na:</w:t>
      </w:r>
    </w:p>
    <w:p w:rsidR="00AC7887" w:rsidRPr="00DB4AB3" w:rsidRDefault="00AC7887" w:rsidP="00E136E3">
      <w:pPr>
        <w:numPr>
          <w:ilvl w:val="0"/>
          <w:numId w:val="12"/>
        </w:numPr>
        <w:tabs>
          <w:tab w:val="clear" w:pos="360"/>
        </w:tabs>
        <w:ind w:left="1441" w:hanging="590"/>
        <w:jc w:val="both"/>
        <w:rPr>
          <w:sz w:val="24"/>
          <w:szCs w:val="24"/>
        </w:rPr>
      </w:pPr>
      <w:r w:rsidRPr="00DB4AB3">
        <w:rPr>
          <w:sz w:val="24"/>
          <w:szCs w:val="24"/>
        </w:rPr>
        <w:t>stwierdzeniu kompletności dostarczonych elementów/urządzeń,</w:t>
      </w:r>
    </w:p>
    <w:p w:rsidR="00AC7887" w:rsidRPr="00DB4AB3" w:rsidRDefault="00AC7887" w:rsidP="00E136E3">
      <w:pPr>
        <w:numPr>
          <w:ilvl w:val="0"/>
          <w:numId w:val="12"/>
        </w:numPr>
        <w:tabs>
          <w:tab w:val="clear" w:pos="360"/>
        </w:tabs>
        <w:ind w:left="1441" w:hanging="590"/>
        <w:jc w:val="both"/>
        <w:rPr>
          <w:sz w:val="24"/>
          <w:szCs w:val="24"/>
        </w:rPr>
      </w:pPr>
      <w:r w:rsidRPr="00DB4AB3">
        <w:rPr>
          <w:sz w:val="24"/>
          <w:szCs w:val="24"/>
        </w:rPr>
        <w:t>zgodności poszczególnych elementów dostawy z wymaganiami określonymi w Umowie, w szczególności dotyczących przedmiotu Umowy,</w:t>
      </w:r>
    </w:p>
    <w:p w:rsidR="00AC7887" w:rsidRPr="00DB4AB3" w:rsidRDefault="00AC7887" w:rsidP="00E136E3">
      <w:pPr>
        <w:numPr>
          <w:ilvl w:val="0"/>
          <w:numId w:val="12"/>
        </w:numPr>
        <w:tabs>
          <w:tab w:val="clear" w:pos="360"/>
        </w:tabs>
        <w:ind w:left="1441" w:hanging="590"/>
        <w:jc w:val="both"/>
        <w:rPr>
          <w:sz w:val="24"/>
          <w:szCs w:val="24"/>
        </w:rPr>
      </w:pPr>
      <w:r w:rsidRPr="00DB4AB3">
        <w:rPr>
          <w:sz w:val="24"/>
          <w:szCs w:val="24"/>
        </w:rPr>
        <w:t xml:space="preserve">stwierdzeniu liczby </w:t>
      </w:r>
      <w:r w:rsidR="00AC3F8E">
        <w:rPr>
          <w:sz w:val="24"/>
          <w:szCs w:val="24"/>
        </w:rPr>
        <w:t>sztuk dostarczonych elementów/</w:t>
      </w:r>
      <w:r w:rsidRPr="00DB4AB3">
        <w:rPr>
          <w:sz w:val="24"/>
          <w:szCs w:val="24"/>
        </w:rPr>
        <w:t>urządzeń</w:t>
      </w:r>
      <w:r w:rsidR="00537A5B">
        <w:rPr>
          <w:sz w:val="24"/>
          <w:szCs w:val="24"/>
        </w:rPr>
        <w:t>,</w:t>
      </w:r>
    </w:p>
    <w:p w:rsidR="0054173F" w:rsidRDefault="00AC7887" w:rsidP="00E136E3">
      <w:pPr>
        <w:numPr>
          <w:ilvl w:val="0"/>
          <w:numId w:val="12"/>
        </w:numPr>
        <w:tabs>
          <w:tab w:val="clear" w:pos="360"/>
        </w:tabs>
        <w:ind w:left="1441" w:hanging="590"/>
        <w:jc w:val="both"/>
        <w:rPr>
          <w:sz w:val="24"/>
          <w:szCs w:val="24"/>
        </w:rPr>
      </w:pPr>
      <w:r w:rsidRPr="00DB4AB3">
        <w:rPr>
          <w:sz w:val="24"/>
          <w:szCs w:val="24"/>
        </w:rPr>
        <w:t>stwierdzeniu</w:t>
      </w:r>
      <w:r w:rsidR="003D17DF" w:rsidRPr="00DB4AB3">
        <w:rPr>
          <w:sz w:val="24"/>
          <w:szCs w:val="24"/>
        </w:rPr>
        <w:t>,</w:t>
      </w:r>
      <w:r w:rsidRPr="00DB4AB3">
        <w:rPr>
          <w:sz w:val="24"/>
          <w:szCs w:val="24"/>
        </w:rPr>
        <w:t xml:space="preserve"> </w:t>
      </w:r>
      <w:r w:rsidR="003D04AC" w:rsidRPr="00DB4AB3">
        <w:rPr>
          <w:sz w:val="24"/>
          <w:szCs w:val="24"/>
        </w:rPr>
        <w:t>że d</w:t>
      </w:r>
      <w:r w:rsidRPr="00DB4AB3">
        <w:rPr>
          <w:sz w:val="24"/>
          <w:szCs w:val="24"/>
        </w:rPr>
        <w:t>ostarczon</w:t>
      </w:r>
      <w:r w:rsidR="003D04AC" w:rsidRPr="00DB4AB3">
        <w:rPr>
          <w:sz w:val="24"/>
          <w:szCs w:val="24"/>
        </w:rPr>
        <w:t>e</w:t>
      </w:r>
      <w:r w:rsidRPr="00DB4AB3">
        <w:rPr>
          <w:sz w:val="24"/>
          <w:szCs w:val="24"/>
        </w:rPr>
        <w:t xml:space="preserve"> </w:t>
      </w:r>
      <w:r w:rsidR="003D04AC" w:rsidRPr="00DB4AB3">
        <w:rPr>
          <w:sz w:val="24"/>
          <w:szCs w:val="24"/>
        </w:rPr>
        <w:t>elementów</w:t>
      </w:r>
      <w:r w:rsidRPr="00DB4AB3">
        <w:rPr>
          <w:sz w:val="24"/>
          <w:szCs w:val="24"/>
        </w:rPr>
        <w:t xml:space="preserve"> </w:t>
      </w:r>
      <w:r w:rsidR="003D04AC" w:rsidRPr="00DB4AB3">
        <w:rPr>
          <w:sz w:val="24"/>
          <w:szCs w:val="24"/>
        </w:rPr>
        <w:t>ozn</w:t>
      </w:r>
      <w:r w:rsidR="003D17DF" w:rsidRPr="00DB4AB3">
        <w:rPr>
          <w:sz w:val="24"/>
          <w:szCs w:val="24"/>
        </w:rPr>
        <w:t>a</w:t>
      </w:r>
      <w:r w:rsidR="003D04AC" w:rsidRPr="00DB4AB3">
        <w:rPr>
          <w:sz w:val="24"/>
          <w:szCs w:val="24"/>
        </w:rPr>
        <w:t>czone są nazwą lub zn</w:t>
      </w:r>
      <w:r w:rsidR="003D17DF" w:rsidRPr="00DB4AB3">
        <w:rPr>
          <w:sz w:val="24"/>
          <w:szCs w:val="24"/>
        </w:rPr>
        <w:t>a</w:t>
      </w:r>
      <w:r w:rsidR="003D04AC" w:rsidRPr="00DB4AB3">
        <w:rPr>
          <w:sz w:val="24"/>
          <w:szCs w:val="24"/>
        </w:rPr>
        <w:t>kiem firmowym tego samego producenta okablowania i pochodzą z jednolitej oferty reprezentującej kompletny system</w:t>
      </w:r>
      <w:r w:rsidR="003D17DF" w:rsidRPr="00DB4AB3">
        <w:rPr>
          <w:sz w:val="24"/>
          <w:szCs w:val="24"/>
        </w:rPr>
        <w:t xml:space="preserve"> w takim zakresie, aby zostały spełnione warunki do uzyskania bezpła</w:t>
      </w:r>
      <w:r w:rsidR="0054173F">
        <w:rPr>
          <w:sz w:val="24"/>
          <w:szCs w:val="24"/>
        </w:rPr>
        <w:t>tnego certyfikatu gwarancyjnego</w:t>
      </w:r>
      <w:r w:rsidR="00537A5B">
        <w:rPr>
          <w:sz w:val="24"/>
          <w:szCs w:val="24"/>
        </w:rPr>
        <w:t>.</w:t>
      </w:r>
    </w:p>
    <w:p w:rsidR="006B57AC" w:rsidRPr="005C4D0A" w:rsidRDefault="002C3303" w:rsidP="00E136E3">
      <w:pPr>
        <w:numPr>
          <w:ilvl w:val="0"/>
          <w:numId w:val="15"/>
        </w:numPr>
        <w:tabs>
          <w:tab w:val="clear" w:pos="705"/>
        </w:tabs>
        <w:jc w:val="both"/>
        <w:rPr>
          <w:bCs/>
          <w:color w:val="000000"/>
          <w:sz w:val="24"/>
          <w:szCs w:val="24"/>
          <w:lang w:eastAsia="ar-SA"/>
        </w:rPr>
      </w:pPr>
      <w:r w:rsidRPr="0054173F">
        <w:rPr>
          <w:color w:val="000000"/>
          <w:sz w:val="24"/>
          <w:szCs w:val="24"/>
          <w:lang w:bidi="pl-PL"/>
        </w:rPr>
        <w:t xml:space="preserve">Odbiór </w:t>
      </w:r>
      <w:r w:rsidRPr="005C4D0A">
        <w:rPr>
          <w:bCs/>
          <w:color w:val="000000"/>
          <w:sz w:val="24"/>
          <w:szCs w:val="24"/>
          <w:lang w:eastAsia="ar-SA"/>
        </w:rPr>
        <w:t>jakościowy będzie potwierdzał prawidłowość wykonania usługi instalacji sieci st</w:t>
      </w:r>
      <w:r w:rsidR="0054173F" w:rsidRPr="005C4D0A">
        <w:rPr>
          <w:bCs/>
          <w:color w:val="000000"/>
          <w:sz w:val="24"/>
          <w:szCs w:val="24"/>
          <w:lang w:eastAsia="ar-SA"/>
        </w:rPr>
        <w:t xml:space="preserve">rukturalnej i będzie polegał na </w:t>
      </w:r>
      <w:r w:rsidR="006B57AC" w:rsidRPr="005C4D0A">
        <w:rPr>
          <w:bCs/>
          <w:color w:val="000000"/>
          <w:sz w:val="24"/>
          <w:szCs w:val="24"/>
          <w:lang w:eastAsia="ar-SA"/>
        </w:rPr>
        <w:t>weryfikacj</w:t>
      </w:r>
      <w:r w:rsidRPr="005C4D0A">
        <w:rPr>
          <w:bCs/>
          <w:color w:val="000000"/>
          <w:sz w:val="24"/>
          <w:szCs w:val="24"/>
          <w:lang w:eastAsia="ar-SA"/>
        </w:rPr>
        <w:t>i</w:t>
      </w:r>
      <w:r w:rsidR="006B57AC" w:rsidRPr="005C4D0A">
        <w:rPr>
          <w:bCs/>
          <w:color w:val="000000"/>
          <w:sz w:val="24"/>
          <w:szCs w:val="24"/>
          <w:lang w:eastAsia="ar-SA"/>
        </w:rPr>
        <w:t xml:space="preserve"> pomiarow</w:t>
      </w:r>
      <w:r w:rsidRPr="005C4D0A">
        <w:rPr>
          <w:bCs/>
          <w:color w:val="000000"/>
          <w:sz w:val="24"/>
          <w:szCs w:val="24"/>
          <w:lang w:eastAsia="ar-SA"/>
        </w:rPr>
        <w:t>ej</w:t>
      </w:r>
      <w:r w:rsidR="006B57AC" w:rsidRPr="005C4D0A">
        <w:rPr>
          <w:bCs/>
          <w:color w:val="000000"/>
          <w:sz w:val="24"/>
          <w:szCs w:val="24"/>
          <w:lang w:eastAsia="ar-SA"/>
        </w:rPr>
        <w:t xml:space="preserve"> wszystkich zainstalowanych torów transmisy</w:t>
      </w:r>
      <w:r w:rsidR="00C258AE" w:rsidRPr="005C4D0A">
        <w:rPr>
          <w:bCs/>
          <w:color w:val="000000"/>
          <w:sz w:val="24"/>
          <w:szCs w:val="24"/>
          <w:lang w:eastAsia="ar-SA"/>
        </w:rPr>
        <w:t>j</w:t>
      </w:r>
      <w:r w:rsidR="006B57AC" w:rsidRPr="005C4D0A">
        <w:rPr>
          <w:bCs/>
          <w:color w:val="000000"/>
          <w:sz w:val="24"/>
          <w:szCs w:val="24"/>
          <w:lang w:eastAsia="ar-SA"/>
        </w:rPr>
        <w:t>nych na zgodność parametrów z wymaganiami obowiązujących norm i uzyskanie gwarancji systemowej 25-letniej producenta – wytwórcy okablowania.</w:t>
      </w:r>
    </w:p>
    <w:p w:rsidR="00DF6D3D" w:rsidRPr="00DB4AB3" w:rsidRDefault="00DF6D3D" w:rsidP="00E136E3">
      <w:pPr>
        <w:numPr>
          <w:ilvl w:val="0"/>
          <w:numId w:val="15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  <w:lang w:bidi="pl-PL"/>
        </w:rPr>
        <w:t>Odbioru</w:t>
      </w:r>
      <w:r w:rsidRPr="005C4D0A">
        <w:rPr>
          <w:bCs/>
          <w:color w:val="000000"/>
          <w:sz w:val="24"/>
          <w:szCs w:val="24"/>
          <w:lang w:eastAsia="ar-SA"/>
        </w:rPr>
        <w:t xml:space="preserve"> końcowego dokonuje powołana przez Prezydenta Miasta Świnoujście Komisja odbiorowa złożona</w:t>
      </w:r>
      <w:r w:rsidRPr="00DB4AB3">
        <w:rPr>
          <w:color w:val="000000"/>
          <w:sz w:val="24"/>
          <w:szCs w:val="24"/>
        </w:rPr>
        <w:t xml:space="preserve"> z przedstawici</w:t>
      </w:r>
      <w:r w:rsidR="000B4382" w:rsidRPr="00DB4AB3">
        <w:rPr>
          <w:color w:val="000000"/>
          <w:sz w:val="24"/>
          <w:szCs w:val="24"/>
        </w:rPr>
        <w:t xml:space="preserve">eli Zamawiającego i </w:t>
      </w:r>
      <w:r w:rsidR="00DB4AB3">
        <w:rPr>
          <w:color w:val="000000"/>
          <w:sz w:val="24"/>
          <w:szCs w:val="24"/>
        </w:rPr>
        <w:t>Wykonawcy</w:t>
      </w:r>
      <w:r w:rsidR="000B4382" w:rsidRPr="00DB4AB3">
        <w:rPr>
          <w:color w:val="000000"/>
          <w:sz w:val="24"/>
          <w:szCs w:val="24"/>
        </w:rPr>
        <w:t>.</w:t>
      </w:r>
    </w:p>
    <w:p w:rsidR="00C24266" w:rsidRPr="00DB4AB3" w:rsidRDefault="00E33D39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§ 5</w:t>
      </w:r>
    </w:p>
    <w:p w:rsidR="00C24266" w:rsidRPr="00CA33B8" w:rsidRDefault="00C24266" w:rsidP="00CA33B8">
      <w:pPr>
        <w:pStyle w:val="Title"/>
        <w:keepNext/>
        <w:spacing w:line="360" w:lineRule="auto"/>
        <w:rPr>
          <w:color w:val="000000"/>
          <w:sz w:val="24"/>
          <w:szCs w:val="24"/>
        </w:rPr>
      </w:pPr>
      <w:r w:rsidRPr="00CA33B8">
        <w:rPr>
          <w:color w:val="000000"/>
          <w:sz w:val="24"/>
          <w:szCs w:val="24"/>
        </w:rPr>
        <w:t>PODWYKONAWCY</w:t>
      </w:r>
    </w:p>
    <w:p w:rsidR="00B5049A" w:rsidRPr="00CA33B8" w:rsidRDefault="00B5049A" w:rsidP="00E136E3">
      <w:pPr>
        <w:numPr>
          <w:ilvl w:val="0"/>
          <w:numId w:val="16"/>
        </w:numPr>
        <w:tabs>
          <w:tab w:val="clear" w:pos="705"/>
        </w:tabs>
        <w:ind w:left="703" w:hanging="703"/>
        <w:jc w:val="both"/>
        <w:rPr>
          <w:bCs/>
          <w:color w:val="000000"/>
          <w:sz w:val="24"/>
          <w:szCs w:val="24"/>
          <w:lang w:eastAsia="ar-SA"/>
        </w:rPr>
      </w:pPr>
      <w:r w:rsidRPr="00CA33B8">
        <w:rPr>
          <w:bCs/>
          <w:color w:val="000000"/>
          <w:sz w:val="24"/>
          <w:szCs w:val="24"/>
          <w:lang w:eastAsia="ar-SA"/>
        </w:rPr>
        <w:t>Wykonawca może zlecić podwykonawcy wykonanie części zamówienia stanowiącego przedmiot umowy określony w § 1</w:t>
      </w:r>
      <w:r w:rsidR="00F01573" w:rsidRPr="00CA33B8">
        <w:rPr>
          <w:bCs/>
          <w:color w:val="000000"/>
          <w:sz w:val="24"/>
          <w:szCs w:val="24"/>
          <w:lang w:eastAsia="ar-SA"/>
        </w:rPr>
        <w:t>.</w:t>
      </w:r>
    </w:p>
    <w:p w:rsidR="00B5049A" w:rsidRPr="005C4D0A" w:rsidRDefault="00B5049A" w:rsidP="00E136E3">
      <w:pPr>
        <w:numPr>
          <w:ilvl w:val="0"/>
          <w:numId w:val="3"/>
        </w:numPr>
        <w:tabs>
          <w:tab w:val="clear" w:pos="705"/>
        </w:tabs>
        <w:jc w:val="both"/>
        <w:rPr>
          <w:bCs/>
          <w:color w:val="000000"/>
          <w:sz w:val="24"/>
          <w:szCs w:val="24"/>
          <w:lang w:eastAsia="ar-SA"/>
        </w:rPr>
      </w:pPr>
      <w:r w:rsidRPr="00CA33B8">
        <w:rPr>
          <w:bCs/>
          <w:color w:val="000000"/>
          <w:sz w:val="24"/>
          <w:szCs w:val="24"/>
          <w:lang w:eastAsia="ar-SA"/>
        </w:rPr>
        <w:t>Umowy z podwykonawcami</w:t>
      </w:r>
      <w:r w:rsidRPr="005C4D0A">
        <w:rPr>
          <w:bCs/>
          <w:color w:val="000000"/>
          <w:sz w:val="24"/>
          <w:szCs w:val="24"/>
          <w:lang w:eastAsia="ar-SA"/>
        </w:rPr>
        <w:t xml:space="preserve"> Wykonawca zawiera za pisemną zgodą Zamawiającego uwzględniając wykaz części zamówienia określony w ofercie jakie zamierza powierzyć do wykonania podwykonawcom.</w:t>
      </w:r>
    </w:p>
    <w:p w:rsidR="00B65ADE" w:rsidRDefault="00B5049A" w:rsidP="00E136E3">
      <w:pPr>
        <w:numPr>
          <w:ilvl w:val="0"/>
          <w:numId w:val="3"/>
        </w:numPr>
        <w:tabs>
          <w:tab w:val="clear" w:pos="705"/>
        </w:tabs>
        <w:jc w:val="both"/>
        <w:rPr>
          <w:bCs/>
          <w:color w:val="000000"/>
          <w:sz w:val="24"/>
          <w:szCs w:val="24"/>
          <w:lang w:eastAsia="ar-SA"/>
        </w:rPr>
      </w:pPr>
      <w:r w:rsidRPr="00B65ADE">
        <w:rPr>
          <w:bCs/>
          <w:color w:val="000000"/>
          <w:sz w:val="24"/>
          <w:szCs w:val="24"/>
          <w:lang w:eastAsia="ar-SA"/>
        </w:rPr>
        <w:t>W przypadku, gdy w ofercie nie przewidziano realizacji zamówienia z udziałem podwykonawców</w:t>
      </w:r>
      <w:r w:rsidR="00CA33B8">
        <w:rPr>
          <w:bCs/>
          <w:color w:val="000000"/>
          <w:sz w:val="24"/>
          <w:szCs w:val="24"/>
          <w:lang w:eastAsia="ar-SA"/>
        </w:rPr>
        <w:t>,</w:t>
      </w:r>
      <w:r w:rsidRPr="00B65ADE">
        <w:rPr>
          <w:bCs/>
          <w:color w:val="000000"/>
          <w:sz w:val="24"/>
          <w:szCs w:val="24"/>
          <w:lang w:eastAsia="ar-SA"/>
        </w:rPr>
        <w:t xml:space="preserve"> a zachodzi taka konieczność z przyczyn, których wcześniej nie można było przewidzieć, oraz w przypadku wystąpienia konieczności zmiany w stosunku do wykazu podwykonawców zawartego w ofercie z przyczyn jw., Wykonawca obowiązany jest wybrać i</w:t>
      </w:r>
      <w:r w:rsidR="0023382A">
        <w:rPr>
          <w:bCs/>
          <w:color w:val="000000"/>
          <w:sz w:val="24"/>
          <w:szCs w:val="24"/>
          <w:lang w:eastAsia="ar-SA"/>
        </w:rPr>
        <w:t xml:space="preserve"> </w:t>
      </w:r>
      <w:r w:rsidRPr="00B65ADE">
        <w:rPr>
          <w:bCs/>
          <w:color w:val="000000"/>
          <w:sz w:val="24"/>
          <w:szCs w:val="24"/>
          <w:lang w:eastAsia="ar-SA"/>
        </w:rPr>
        <w:t>wskazać podwykonawcę oraz powierzany mu zakres zamówienia na zasadach określonych w specyfikacji istotnych warunków zamówienie oraz uzyskać akceptację zmiany przez Zamawiającego.</w:t>
      </w:r>
    </w:p>
    <w:p w:rsidR="00B5049A" w:rsidRPr="00B65ADE" w:rsidRDefault="00B5049A" w:rsidP="00E136E3">
      <w:pPr>
        <w:numPr>
          <w:ilvl w:val="0"/>
          <w:numId w:val="3"/>
        </w:numPr>
        <w:tabs>
          <w:tab w:val="clear" w:pos="705"/>
        </w:tabs>
        <w:jc w:val="both"/>
        <w:rPr>
          <w:bCs/>
          <w:color w:val="000000"/>
          <w:sz w:val="24"/>
          <w:szCs w:val="24"/>
          <w:lang w:eastAsia="ar-SA"/>
        </w:rPr>
      </w:pPr>
      <w:r w:rsidRPr="00B65ADE">
        <w:rPr>
          <w:bCs/>
          <w:color w:val="000000"/>
          <w:sz w:val="24"/>
          <w:szCs w:val="24"/>
          <w:lang w:eastAsia="ar-SA"/>
        </w:rPr>
        <w:t>Wykonawca obowiązany jest przedstawić na żądanie Zamawiającego wszelkie dokumenty dotyczące umowy Wykonawcy z podwykonawcami i realizacji robót objętych umowami.</w:t>
      </w:r>
    </w:p>
    <w:p w:rsidR="00B5049A" w:rsidRPr="005C4D0A" w:rsidRDefault="00B5049A" w:rsidP="00E136E3">
      <w:pPr>
        <w:numPr>
          <w:ilvl w:val="0"/>
          <w:numId w:val="3"/>
        </w:numPr>
        <w:tabs>
          <w:tab w:val="clear" w:pos="705"/>
        </w:tabs>
        <w:jc w:val="both"/>
        <w:rPr>
          <w:bCs/>
          <w:color w:val="000000"/>
          <w:sz w:val="24"/>
          <w:szCs w:val="24"/>
          <w:lang w:eastAsia="ar-SA"/>
        </w:rPr>
      </w:pPr>
      <w:r w:rsidRPr="005C4D0A">
        <w:rPr>
          <w:bCs/>
          <w:color w:val="000000"/>
          <w:sz w:val="24"/>
          <w:szCs w:val="24"/>
          <w:lang w:eastAsia="ar-SA"/>
        </w:rPr>
        <w:t xml:space="preserve">Strony zgodnie postanawiają, iż </w:t>
      </w:r>
      <w:r w:rsidR="00EB0D07">
        <w:rPr>
          <w:bCs/>
          <w:color w:val="000000"/>
          <w:sz w:val="24"/>
          <w:szCs w:val="24"/>
          <w:lang w:eastAsia="ar-SA"/>
        </w:rPr>
        <w:t xml:space="preserve">dopuszczają, że </w:t>
      </w:r>
      <w:r w:rsidRPr="005C4D0A">
        <w:rPr>
          <w:bCs/>
          <w:color w:val="000000"/>
          <w:sz w:val="24"/>
          <w:szCs w:val="24"/>
          <w:lang w:eastAsia="ar-SA"/>
        </w:rPr>
        <w:t xml:space="preserve">płatności za prace wykonane przez podwykonawców dokonywane będą przez Zamawiającego bezpośrednio na ich rachunki, po przedstawieniu Zamawiającemu oryginału faktury Wykonawcy wraz z dyspozycją przekazania płatności na rzecz podwykonawców oraz kopii faktur podwykonawców </w:t>
      </w:r>
      <w:r w:rsidRPr="005C4D0A">
        <w:rPr>
          <w:bCs/>
          <w:color w:val="000000"/>
          <w:sz w:val="24"/>
          <w:szCs w:val="24"/>
          <w:lang w:eastAsia="ar-SA"/>
        </w:rPr>
        <w:lastRenderedPageBreak/>
        <w:t>wystawionych dla Wykonawcy, obejmujących wyżej wymienione prace</w:t>
      </w:r>
      <w:r w:rsidR="00EB0D07">
        <w:rPr>
          <w:bCs/>
          <w:color w:val="000000"/>
          <w:sz w:val="24"/>
          <w:szCs w:val="24"/>
          <w:lang w:eastAsia="ar-SA"/>
        </w:rPr>
        <w:t xml:space="preserve"> (art. 921</w:t>
      </w:r>
      <w:r w:rsidR="00EB0D07">
        <w:rPr>
          <w:bCs/>
          <w:color w:val="000000"/>
          <w:sz w:val="24"/>
          <w:szCs w:val="24"/>
          <w:vertAlign w:val="superscript"/>
          <w:lang w:eastAsia="ar-SA"/>
        </w:rPr>
        <w:t>1</w:t>
      </w:r>
      <w:r w:rsidR="00EB0D07">
        <w:rPr>
          <w:bCs/>
          <w:color w:val="000000"/>
          <w:sz w:val="24"/>
          <w:szCs w:val="24"/>
          <w:lang w:eastAsia="ar-SA"/>
        </w:rPr>
        <w:t xml:space="preserve"> kc – przekaz)</w:t>
      </w:r>
      <w:r w:rsidRPr="005C4D0A">
        <w:rPr>
          <w:bCs/>
          <w:color w:val="000000"/>
          <w:sz w:val="24"/>
          <w:szCs w:val="24"/>
          <w:lang w:eastAsia="ar-SA"/>
        </w:rPr>
        <w:t>.</w:t>
      </w:r>
    </w:p>
    <w:p w:rsidR="005C4D0A" w:rsidRDefault="00B5049A" w:rsidP="00E136E3">
      <w:pPr>
        <w:numPr>
          <w:ilvl w:val="0"/>
          <w:numId w:val="3"/>
        </w:numPr>
        <w:tabs>
          <w:tab w:val="clear" w:pos="705"/>
        </w:tabs>
        <w:jc w:val="both"/>
        <w:rPr>
          <w:bCs/>
          <w:color w:val="000000"/>
          <w:sz w:val="24"/>
          <w:szCs w:val="24"/>
          <w:lang w:eastAsia="ar-SA"/>
        </w:rPr>
      </w:pPr>
      <w:r w:rsidRPr="005C4D0A">
        <w:rPr>
          <w:bCs/>
          <w:color w:val="000000"/>
          <w:sz w:val="24"/>
          <w:szCs w:val="24"/>
          <w:lang w:eastAsia="ar-SA"/>
        </w:rPr>
        <w:t>Podstawą do wystawienia faktur przez podwykonawców jest protokół odbioru spisany pomiędzy Wykonawcą a podwykonawcami, potwierdzony prze</w:t>
      </w:r>
      <w:r w:rsidR="005C4D0A" w:rsidRPr="005C4D0A">
        <w:rPr>
          <w:bCs/>
          <w:color w:val="000000"/>
          <w:sz w:val="24"/>
          <w:szCs w:val="24"/>
          <w:lang w:eastAsia="ar-SA"/>
        </w:rPr>
        <w:t>z przedstawiciela Zamawiającego</w:t>
      </w:r>
      <w:r w:rsidR="000E0FBF" w:rsidRPr="005C4D0A">
        <w:rPr>
          <w:bCs/>
          <w:color w:val="000000"/>
          <w:sz w:val="24"/>
          <w:szCs w:val="24"/>
          <w:lang w:eastAsia="ar-SA"/>
        </w:rPr>
        <w:t>.</w:t>
      </w:r>
    </w:p>
    <w:p w:rsidR="00B5049A" w:rsidRPr="005C4D0A" w:rsidRDefault="005C4D0A" w:rsidP="00E136E3">
      <w:pPr>
        <w:numPr>
          <w:ilvl w:val="0"/>
          <w:numId w:val="3"/>
        </w:numPr>
        <w:tabs>
          <w:tab w:val="clear" w:pos="705"/>
        </w:tabs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W</w:t>
      </w:r>
      <w:r w:rsidR="00B5049A" w:rsidRPr="005C4D0A">
        <w:rPr>
          <w:bCs/>
          <w:color w:val="000000"/>
          <w:sz w:val="24"/>
          <w:szCs w:val="24"/>
          <w:lang w:eastAsia="ar-SA"/>
        </w:rPr>
        <w:t>ykonawca oświadcza, iż zap</w:t>
      </w:r>
      <w:r w:rsidR="000E0FBF" w:rsidRPr="005C4D0A">
        <w:rPr>
          <w:bCs/>
          <w:color w:val="000000"/>
          <w:sz w:val="24"/>
          <w:szCs w:val="24"/>
          <w:lang w:eastAsia="ar-SA"/>
        </w:rPr>
        <w:t>ł</w:t>
      </w:r>
      <w:r w:rsidR="00B5049A" w:rsidRPr="005C4D0A">
        <w:rPr>
          <w:bCs/>
          <w:color w:val="000000"/>
          <w:sz w:val="24"/>
          <w:szCs w:val="24"/>
          <w:lang w:eastAsia="ar-SA"/>
        </w:rPr>
        <w:t>ata przez Zamawiającego wynagrodzenia bezpośrednio na rachunki podwykonawców,</w:t>
      </w:r>
      <w:r w:rsidR="000B4382" w:rsidRPr="005C4D0A">
        <w:rPr>
          <w:bCs/>
          <w:color w:val="000000"/>
          <w:sz w:val="24"/>
          <w:szCs w:val="24"/>
          <w:lang w:eastAsia="ar-SA"/>
        </w:rPr>
        <w:t xml:space="preserve"> </w:t>
      </w:r>
      <w:r w:rsidR="00B5049A" w:rsidRPr="005C4D0A">
        <w:rPr>
          <w:bCs/>
          <w:color w:val="000000"/>
          <w:sz w:val="24"/>
          <w:szCs w:val="24"/>
          <w:lang w:eastAsia="ar-SA"/>
        </w:rPr>
        <w:t>zgodnie z ust. 5, skutkuje wygaśnięciem wszelkich zobowiązań Zamawiającego wobec Wykonawcy z tytułu zapłaty wynagrodzenia umownego, za część robót wykonaną przez podwykonawców, do wysokości kwoty zapłaconej bezpośrednio na rachunki podwykonawców.</w:t>
      </w:r>
    </w:p>
    <w:p w:rsidR="00C24266" w:rsidRPr="00DB4AB3" w:rsidRDefault="00E33D39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§ 6</w:t>
      </w:r>
    </w:p>
    <w:p w:rsidR="00C24266" w:rsidRPr="00DB4AB3" w:rsidRDefault="00B65ADE" w:rsidP="00CA33B8">
      <w:pPr>
        <w:pStyle w:val="Title"/>
        <w:keepNext/>
        <w:spacing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OBOWIĄZKI STRON</w:t>
      </w:r>
    </w:p>
    <w:p w:rsidR="0089030E" w:rsidRPr="00DB4AB3" w:rsidRDefault="0089030E" w:rsidP="00E136E3">
      <w:pPr>
        <w:numPr>
          <w:ilvl w:val="0"/>
          <w:numId w:val="17"/>
        </w:numPr>
        <w:tabs>
          <w:tab w:val="clear" w:pos="705"/>
        </w:tabs>
        <w:ind w:left="703" w:hanging="703"/>
        <w:jc w:val="both"/>
        <w:rPr>
          <w:sz w:val="24"/>
          <w:szCs w:val="24"/>
        </w:rPr>
      </w:pPr>
      <w:r w:rsidRPr="00B65ADE">
        <w:rPr>
          <w:bCs/>
          <w:color w:val="000000"/>
          <w:sz w:val="24"/>
          <w:szCs w:val="24"/>
          <w:lang w:eastAsia="ar-SA"/>
        </w:rPr>
        <w:t>Strony</w:t>
      </w:r>
      <w:r w:rsidRPr="00DB4AB3">
        <w:rPr>
          <w:sz w:val="24"/>
          <w:szCs w:val="24"/>
        </w:rPr>
        <w:t xml:space="preserve"> zobowiązują się do wzajemnego przekazywania sobie niezwłocznie wszelkich informacji mogących mieć wpływ na realizację Przedmiotu Umowy. Wykonawca niezwłocznie udzieli odpowiedzi w formie pisemnej na zgłaszane przez Zamawiającego uwagi dotyczące realizacji Przedmiotu Umowy, w terminie nie dłuższym niż 2 dni robocze.</w:t>
      </w:r>
    </w:p>
    <w:p w:rsidR="00C24266" w:rsidRPr="00DB4AB3" w:rsidRDefault="00C24266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 xml:space="preserve">Do </w:t>
      </w:r>
      <w:r w:rsidRPr="005C4D0A">
        <w:rPr>
          <w:bCs/>
          <w:color w:val="000000"/>
          <w:sz w:val="24"/>
          <w:szCs w:val="24"/>
          <w:lang w:eastAsia="ar-SA"/>
        </w:rPr>
        <w:t>obowiązków</w:t>
      </w:r>
      <w:r w:rsidRPr="00DB4AB3">
        <w:rPr>
          <w:color w:val="000000"/>
          <w:sz w:val="24"/>
          <w:szCs w:val="24"/>
        </w:rPr>
        <w:t xml:space="preserve"> Wykonawcy należy:</w:t>
      </w:r>
    </w:p>
    <w:p w:rsidR="00AC266D" w:rsidRPr="005C4D0A" w:rsidRDefault="00C24266" w:rsidP="00E136E3">
      <w:pPr>
        <w:numPr>
          <w:ilvl w:val="0"/>
          <w:numId w:val="13"/>
        </w:numPr>
        <w:tabs>
          <w:tab w:val="clear" w:pos="360"/>
        </w:tabs>
        <w:ind w:left="1441" w:hanging="590"/>
        <w:jc w:val="both"/>
        <w:rPr>
          <w:sz w:val="24"/>
          <w:szCs w:val="24"/>
        </w:rPr>
      </w:pPr>
      <w:r w:rsidRPr="005C4D0A">
        <w:rPr>
          <w:sz w:val="24"/>
          <w:szCs w:val="24"/>
        </w:rPr>
        <w:t xml:space="preserve">wykonanie i oddanie Zamawiającemu przedmiotu umowy zgodnie z warunkami umowy, </w:t>
      </w:r>
      <w:r w:rsidR="00842C1C" w:rsidRPr="005C4D0A">
        <w:rPr>
          <w:sz w:val="24"/>
          <w:szCs w:val="24"/>
        </w:rPr>
        <w:t xml:space="preserve">zgodnie z </w:t>
      </w:r>
      <w:r w:rsidR="009D6FB9" w:rsidRPr="005C4D0A">
        <w:rPr>
          <w:sz w:val="24"/>
          <w:szCs w:val="24"/>
        </w:rPr>
        <w:t>dołączonym</w:t>
      </w:r>
      <w:r w:rsidR="00842C1C" w:rsidRPr="005C4D0A">
        <w:rPr>
          <w:sz w:val="24"/>
          <w:szCs w:val="24"/>
        </w:rPr>
        <w:t xml:space="preserve"> </w:t>
      </w:r>
      <w:r w:rsidR="00AC266D" w:rsidRPr="005C4D0A">
        <w:rPr>
          <w:sz w:val="24"/>
          <w:szCs w:val="24"/>
        </w:rPr>
        <w:t>projektem sieci</w:t>
      </w:r>
      <w:r w:rsidR="00842C1C" w:rsidRPr="005C4D0A">
        <w:rPr>
          <w:sz w:val="24"/>
          <w:szCs w:val="24"/>
        </w:rPr>
        <w:t xml:space="preserve"> wraz z załącznikami</w:t>
      </w:r>
      <w:r w:rsidRPr="005C4D0A">
        <w:rPr>
          <w:sz w:val="24"/>
          <w:szCs w:val="24"/>
        </w:rPr>
        <w:t>,</w:t>
      </w:r>
      <w:r w:rsidR="00842C1C" w:rsidRPr="005C4D0A">
        <w:rPr>
          <w:sz w:val="24"/>
          <w:szCs w:val="24"/>
        </w:rPr>
        <w:t xml:space="preserve"> zgodnie z</w:t>
      </w:r>
      <w:r w:rsidRPr="005C4D0A">
        <w:rPr>
          <w:sz w:val="24"/>
          <w:szCs w:val="24"/>
        </w:rPr>
        <w:t xml:space="preserve"> obowiązującymi przepisami, zaleceniami producentów, aktualnymi Polskimi Normami i normami branżowymi, warunkami technicznymi wykonania i odbioru </w:t>
      </w:r>
      <w:r w:rsidR="00AC266D" w:rsidRPr="005C4D0A">
        <w:rPr>
          <w:sz w:val="24"/>
          <w:szCs w:val="24"/>
        </w:rPr>
        <w:t>robót</w:t>
      </w:r>
      <w:r w:rsidR="00AC3F8E">
        <w:rPr>
          <w:sz w:val="24"/>
          <w:szCs w:val="24"/>
        </w:rPr>
        <w:t>,</w:t>
      </w:r>
    </w:p>
    <w:p w:rsidR="0089030E" w:rsidRPr="00DB4AB3" w:rsidRDefault="0089030E" w:rsidP="00E136E3">
      <w:pPr>
        <w:numPr>
          <w:ilvl w:val="0"/>
          <w:numId w:val="13"/>
        </w:numPr>
        <w:tabs>
          <w:tab w:val="clear" w:pos="360"/>
        </w:tabs>
        <w:ind w:left="1441" w:hanging="590"/>
        <w:jc w:val="both"/>
        <w:rPr>
          <w:color w:val="000000"/>
          <w:sz w:val="24"/>
          <w:szCs w:val="24"/>
        </w:rPr>
      </w:pPr>
      <w:r w:rsidRPr="005C4D0A">
        <w:rPr>
          <w:sz w:val="24"/>
          <w:szCs w:val="24"/>
        </w:rPr>
        <w:t>zapewnienie wystawi</w:t>
      </w:r>
      <w:r w:rsidR="00AC266D" w:rsidRPr="005C4D0A">
        <w:rPr>
          <w:sz w:val="24"/>
          <w:szCs w:val="24"/>
        </w:rPr>
        <w:t>e</w:t>
      </w:r>
      <w:r w:rsidRPr="005C4D0A">
        <w:rPr>
          <w:sz w:val="24"/>
          <w:szCs w:val="24"/>
        </w:rPr>
        <w:t>ni</w:t>
      </w:r>
      <w:r w:rsidR="00AC266D" w:rsidRPr="005C4D0A">
        <w:rPr>
          <w:sz w:val="24"/>
          <w:szCs w:val="24"/>
        </w:rPr>
        <w:t>a</w:t>
      </w:r>
      <w:r w:rsidRPr="005C4D0A">
        <w:rPr>
          <w:sz w:val="24"/>
          <w:szCs w:val="24"/>
        </w:rPr>
        <w:t xml:space="preserve"> przez producenta okablowania certyfika</w:t>
      </w:r>
      <w:r w:rsidR="00AC266D" w:rsidRPr="005C4D0A">
        <w:rPr>
          <w:sz w:val="24"/>
          <w:szCs w:val="24"/>
        </w:rPr>
        <w:t>t</w:t>
      </w:r>
      <w:r w:rsidRPr="005C4D0A">
        <w:rPr>
          <w:sz w:val="24"/>
          <w:szCs w:val="24"/>
        </w:rPr>
        <w:t>u gwarancyjnego</w:t>
      </w:r>
      <w:r w:rsidR="00AC266D" w:rsidRPr="005C4D0A">
        <w:rPr>
          <w:sz w:val="24"/>
          <w:szCs w:val="24"/>
        </w:rPr>
        <w:t xml:space="preserve"> poprzez </w:t>
      </w:r>
      <w:r w:rsidRPr="005C4D0A">
        <w:rPr>
          <w:sz w:val="24"/>
          <w:szCs w:val="24"/>
        </w:rPr>
        <w:t>zgłoszenie wniosku o certyfikację zbudowanego systemu do producenta okab</w:t>
      </w:r>
      <w:r w:rsidR="00AC3F8E">
        <w:rPr>
          <w:color w:val="000000"/>
          <w:sz w:val="24"/>
          <w:szCs w:val="24"/>
        </w:rPr>
        <w:t>lowania.</w:t>
      </w:r>
    </w:p>
    <w:p w:rsidR="00C24266" w:rsidRPr="00DB4AB3" w:rsidRDefault="00E33D39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§ 7</w:t>
      </w:r>
    </w:p>
    <w:p w:rsidR="00B65ADE" w:rsidRPr="00B65ADE" w:rsidRDefault="00B65ADE" w:rsidP="00CA33B8">
      <w:pPr>
        <w:pStyle w:val="Title"/>
        <w:keepNext/>
        <w:spacing w:line="360" w:lineRule="auto"/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ZABEZPIECZENIE WYKONANIA UMOWY</w:t>
      </w:r>
    </w:p>
    <w:p w:rsidR="00472175" w:rsidRPr="00B65ADE" w:rsidRDefault="00472175" w:rsidP="00E136E3">
      <w:pPr>
        <w:numPr>
          <w:ilvl w:val="0"/>
          <w:numId w:val="14"/>
        </w:numPr>
        <w:tabs>
          <w:tab w:val="clear" w:pos="705"/>
        </w:tabs>
        <w:ind w:left="703" w:hanging="703"/>
        <w:jc w:val="both"/>
        <w:rPr>
          <w:bCs/>
          <w:color w:val="000000"/>
          <w:sz w:val="24"/>
          <w:szCs w:val="24"/>
          <w:lang w:eastAsia="ar-SA"/>
        </w:rPr>
      </w:pPr>
      <w:r w:rsidRPr="00B65ADE">
        <w:rPr>
          <w:bCs/>
          <w:color w:val="000000"/>
          <w:sz w:val="24"/>
          <w:szCs w:val="24"/>
          <w:lang w:eastAsia="ar-SA"/>
        </w:rPr>
        <w:t>Zabezpieczenie należytego wykonania umowy, stanowi zabezpieczenie ewentualnych roszczeń Zamawiającego z tytułu nienależytego wykonania umowy przez Wykonawcę, tj.: jakichkolwiek uchybień Wykonawcy w realizacji umowy lub złamania zobowiązań z niej wynikających, w tym stanowi zabezpieczenie ewentualnych roszczeń Zamawiającego z tytułu rękojmi.</w:t>
      </w:r>
    </w:p>
    <w:p w:rsidR="00472175" w:rsidRPr="00DB4AB3" w:rsidRDefault="00472175" w:rsidP="00E136E3">
      <w:pPr>
        <w:numPr>
          <w:ilvl w:val="0"/>
          <w:numId w:val="3"/>
        </w:numPr>
        <w:tabs>
          <w:tab w:val="clear" w:pos="705"/>
        </w:tabs>
        <w:jc w:val="both"/>
        <w:rPr>
          <w:sz w:val="24"/>
          <w:szCs w:val="24"/>
        </w:rPr>
      </w:pPr>
      <w:r w:rsidRPr="00B65ADE">
        <w:rPr>
          <w:bCs/>
          <w:color w:val="000000"/>
          <w:sz w:val="24"/>
          <w:szCs w:val="24"/>
          <w:lang w:eastAsia="ar-SA"/>
        </w:rPr>
        <w:t>Wykonawca wnosi zabezpieczenie należytego wykonania umowy w jednej lub kilku formach</w:t>
      </w:r>
      <w:r w:rsidRPr="00DB4AB3">
        <w:rPr>
          <w:sz w:val="24"/>
          <w:szCs w:val="24"/>
        </w:rPr>
        <w:t xml:space="preserve"> określonych w art. 148 ust. 1 ustawy Prawo zamówień publicznych, tj.:</w:t>
      </w:r>
    </w:p>
    <w:p w:rsidR="00472175" w:rsidRPr="00DB4AB3" w:rsidRDefault="00472175" w:rsidP="00E136E3">
      <w:pPr>
        <w:numPr>
          <w:ilvl w:val="0"/>
          <w:numId w:val="4"/>
        </w:numPr>
        <w:tabs>
          <w:tab w:val="clear" w:pos="1470"/>
        </w:tabs>
        <w:jc w:val="both"/>
        <w:rPr>
          <w:sz w:val="24"/>
          <w:szCs w:val="24"/>
        </w:rPr>
      </w:pPr>
      <w:r w:rsidRPr="00DB4AB3">
        <w:rPr>
          <w:sz w:val="24"/>
          <w:szCs w:val="24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..................................................................................), </w:t>
      </w:r>
    </w:p>
    <w:p w:rsidR="00472175" w:rsidRPr="00DB4AB3" w:rsidRDefault="00472175" w:rsidP="00E136E3">
      <w:pPr>
        <w:numPr>
          <w:ilvl w:val="0"/>
          <w:numId w:val="4"/>
        </w:numPr>
        <w:tabs>
          <w:tab w:val="clear" w:pos="1470"/>
        </w:tabs>
        <w:jc w:val="both"/>
        <w:rPr>
          <w:sz w:val="24"/>
          <w:szCs w:val="24"/>
        </w:rPr>
      </w:pPr>
      <w:r w:rsidRPr="00DB4AB3">
        <w:rPr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472175" w:rsidRPr="00DB4AB3" w:rsidRDefault="00472175" w:rsidP="00E136E3">
      <w:pPr>
        <w:numPr>
          <w:ilvl w:val="0"/>
          <w:numId w:val="4"/>
        </w:numPr>
        <w:tabs>
          <w:tab w:val="clear" w:pos="1470"/>
        </w:tabs>
        <w:jc w:val="both"/>
        <w:rPr>
          <w:sz w:val="24"/>
          <w:szCs w:val="24"/>
        </w:rPr>
      </w:pPr>
      <w:r w:rsidRPr="00DB4AB3">
        <w:rPr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472175" w:rsidRPr="00DB4AB3" w:rsidRDefault="00472175" w:rsidP="00AC7887">
      <w:pPr>
        <w:ind w:left="765"/>
        <w:jc w:val="both"/>
        <w:rPr>
          <w:sz w:val="24"/>
          <w:szCs w:val="24"/>
        </w:rPr>
      </w:pPr>
      <w:r w:rsidRPr="00DB4AB3">
        <w:rPr>
          <w:sz w:val="24"/>
          <w:szCs w:val="24"/>
        </w:rPr>
        <w:t xml:space="preserve">stanowiącej / stanowiących łącznie </w:t>
      </w:r>
      <w:r w:rsidR="00AC3F8E">
        <w:rPr>
          <w:sz w:val="24"/>
          <w:szCs w:val="24"/>
        </w:rPr>
        <w:t>10</w:t>
      </w:r>
      <w:r w:rsidRPr="0054173F">
        <w:rPr>
          <w:sz w:val="24"/>
          <w:szCs w:val="24"/>
        </w:rPr>
        <w:t>%</w:t>
      </w:r>
      <w:r w:rsidRPr="00DB4AB3">
        <w:rPr>
          <w:sz w:val="24"/>
          <w:szCs w:val="24"/>
        </w:rPr>
        <w:t xml:space="preserve"> ceny ofertowej brutto, tj. .................................... zł (słownie złotych: ................................................................).</w:t>
      </w:r>
    </w:p>
    <w:p w:rsidR="00472175" w:rsidRPr="005C4D0A" w:rsidRDefault="00472175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DB4AB3">
        <w:rPr>
          <w:sz w:val="24"/>
          <w:szCs w:val="24"/>
        </w:rPr>
        <w:tab/>
        <w:t xml:space="preserve">Zamawiający wymaga, aby niepieniężne formy zabezpieczenia należytego wykonania umowy miały charakter bezwarunkowy – równoważny pieniądzu, w przypadku </w:t>
      </w:r>
      <w:r w:rsidRPr="005C4D0A">
        <w:rPr>
          <w:color w:val="000000"/>
          <w:sz w:val="24"/>
          <w:szCs w:val="24"/>
        </w:rPr>
        <w:t xml:space="preserve">gwarancji bankowych lub gwarancji ubezpieczeniowych </w:t>
      </w:r>
      <w:r w:rsidR="0023382A">
        <w:rPr>
          <w:color w:val="000000"/>
          <w:sz w:val="24"/>
          <w:szCs w:val="24"/>
        </w:rPr>
        <w:t>–</w:t>
      </w:r>
      <w:r w:rsidRPr="005C4D0A">
        <w:rPr>
          <w:color w:val="000000"/>
          <w:sz w:val="24"/>
          <w:szCs w:val="24"/>
        </w:rPr>
        <w:t xml:space="preserve"> były zgodne z projektem gwarancji należytego wykonania umowy </w:t>
      </w:r>
      <w:r w:rsidRPr="00AC3F8E">
        <w:rPr>
          <w:color w:val="000000"/>
          <w:sz w:val="24"/>
          <w:szCs w:val="24"/>
        </w:rPr>
        <w:t xml:space="preserve">stanowiącym załącznik nr </w:t>
      </w:r>
      <w:r w:rsidR="00AC3F8E" w:rsidRPr="00AC3F8E">
        <w:rPr>
          <w:color w:val="000000"/>
          <w:sz w:val="24"/>
          <w:szCs w:val="24"/>
        </w:rPr>
        <w:t>1.10</w:t>
      </w:r>
      <w:r w:rsidRPr="00AC3F8E">
        <w:rPr>
          <w:color w:val="000000"/>
          <w:sz w:val="24"/>
          <w:szCs w:val="24"/>
        </w:rPr>
        <w:t xml:space="preserve"> do </w:t>
      </w:r>
      <w:r w:rsidR="00F81F2F" w:rsidRPr="00AC3F8E">
        <w:rPr>
          <w:color w:val="000000"/>
          <w:sz w:val="24"/>
          <w:szCs w:val="24"/>
        </w:rPr>
        <w:t>umowy</w:t>
      </w:r>
      <w:r w:rsidR="00F81F2F" w:rsidRPr="005C4D0A">
        <w:rPr>
          <w:color w:val="000000"/>
          <w:sz w:val="24"/>
          <w:szCs w:val="24"/>
        </w:rPr>
        <w:t>.</w:t>
      </w:r>
    </w:p>
    <w:p w:rsidR="00472175" w:rsidRPr="005C4D0A" w:rsidRDefault="00472175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5C4D0A">
        <w:rPr>
          <w:color w:val="000000"/>
          <w:sz w:val="24"/>
          <w:szCs w:val="24"/>
        </w:rPr>
        <w:lastRenderedPageBreak/>
        <w:t>Strony ustalają następujące wymagania dotyczące dostarczenia niepieniężnej formy zabezpieczenia należytego wykonania umowy Zamawiającemu, okresu jej ważności oraz następujące warunki:</w:t>
      </w:r>
    </w:p>
    <w:p w:rsidR="00472175" w:rsidRPr="00DB4AB3" w:rsidRDefault="00472175" w:rsidP="00E136E3">
      <w:pPr>
        <w:pStyle w:val="BodyTextIndent"/>
        <w:numPr>
          <w:ilvl w:val="1"/>
          <w:numId w:val="5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DB4AB3">
        <w:rPr>
          <w:i w:val="0"/>
          <w:szCs w:val="24"/>
        </w:rPr>
        <w:t>Wykonawca zobowiązany jest do dostarczenia wymaganych gwarancji bezwarunkowych w dniu podpisania umowy</w:t>
      </w:r>
      <w:r w:rsidR="00AC3F8E">
        <w:rPr>
          <w:i w:val="0"/>
          <w:szCs w:val="24"/>
        </w:rPr>
        <w:t>;</w:t>
      </w:r>
    </w:p>
    <w:p w:rsidR="00472175" w:rsidRPr="00DB4AB3" w:rsidRDefault="00472175" w:rsidP="00E136E3">
      <w:pPr>
        <w:pStyle w:val="BodyTextIndent"/>
        <w:numPr>
          <w:ilvl w:val="1"/>
          <w:numId w:val="5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DB4AB3">
        <w:rPr>
          <w:i w:val="0"/>
          <w:szCs w:val="24"/>
        </w:rPr>
        <w:t>Do czasu przyjęcia przez Zamawiającego wymaganych gwarancji, wadium zabezpieczające ofertę Wykonawcy nie zostanie zwrócone</w:t>
      </w:r>
      <w:r w:rsidR="00AC3F8E">
        <w:rPr>
          <w:i w:val="0"/>
          <w:szCs w:val="24"/>
        </w:rPr>
        <w:t>;</w:t>
      </w:r>
    </w:p>
    <w:p w:rsidR="00472175" w:rsidRDefault="00472175" w:rsidP="00E136E3">
      <w:pPr>
        <w:pStyle w:val="BodyTextIndent"/>
        <w:numPr>
          <w:ilvl w:val="1"/>
          <w:numId w:val="5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DB4AB3">
        <w:rPr>
          <w:i w:val="0"/>
          <w:szCs w:val="24"/>
        </w:rPr>
        <w:t>Strony ustalają, iż okres ważności wymaganej gwarancji nie będzie krótszy niż okres przewidziany na realizację przedmiotu umowy powiększony o okres rękojmi powiększony ponadto o okres usuwania wad i usterek stwierdzonych podczas odbioru końcowego</w:t>
      </w:r>
      <w:r w:rsidR="00AC3F8E">
        <w:rPr>
          <w:i w:val="0"/>
          <w:szCs w:val="24"/>
        </w:rPr>
        <w:t>;</w:t>
      </w:r>
    </w:p>
    <w:p w:rsidR="00472175" w:rsidRPr="00F81F2F" w:rsidRDefault="00472175" w:rsidP="00E136E3">
      <w:pPr>
        <w:pStyle w:val="BodyTextIndent"/>
        <w:numPr>
          <w:ilvl w:val="1"/>
          <w:numId w:val="5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F81F2F">
        <w:rPr>
          <w:i w:val="0"/>
          <w:szCs w:val="24"/>
        </w:rPr>
        <w:t xml:space="preserve">Wymagana gwarancja bezwarunkowa wygasa w dniu podpisania przez Zamawiającego protokołu bezusterkowego odbioru ostatecznego </w:t>
      </w:r>
      <w:r w:rsidR="00F81F2F" w:rsidRPr="00F81F2F">
        <w:rPr>
          <w:i w:val="0"/>
          <w:szCs w:val="24"/>
        </w:rPr>
        <w:t>uzyskaniu przez zamawiającego gwarancji pr</w:t>
      </w:r>
      <w:r w:rsidR="00F81F2F">
        <w:rPr>
          <w:i w:val="0"/>
          <w:szCs w:val="24"/>
        </w:rPr>
        <w:t>oducenta – wytwórcy okablowania</w:t>
      </w:r>
      <w:r w:rsidR="00AC3F8E">
        <w:rPr>
          <w:i w:val="0"/>
          <w:szCs w:val="24"/>
        </w:rPr>
        <w:t>;</w:t>
      </w:r>
    </w:p>
    <w:p w:rsidR="00472175" w:rsidRPr="00DB4AB3" w:rsidRDefault="00472175" w:rsidP="00E136E3">
      <w:pPr>
        <w:pStyle w:val="BodyTextIndent"/>
        <w:numPr>
          <w:ilvl w:val="1"/>
          <w:numId w:val="5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DB4AB3">
        <w:rPr>
          <w:i w:val="0"/>
          <w:szCs w:val="24"/>
        </w:rPr>
        <w:t xml:space="preserve">Jeżeli Wykonawca nie spełni któregokolwiek z wymagań dotyczących niepieniężnej formy zabezpieczenia należytego wykonania umowy określonych w ust .3 i ust. 4, lub jeżeli gwarancja będzie odbiegała od wymaganego wzoru </w:t>
      </w:r>
      <w:r w:rsidRPr="00AC3F8E">
        <w:rPr>
          <w:i w:val="0"/>
          <w:szCs w:val="24"/>
        </w:rPr>
        <w:t xml:space="preserve">tego dokumentu (załącznik nr </w:t>
      </w:r>
      <w:r w:rsidR="00AC3F8E" w:rsidRPr="00AC3F8E">
        <w:rPr>
          <w:i w:val="0"/>
          <w:szCs w:val="24"/>
        </w:rPr>
        <w:t>1.10</w:t>
      </w:r>
      <w:r w:rsidRPr="00AC3F8E">
        <w:rPr>
          <w:i w:val="0"/>
          <w:szCs w:val="24"/>
        </w:rPr>
        <w:t xml:space="preserve">. do </w:t>
      </w:r>
      <w:r w:rsidR="00F81F2F" w:rsidRPr="00AC3F8E">
        <w:rPr>
          <w:i w:val="0"/>
          <w:szCs w:val="24"/>
        </w:rPr>
        <w:t>Umowy</w:t>
      </w:r>
      <w:r w:rsidRPr="00AC3F8E">
        <w:rPr>
          <w:i w:val="0"/>
          <w:szCs w:val="24"/>
        </w:rPr>
        <w:t>), a w szczególności zawierała ja</w:t>
      </w:r>
      <w:r w:rsidRPr="00DB4AB3">
        <w:rPr>
          <w:i w:val="0"/>
          <w:szCs w:val="24"/>
        </w:rPr>
        <w:t>kiekolwiek ograniczenia, wyłączenia bądź zastrzeżenia zmieniające jej bezwarunkowy charakter, wówczas:</w:t>
      </w:r>
    </w:p>
    <w:p w:rsidR="00472175" w:rsidRPr="00DB4AB3" w:rsidRDefault="00472175" w:rsidP="00E136E3">
      <w:pPr>
        <w:numPr>
          <w:ilvl w:val="0"/>
          <w:numId w:val="6"/>
        </w:numPr>
        <w:tabs>
          <w:tab w:val="clear" w:pos="1065"/>
        </w:tabs>
        <w:ind w:left="1701"/>
        <w:jc w:val="both"/>
        <w:rPr>
          <w:sz w:val="24"/>
          <w:szCs w:val="24"/>
        </w:rPr>
      </w:pPr>
      <w:r w:rsidRPr="00DB4AB3">
        <w:rPr>
          <w:sz w:val="24"/>
          <w:szCs w:val="24"/>
        </w:rPr>
        <w:t>Zamawiający nie przyjmie przedłożonej gwarancji,</w:t>
      </w:r>
    </w:p>
    <w:p w:rsidR="00472175" w:rsidRPr="00571DCF" w:rsidRDefault="00472175" w:rsidP="00E136E3">
      <w:pPr>
        <w:numPr>
          <w:ilvl w:val="0"/>
          <w:numId w:val="6"/>
        </w:numPr>
        <w:tabs>
          <w:tab w:val="clear" w:pos="1065"/>
        </w:tabs>
        <w:ind w:left="1701"/>
        <w:jc w:val="both"/>
        <w:rPr>
          <w:sz w:val="24"/>
          <w:szCs w:val="24"/>
        </w:rPr>
      </w:pPr>
      <w:r w:rsidRPr="00DB4AB3">
        <w:rPr>
          <w:sz w:val="24"/>
          <w:szCs w:val="24"/>
        </w:rPr>
        <w:t xml:space="preserve">ulega zmianie wymagany rodzaj zabezpieczenia należytego wykonania umowy </w:t>
      </w:r>
      <w:r w:rsidRPr="00571DCF">
        <w:rPr>
          <w:sz w:val="24"/>
          <w:szCs w:val="24"/>
        </w:rPr>
        <w:t>na zabezpieczenie w pieniądzu</w:t>
      </w:r>
      <w:r w:rsidRPr="00571DCF">
        <w:rPr>
          <w:b/>
          <w:sz w:val="24"/>
          <w:szCs w:val="24"/>
        </w:rPr>
        <w:t>.</w:t>
      </w:r>
    </w:p>
    <w:p w:rsidR="00472175" w:rsidRPr="00571DCF" w:rsidRDefault="00472175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571DCF">
        <w:rPr>
          <w:color w:val="000000"/>
          <w:sz w:val="24"/>
          <w:szCs w:val="24"/>
        </w:rPr>
        <w:tab/>
        <w:t xml:space="preserve">W przypadku ustalonym w § </w:t>
      </w:r>
      <w:r w:rsidR="00E33311" w:rsidRPr="00571DCF">
        <w:rPr>
          <w:color w:val="000000"/>
          <w:sz w:val="24"/>
          <w:szCs w:val="24"/>
        </w:rPr>
        <w:t>7</w:t>
      </w:r>
      <w:r w:rsidRPr="00571DCF">
        <w:rPr>
          <w:color w:val="000000"/>
          <w:sz w:val="24"/>
          <w:szCs w:val="24"/>
        </w:rPr>
        <w:t xml:space="preserve"> ust. </w:t>
      </w:r>
      <w:r w:rsidR="00075146" w:rsidRPr="00571DCF">
        <w:rPr>
          <w:color w:val="000000"/>
          <w:sz w:val="24"/>
          <w:szCs w:val="24"/>
        </w:rPr>
        <w:t>2</w:t>
      </w:r>
      <w:r w:rsidRPr="00571DCF">
        <w:rPr>
          <w:color w:val="000000"/>
          <w:sz w:val="24"/>
          <w:szCs w:val="24"/>
        </w:rPr>
        <w:t xml:space="preserve"> Wykonawca wnosi zabezpieczenie należytego wykonania umowy w kwocie równej ...................... zł (słownie: .....................................................................................) stanowiącej</w:t>
      </w:r>
      <w:r w:rsidR="00830317" w:rsidRPr="00571DCF">
        <w:rPr>
          <w:color w:val="000000"/>
          <w:sz w:val="24"/>
          <w:szCs w:val="24"/>
        </w:rPr>
        <w:t xml:space="preserve"> </w:t>
      </w:r>
      <w:r w:rsidR="00AC3F8E" w:rsidRPr="00571DCF">
        <w:rPr>
          <w:color w:val="000000"/>
          <w:sz w:val="24"/>
          <w:szCs w:val="24"/>
        </w:rPr>
        <w:t>10</w:t>
      </w:r>
      <w:r w:rsidRPr="00571DCF">
        <w:rPr>
          <w:color w:val="000000"/>
          <w:sz w:val="24"/>
          <w:szCs w:val="24"/>
        </w:rPr>
        <w:t>% ceny ofertowej brutto w następujący sposób:</w:t>
      </w:r>
    </w:p>
    <w:p w:rsidR="00472175" w:rsidRPr="00571DCF" w:rsidRDefault="00472175" w:rsidP="00E136E3">
      <w:pPr>
        <w:pStyle w:val="BodyTextIndent"/>
        <w:numPr>
          <w:ilvl w:val="0"/>
          <w:numId w:val="18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571DCF">
        <w:rPr>
          <w:i w:val="0"/>
          <w:szCs w:val="24"/>
        </w:rPr>
        <w:t>równowartość kwoty zabezpieczenia należytego wykonania umowy Wykonawca zobowiązany jest wnieść w dacie podpisania umowy, przy czym kwota wadium stanowiącego zabezpieczenie oferty wniesiona w pieniądzu zostaje zaliczona jako część zabezpieczenia należytego</w:t>
      </w:r>
      <w:r w:rsidR="00403898">
        <w:rPr>
          <w:i w:val="0"/>
          <w:szCs w:val="24"/>
        </w:rPr>
        <w:t xml:space="preserve"> wykonania umowy za jego zgodą,</w:t>
      </w:r>
    </w:p>
    <w:p w:rsidR="00472175" w:rsidRPr="00571DCF" w:rsidRDefault="00472175" w:rsidP="00E136E3">
      <w:pPr>
        <w:pStyle w:val="BodyTextIndent"/>
        <w:numPr>
          <w:ilvl w:val="0"/>
          <w:numId w:val="18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571DCF">
        <w:rPr>
          <w:i w:val="0"/>
          <w:szCs w:val="24"/>
        </w:rPr>
        <w:t xml:space="preserve">określoną wyżej kwotę zabezpieczenia Wykonawcę wpłaci przelewem na rachunek Zamawiającego, numer rachunku 27 1240 3914 1111 0010 0965 1187 z </w:t>
      </w:r>
      <w:r w:rsidR="00571DCF" w:rsidRPr="00571DCF">
        <w:rPr>
          <w:i w:val="0"/>
          <w:szCs w:val="24"/>
        </w:rPr>
        <w:t>tytułem</w:t>
      </w:r>
      <w:r w:rsidRPr="00571DCF">
        <w:rPr>
          <w:i w:val="0"/>
          <w:szCs w:val="24"/>
        </w:rPr>
        <w:t xml:space="preserve">: „Zabezpieczenie należytego wykonania umowy nr </w:t>
      </w:r>
      <w:r w:rsidR="00B65ADE" w:rsidRPr="00571DCF">
        <w:rPr>
          <w:i w:val="0"/>
          <w:szCs w:val="24"/>
        </w:rPr>
        <w:t>……</w:t>
      </w:r>
      <w:proofErr w:type="gramStart"/>
      <w:r w:rsidR="00B65ADE" w:rsidRPr="00571DCF">
        <w:rPr>
          <w:i w:val="0"/>
          <w:szCs w:val="24"/>
        </w:rPr>
        <w:t>…….</w:t>
      </w:r>
      <w:proofErr w:type="gramEnd"/>
      <w:r w:rsidRPr="00571DCF">
        <w:rPr>
          <w:i w:val="0"/>
          <w:iCs/>
          <w:szCs w:val="24"/>
        </w:rPr>
        <w:t>”</w:t>
      </w:r>
      <w:r w:rsidR="00403898">
        <w:rPr>
          <w:i w:val="0"/>
          <w:iCs/>
          <w:szCs w:val="24"/>
        </w:rPr>
        <w:t>.</w:t>
      </w:r>
    </w:p>
    <w:p w:rsidR="00B65ADE" w:rsidRDefault="00472175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571DCF">
        <w:rPr>
          <w:color w:val="000000"/>
          <w:sz w:val="24"/>
          <w:szCs w:val="24"/>
        </w:rPr>
        <w:t>Strony ustalają następujące warunki</w:t>
      </w:r>
      <w:r w:rsidRPr="00B65ADE">
        <w:rPr>
          <w:color w:val="000000"/>
          <w:sz w:val="24"/>
          <w:szCs w:val="24"/>
        </w:rPr>
        <w:t xml:space="preserve"> zwrotu zabezpieczenia należytego wykonania umowy:</w:t>
      </w:r>
      <w:r w:rsidR="00B65ADE" w:rsidRPr="00B65ADE">
        <w:rPr>
          <w:color w:val="000000"/>
          <w:sz w:val="24"/>
          <w:szCs w:val="24"/>
        </w:rPr>
        <w:t xml:space="preserve"> </w:t>
      </w:r>
      <w:r w:rsidR="00E33311" w:rsidRPr="00B65ADE">
        <w:rPr>
          <w:color w:val="000000"/>
          <w:sz w:val="24"/>
          <w:szCs w:val="24"/>
        </w:rPr>
        <w:t>100</w:t>
      </w:r>
      <w:r w:rsidRPr="00B65ADE">
        <w:rPr>
          <w:color w:val="000000"/>
          <w:sz w:val="24"/>
          <w:szCs w:val="24"/>
        </w:rPr>
        <w:t xml:space="preserve">% kwoty stanowiącej zabezpieczenie zostanie zwrócone w ciągu 30 dni po bezusterkowym odbiorze końcowym przedmiotu umowy </w:t>
      </w:r>
      <w:r w:rsidR="00F81F2F" w:rsidRPr="00B65ADE">
        <w:rPr>
          <w:color w:val="000000"/>
          <w:sz w:val="24"/>
          <w:szCs w:val="24"/>
        </w:rPr>
        <w:t>i uzyskaniu przez Z</w:t>
      </w:r>
      <w:r w:rsidR="00E33311" w:rsidRPr="00B65ADE">
        <w:rPr>
          <w:color w:val="000000"/>
          <w:sz w:val="24"/>
          <w:szCs w:val="24"/>
        </w:rPr>
        <w:t>amawiającego gwarancji pr</w:t>
      </w:r>
      <w:r w:rsidR="00F81F2F" w:rsidRPr="00B65ADE">
        <w:rPr>
          <w:color w:val="000000"/>
          <w:sz w:val="24"/>
          <w:szCs w:val="24"/>
        </w:rPr>
        <w:t>oducenta – wytwórcy okablowania.</w:t>
      </w:r>
    </w:p>
    <w:p w:rsidR="00472175" w:rsidRPr="00B65ADE" w:rsidRDefault="00472175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>Z kwot określonych w ust. 5 lit. a i b Zamawiający potrąci swoje roszczenia z tytułu nienależytego wykonania umowy przez Wykonawcę.</w:t>
      </w:r>
    </w:p>
    <w:p w:rsidR="00C24266" w:rsidRPr="00DB4AB3" w:rsidRDefault="001E05CE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 xml:space="preserve">§ </w:t>
      </w:r>
      <w:r w:rsidR="00E33311" w:rsidRPr="00DB4AB3">
        <w:rPr>
          <w:color w:val="000000"/>
          <w:sz w:val="24"/>
          <w:szCs w:val="24"/>
        </w:rPr>
        <w:t>8</w:t>
      </w:r>
    </w:p>
    <w:p w:rsidR="00C24266" w:rsidRPr="00DB4AB3" w:rsidRDefault="00C24266" w:rsidP="00CA33B8">
      <w:pPr>
        <w:pStyle w:val="Title"/>
        <w:keepNext/>
        <w:spacing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KARY I ODSZKODOWANIA</w:t>
      </w:r>
    </w:p>
    <w:p w:rsidR="00C24266" w:rsidRPr="00DB4AB3" w:rsidRDefault="00C24266" w:rsidP="00E136E3">
      <w:pPr>
        <w:numPr>
          <w:ilvl w:val="0"/>
          <w:numId w:val="20"/>
        </w:numPr>
        <w:tabs>
          <w:tab w:val="clear" w:pos="705"/>
        </w:tabs>
        <w:ind w:left="703" w:hanging="703"/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 xml:space="preserve">Strony postanawiają, iż obowiązującą je formą odszkodowania stanowią – z zastrzeżeniem ust. 3 </w:t>
      </w:r>
      <w:r w:rsidR="00AC3F8E">
        <w:rPr>
          <w:color w:val="000000"/>
          <w:sz w:val="24"/>
          <w:szCs w:val="24"/>
        </w:rPr>
        <w:t>–</w:t>
      </w:r>
      <w:r w:rsidRPr="00DB4AB3">
        <w:rPr>
          <w:color w:val="000000"/>
          <w:sz w:val="24"/>
          <w:szCs w:val="24"/>
        </w:rPr>
        <w:t xml:space="preserve"> kary umowne z następujących tytułów i w podanych niżej wysokościach, które Wykonawca zapłaci Zamawiającemu:</w:t>
      </w:r>
    </w:p>
    <w:p w:rsidR="00D25B0C" w:rsidRPr="00B65ADE" w:rsidRDefault="00C24266" w:rsidP="00E136E3">
      <w:pPr>
        <w:pStyle w:val="BodyTextIndent"/>
        <w:numPr>
          <w:ilvl w:val="0"/>
          <w:numId w:val="19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B65ADE">
        <w:rPr>
          <w:i w:val="0"/>
          <w:szCs w:val="24"/>
        </w:rPr>
        <w:t>za opóźnienie w w</w:t>
      </w:r>
      <w:r w:rsidR="00DC0A9B" w:rsidRPr="00B65ADE">
        <w:rPr>
          <w:i w:val="0"/>
          <w:szCs w:val="24"/>
        </w:rPr>
        <w:t xml:space="preserve">ykonaniu przedmiotu umowy </w:t>
      </w:r>
      <w:r w:rsidR="00764C4B" w:rsidRPr="00B65ADE">
        <w:rPr>
          <w:i w:val="0"/>
          <w:szCs w:val="24"/>
        </w:rPr>
        <w:t>lub jego części</w:t>
      </w:r>
      <w:r w:rsidR="00DC0A9B" w:rsidRPr="00B65ADE">
        <w:rPr>
          <w:i w:val="0"/>
          <w:szCs w:val="24"/>
        </w:rPr>
        <w:t xml:space="preserve"> – </w:t>
      </w:r>
      <w:r w:rsidR="00E33D39" w:rsidRPr="00B65ADE">
        <w:rPr>
          <w:i w:val="0"/>
          <w:szCs w:val="24"/>
        </w:rPr>
        <w:t>1</w:t>
      </w:r>
      <w:r w:rsidRPr="00B65ADE">
        <w:rPr>
          <w:i w:val="0"/>
          <w:szCs w:val="24"/>
        </w:rPr>
        <w:t>% kwoty wynagrodzenia ryczałtowego brutto za każdy dzień kalendarzowy opóźnienia po termin</w:t>
      </w:r>
      <w:r w:rsidR="00DC0A9B" w:rsidRPr="00B65ADE">
        <w:rPr>
          <w:i w:val="0"/>
          <w:szCs w:val="24"/>
        </w:rPr>
        <w:t>ach</w:t>
      </w:r>
      <w:r w:rsidRPr="00B65ADE">
        <w:rPr>
          <w:i w:val="0"/>
          <w:szCs w:val="24"/>
        </w:rPr>
        <w:t xml:space="preserve"> zakończenia określony</w:t>
      </w:r>
      <w:r w:rsidR="00DC0A9B" w:rsidRPr="00B65ADE">
        <w:rPr>
          <w:i w:val="0"/>
          <w:szCs w:val="24"/>
        </w:rPr>
        <w:t>ch</w:t>
      </w:r>
      <w:r w:rsidRPr="00B65ADE">
        <w:rPr>
          <w:i w:val="0"/>
          <w:szCs w:val="24"/>
        </w:rPr>
        <w:t xml:space="preserve"> w § 2 niniejszej umowy,</w:t>
      </w:r>
    </w:p>
    <w:p w:rsidR="00E33311" w:rsidRPr="00B65ADE" w:rsidRDefault="00C24266" w:rsidP="00E136E3">
      <w:pPr>
        <w:pStyle w:val="BodyTextIndent"/>
        <w:numPr>
          <w:ilvl w:val="0"/>
          <w:numId w:val="19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B65ADE">
        <w:rPr>
          <w:i w:val="0"/>
          <w:szCs w:val="24"/>
        </w:rPr>
        <w:lastRenderedPageBreak/>
        <w:t xml:space="preserve">za opóźnienie w usuwaniu wad i usterek stwierdzonych </w:t>
      </w:r>
      <w:r w:rsidR="00DC0A9B" w:rsidRPr="00B65ADE">
        <w:rPr>
          <w:i w:val="0"/>
          <w:szCs w:val="24"/>
        </w:rPr>
        <w:t>podczas odbioru końcowego – 0,05</w:t>
      </w:r>
      <w:r w:rsidRPr="00B65ADE">
        <w:rPr>
          <w:i w:val="0"/>
          <w:szCs w:val="24"/>
        </w:rPr>
        <w:t>% kwoty wynagrodzenia ryczałtowego brutto za każdy dzień kalendarzowy opóźnienia</w:t>
      </w:r>
      <w:r w:rsidRPr="00B65ADE">
        <w:rPr>
          <w:i w:val="0"/>
          <w:color w:val="000000"/>
          <w:szCs w:val="24"/>
        </w:rPr>
        <w:t xml:space="preserve"> po terminach określonych w protoko</w:t>
      </w:r>
      <w:r w:rsidR="00DC0A9B" w:rsidRPr="00B65ADE">
        <w:rPr>
          <w:i w:val="0"/>
          <w:color w:val="000000"/>
          <w:szCs w:val="24"/>
        </w:rPr>
        <w:t>łach</w:t>
      </w:r>
      <w:r w:rsidRPr="00B65ADE">
        <w:rPr>
          <w:i w:val="0"/>
          <w:color w:val="000000"/>
          <w:szCs w:val="24"/>
        </w:rPr>
        <w:t xml:space="preserve"> odbioru końcowego</w:t>
      </w:r>
      <w:r w:rsidR="00B65ADE" w:rsidRPr="00B65ADE">
        <w:rPr>
          <w:i w:val="0"/>
          <w:color w:val="000000"/>
          <w:szCs w:val="24"/>
        </w:rPr>
        <w:t>.</w:t>
      </w:r>
    </w:p>
    <w:p w:rsidR="00B65ADE" w:rsidRDefault="00C24266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>Kary umowne o których mowa w ust. 1</w:t>
      </w:r>
      <w:bookmarkStart w:id="0" w:name="_GoBack"/>
      <w:r w:rsidR="00EB0D07">
        <w:rPr>
          <w:color w:val="000000"/>
          <w:sz w:val="24"/>
          <w:szCs w:val="24"/>
        </w:rPr>
        <w:t>,</w:t>
      </w:r>
      <w:bookmarkEnd w:id="0"/>
      <w:r w:rsidRPr="00B65ADE">
        <w:rPr>
          <w:color w:val="000000"/>
          <w:sz w:val="24"/>
          <w:szCs w:val="24"/>
        </w:rPr>
        <w:t xml:space="preserve"> Zamawiający może potrącić z</w:t>
      </w:r>
      <w:r w:rsidR="00F13029">
        <w:rPr>
          <w:color w:val="000000"/>
          <w:sz w:val="24"/>
          <w:szCs w:val="24"/>
        </w:rPr>
        <w:t xml:space="preserve"> </w:t>
      </w:r>
      <w:r w:rsidRPr="00B65ADE">
        <w:rPr>
          <w:color w:val="000000"/>
          <w:sz w:val="24"/>
          <w:szCs w:val="24"/>
        </w:rPr>
        <w:t>wynagrodzenia Wykonawcy.</w:t>
      </w:r>
    </w:p>
    <w:p w:rsidR="00C24266" w:rsidRPr="00B65ADE" w:rsidRDefault="00C24266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B65ADE">
        <w:rPr>
          <w:color w:val="000000"/>
          <w:sz w:val="24"/>
          <w:szCs w:val="24"/>
        </w:rPr>
        <w:t>Jeżeli kara umowna nie pokrywa rzeczywiście poniesionej szkody, Strony mogą dochodzić odszkodowania uzupełniającego na ogólnych zasadach.</w:t>
      </w:r>
    </w:p>
    <w:p w:rsidR="00C24266" w:rsidRPr="00DB4AB3" w:rsidRDefault="008F15C2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 xml:space="preserve">§ </w:t>
      </w:r>
      <w:r w:rsidR="00E33311" w:rsidRPr="00DB4AB3">
        <w:rPr>
          <w:color w:val="000000"/>
          <w:sz w:val="24"/>
          <w:szCs w:val="24"/>
        </w:rPr>
        <w:t>9</w:t>
      </w:r>
    </w:p>
    <w:p w:rsidR="00C24266" w:rsidRPr="00DB4AB3" w:rsidRDefault="00C24266" w:rsidP="00CA33B8">
      <w:pPr>
        <w:pStyle w:val="Title"/>
        <w:keepNext/>
        <w:spacing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ODSTĄPIENIE OD UMOWY</w:t>
      </w:r>
    </w:p>
    <w:p w:rsidR="00C24266" w:rsidRPr="00DB4AB3" w:rsidRDefault="00C24266" w:rsidP="00AC3F8E">
      <w:pPr>
        <w:pStyle w:val="BodyText"/>
        <w:jc w:val="both"/>
        <w:rPr>
          <w:i w:val="0"/>
          <w:color w:val="000000"/>
          <w:szCs w:val="24"/>
        </w:rPr>
      </w:pPr>
      <w:r w:rsidRPr="00DB4AB3">
        <w:rPr>
          <w:i w:val="0"/>
          <w:color w:val="000000"/>
          <w:szCs w:val="24"/>
        </w:rPr>
        <w:t>Zamawiającemu przysługuje prawo do odstąpienia od umowy:</w:t>
      </w:r>
    </w:p>
    <w:p w:rsidR="00C24266" w:rsidRPr="00F13029" w:rsidRDefault="00C24266" w:rsidP="00E136E3">
      <w:pPr>
        <w:pStyle w:val="BodyTextIndent"/>
        <w:numPr>
          <w:ilvl w:val="0"/>
          <w:numId w:val="21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F13029">
        <w:rPr>
          <w:i w:val="0"/>
          <w:szCs w:val="24"/>
        </w:rPr>
        <w:t xml:space="preserve">w razie wystąpienia istotnej zmiany okoliczności powodującej, że wykonanie umowy nie leży w interesie publicznym, czego nie można było przewidzieć </w:t>
      </w:r>
      <w:r w:rsidRPr="00F13029">
        <w:rPr>
          <w:i w:val="0"/>
          <w:szCs w:val="24"/>
        </w:rPr>
        <w:br/>
        <w:t xml:space="preserve">w chwili zawarcia umowy; odstąpienie od umowy w tym przypadku może nastąpić w terminie </w:t>
      </w:r>
      <w:r w:rsidR="00467D22" w:rsidRPr="00F13029">
        <w:rPr>
          <w:i w:val="0"/>
          <w:szCs w:val="24"/>
        </w:rPr>
        <w:t>1</w:t>
      </w:r>
      <w:r w:rsidRPr="00F13029">
        <w:rPr>
          <w:i w:val="0"/>
          <w:szCs w:val="24"/>
        </w:rPr>
        <w:t>0 dni od powzięcia wiadomości o powyższych okolicznościach,</w:t>
      </w:r>
    </w:p>
    <w:p w:rsidR="00C24266" w:rsidRPr="00CA33B8" w:rsidRDefault="00C24266" w:rsidP="00E136E3">
      <w:pPr>
        <w:pStyle w:val="BodyTextIndent"/>
        <w:numPr>
          <w:ilvl w:val="0"/>
          <w:numId w:val="21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F13029">
        <w:rPr>
          <w:i w:val="0"/>
          <w:szCs w:val="24"/>
        </w:rPr>
        <w:t xml:space="preserve">jeżeli Wykonawca nie rozpoczął </w:t>
      </w:r>
      <w:r w:rsidR="00E33D39" w:rsidRPr="00F13029">
        <w:rPr>
          <w:i w:val="0"/>
          <w:szCs w:val="24"/>
        </w:rPr>
        <w:t>dostaw i usług</w:t>
      </w:r>
      <w:r w:rsidRPr="00F13029">
        <w:rPr>
          <w:i w:val="0"/>
          <w:szCs w:val="24"/>
        </w:rPr>
        <w:t xml:space="preserve"> bez uzasadnionych przyczyn zgodnie z umową a opóźnienie przekracza </w:t>
      </w:r>
      <w:r w:rsidR="00E33D39" w:rsidRPr="00F13029">
        <w:rPr>
          <w:i w:val="0"/>
          <w:szCs w:val="24"/>
        </w:rPr>
        <w:t>7</w:t>
      </w:r>
      <w:r w:rsidRPr="00F13029">
        <w:rPr>
          <w:i w:val="0"/>
          <w:szCs w:val="24"/>
        </w:rPr>
        <w:t xml:space="preserve"> dni mimo wcześniejszego wezwania przez Zamawiającego złożonego na piśmie, Zamawiający może złożyć oświadczenie o odstąpieniu od umowy w terminie 7 dni liczonym od </w:t>
      </w:r>
      <w:r w:rsidR="00E33311" w:rsidRPr="00F13029">
        <w:rPr>
          <w:i w:val="0"/>
          <w:szCs w:val="24"/>
        </w:rPr>
        <w:t>8</w:t>
      </w:r>
      <w:r w:rsidRPr="00F13029">
        <w:rPr>
          <w:i w:val="0"/>
          <w:szCs w:val="24"/>
        </w:rPr>
        <w:t xml:space="preserve"> dnia opóźnienia</w:t>
      </w:r>
      <w:r w:rsidR="002E2DF6" w:rsidRPr="00F13029">
        <w:rPr>
          <w:i w:val="0"/>
          <w:szCs w:val="24"/>
        </w:rPr>
        <w:t>.</w:t>
      </w:r>
    </w:p>
    <w:p w:rsidR="00C24266" w:rsidRPr="00DB4AB3" w:rsidRDefault="00764C4B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§ 1</w:t>
      </w:r>
      <w:r w:rsidR="00E33311" w:rsidRPr="00DB4AB3">
        <w:rPr>
          <w:color w:val="000000"/>
          <w:sz w:val="24"/>
          <w:szCs w:val="24"/>
        </w:rPr>
        <w:t>0</w:t>
      </w:r>
    </w:p>
    <w:p w:rsidR="00C24266" w:rsidRPr="00DB4AB3" w:rsidRDefault="00C24266" w:rsidP="00CA33B8">
      <w:pPr>
        <w:pStyle w:val="Title"/>
        <w:keepNext/>
        <w:spacing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GWARANCJA</w:t>
      </w:r>
    </w:p>
    <w:p w:rsidR="00C24266" w:rsidRPr="00F13029" w:rsidRDefault="00C24266" w:rsidP="00E136E3">
      <w:pPr>
        <w:numPr>
          <w:ilvl w:val="0"/>
          <w:numId w:val="22"/>
        </w:numPr>
        <w:tabs>
          <w:tab w:val="clear" w:pos="705"/>
        </w:tabs>
        <w:ind w:left="703" w:hanging="703"/>
        <w:jc w:val="both"/>
        <w:rPr>
          <w:color w:val="000000"/>
          <w:sz w:val="24"/>
          <w:szCs w:val="24"/>
        </w:rPr>
      </w:pPr>
      <w:r w:rsidRPr="00F13029">
        <w:rPr>
          <w:color w:val="000000"/>
          <w:sz w:val="24"/>
          <w:szCs w:val="24"/>
        </w:rPr>
        <w:t xml:space="preserve">Strony postanawiają, iż </w:t>
      </w:r>
      <w:r w:rsidR="00E33311" w:rsidRPr="00F13029">
        <w:rPr>
          <w:color w:val="000000"/>
          <w:sz w:val="24"/>
          <w:szCs w:val="24"/>
        </w:rPr>
        <w:t xml:space="preserve">gwarancja na wykonane okablowanie pasywne ma być bezpłatną usługą serwisową oferowaną Zamawiającemu przez producenta-wytwórcę okablowania. </w:t>
      </w:r>
      <w:r w:rsidR="000B4382" w:rsidRPr="00F13029">
        <w:rPr>
          <w:color w:val="000000"/>
          <w:sz w:val="24"/>
          <w:szCs w:val="24"/>
        </w:rPr>
        <w:t>Gwarancja m</w:t>
      </w:r>
      <w:r w:rsidR="00E33311" w:rsidRPr="00F13029">
        <w:rPr>
          <w:color w:val="000000"/>
          <w:sz w:val="24"/>
          <w:szCs w:val="24"/>
        </w:rPr>
        <w:t xml:space="preserve">a obejmować swoim zakresem całość systemu okablowania od głównego punktu dystrybucyjnego do gniazda końcowego wraz z kablami krosowymi o przyłączeniowymi, w tym również okablowanie poziome </w:t>
      </w:r>
      <w:r w:rsidR="002E7C65" w:rsidRPr="00F13029">
        <w:rPr>
          <w:color w:val="000000"/>
          <w:sz w:val="24"/>
          <w:szCs w:val="24"/>
        </w:rPr>
        <w:t>dla części logicznej.</w:t>
      </w:r>
    </w:p>
    <w:p w:rsidR="002E7C65" w:rsidRPr="00F13029" w:rsidRDefault="002E7C65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F13029">
        <w:rPr>
          <w:color w:val="000000"/>
          <w:sz w:val="24"/>
          <w:szCs w:val="24"/>
        </w:rPr>
        <w:t>Okres gwarancji nie może być krótszy niż 25 lat w zakresie dotrzymania parametrów wydajnościowych, jakościowych, funkcjonalnych i użytkowych.</w:t>
      </w:r>
    </w:p>
    <w:p w:rsidR="002E7C65" w:rsidRPr="00F13029" w:rsidRDefault="002E7C65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F13029">
        <w:rPr>
          <w:color w:val="000000"/>
          <w:sz w:val="24"/>
          <w:szCs w:val="24"/>
        </w:rPr>
        <w:t xml:space="preserve">Gwarancja </w:t>
      </w:r>
      <w:r w:rsidR="004718BC" w:rsidRPr="00F13029">
        <w:rPr>
          <w:color w:val="000000"/>
          <w:sz w:val="24"/>
          <w:szCs w:val="24"/>
        </w:rPr>
        <w:t xml:space="preserve">systemowa </w:t>
      </w:r>
      <w:r w:rsidRPr="00F13029">
        <w:rPr>
          <w:color w:val="000000"/>
          <w:sz w:val="24"/>
          <w:szCs w:val="24"/>
        </w:rPr>
        <w:t>ma obejmować</w:t>
      </w:r>
      <w:r w:rsidR="0023382A">
        <w:rPr>
          <w:color w:val="000000"/>
          <w:sz w:val="24"/>
          <w:szCs w:val="24"/>
        </w:rPr>
        <w:t>:</w:t>
      </w:r>
    </w:p>
    <w:p w:rsidR="002E7C65" w:rsidRPr="0023382A" w:rsidRDefault="002E7C65" w:rsidP="00E136E3">
      <w:pPr>
        <w:pStyle w:val="BodyTextIndent"/>
        <w:numPr>
          <w:ilvl w:val="0"/>
          <w:numId w:val="28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23382A">
        <w:rPr>
          <w:i w:val="0"/>
          <w:szCs w:val="24"/>
        </w:rPr>
        <w:t>gwarancję materiałową</w:t>
      </w:r>
      <w:r w:rsidR="0023382A">
        <w:rPr>
          <w:i w:val="0"/>
          <w:szCs w:val="24"/>
        </w:rPr>
        <w:t>;</w:t>
      </w:r>
    </w:p>
    <w:p w:rsidR="002E7C65" w:rsidRPr="0023382A" w:rsidRDefault="004718BC" w:rsidP="00E136E3">
      <w:pPr>
        <w:pStyle w:val="BodyTextIndent"/>
        <w:numPr>
          <w:ilvl w:val="0"/>
          <w:numId w:val="28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23382A">
        <w:rPr>
          <w:i w:val="0"/>
          <w:szCs w:val="24"/>
        </w:rPr>
        <w:t>g</w:t>
      </w:r>
      <w:r w:rsidR="002E7C65" w:rsidRPr="0023382A">
        <w:rPr>
          <w:i w:val="0"/>
          <w:szCs w:val="24"/>
        </w:rPr>
        <w:t>warancję parametrów łącza/kanału (parametry transmisyjne muszą przewyższać wymogi stawiane przez normę ISO/IEC 11801</w:t>
      </w:r>
      <w:r w:rsidR="0023382A">
        <w:rPr>
          <w:i w:val="0"/>
          <w:szCs w:val="24"/>
        </w:rPr>
        <w:t>;</w:t>
      </w:r>
    </w:p>
    <w:p w:rsidR="002E7C65" w:rsidRPr="00F13029" w:rsidRDefault="002E7C65" w:rsidP="00E136E3">
      <w:pPr>
        <w:pStyle w:val="BodyTextIndent"/>
        <w:numPr>
          <w:ilvl w:val="0"/>
          <w:numId w:val="28"/>
        </w:numPr>
        <w:tabs>
          <w:tab w:val="clear" w:pos="1440"/>
        </w:tabs>
        <w:ind w:left="1276" w:hanging="567"/>
        <w:jc w:val="both"/>
        <w:rPr>
          <w:color w:val="000000"/>
          <w:szCs w:val="24"/>
        </w:rPr>
      </w:pPr>
      <w:r w:rsidRPr="0023382A">
        <w:rPr>
          <w:i w:val="0"/>
          <w:szCs w:val="24"/>
        </w:rPr>
        <w:t>gwarancję</w:t>
      </w:r>
      <w:r w:rsidRPr="00F13029">
        <w:rPr>
          <w:color w:val="000000"/>
          <w:szCs w:val="24"/>
        </w:rPr>
        <w:t xml:space="preserve"> </w:t>
      </w:r>
      <w:r w:rsidRPr="0023382A">
        <w:rPr>
          <w:i w:val="0"/>
          <w:color w:val="000000"/>
          <w:szCs w:val="24"/>
        </w:rPr>
        <w:t>aplikacji</w:t>
      </w:r>
      <w:r w:rsidR="004718BC" w:rsidRPr="0023382A">
        <w:rPr>
          <w:i w:val="0"/>
          <w:color w:val="000000"/>
          <w:szCs w:val="24"/>
        </w:rPr>
        <w:t xml:space="preserve"> w rozumieniu normy ISO/IEC 11801</w:t>
      </w:r>
      <w:r w:rsidR="0023382A">
        <w:rPr>
          <w:i w:val="0"/>
          <w:color w:val="000000"/>
          <w:szCs w:val="24"/>
        </w:rPr>
        <w:t>.</w:t>
      </w:r>
    </w:p>
    <w:p w:rsidR="002E7C65" w:rsidRPr="00F13029" w:rsidRDefault="002E7C65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F13029">
        <w:rPr>
          <w:color w:val="000000"/>
          <w:sz w:val="24"/>
          <w:szCs w:val="24"/>
        </w:rPr>
        <w:t xml:space="preserve">Wykonawca </w:t>
      </w:r>
      <w:r w:rsidR="004718BC" w:rsidRPr="00F13029">
        <w:rPr>
          <w:color w:val="000000"/>
          <w:sz w:val="24"/>
          <w:szCs w:val="24"/>
        </w:rPr>
        <w:t>dostarcza certyfikat gwarancyjny na zbudowaną infrastrukturę Zamawiającemu.</w:t>
      </w:r>
    </w:p>
    <w:p w:rsidR="00C24266" w:rsidRPr="00DB4AB3" w:rsidRDefault="00764C4B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§ 1</w:t>
      </w:r>
      <w:r w:rsidR="004718BC" w:rsidRPr="00DB4AB3">
        <w:rPr>
          <w:color w:val="000000"/>
          <w:sz w:val="24"/>
          <w:szCs w:val="24"/>
        </w:rPr>
        <w:t>1</w:t>
      </w:r>
    </w:p>
    <w:p w:rsidR="00C24266" w:rsidRPr="00DB4AB3" w:rsidRDefault="00C24266" w:rsidP="00CA33B8">
      <w:pPr>
        <w:pStyle w:val="Title"/>
        <w:keepNext/>
        <w:spacing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USTALENIA KOŃCOWE</w:t>
      </w:r>
    </w:p>
    <w:p w:rsidR="00C24266" w:rsidRPr="00DB4AB3" w:rsidRDefault="00C24266" w:rsidP="00E136E3">
      <w:pPr>
        <w:numPr>
          <w:ilvl w:val="0"/>
          <w:numId w:val="23"/>
        </w:numPr>
        <w:tabs>
          <w:tab w:val="clear" w:pos="705"/>
        </w:tabs>
        <w:ind w:left="703" w:hanging="703"/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Ewentualna zmiana umowy wymaga formy pisemnej i zgody obydwu Stron pod rygorem nieważności.</w:t>
      </w:r>
    </w:p>
    <w:p w:rsidR="00C24266" w:rsidRPr="00DB4AB3" w:rsidRDefault="00C24266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Dopuszcza się następujące możliwości zmiany treści umowy:</w:t>
      </w:r>
    </w:p>
    <w:p w:rsidR="00C24266" w:rsidRPr="00F13029" w:rsidRDefault="00C24266" w:rsidP="00E136E3">
      <w:pPr>
        <w:pStyle w:val="BodyTextIndent"/>
        <w:numPr>
          <w:ilvl w:val="0"/>
          <w:numId w:val="24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F13029">
        <w:rPr>
          <w:i w:val="0"/>
          <w:szCs w:val="24"/>
        </w:rPr>
        <w:t>zmiana stawki i kwoty podatku VAT oraz wynagrodzenia brutto określonego w § 3,</w:t>
      </w:r>
    </w:p>
    <w:p w:rsidR="00C24266" w:rsidRPr="00F13029" w:rsidRDefault="00C24266" w:rsidP="00E136E3">
      <w:pPr>
        <w:pStyle w:val="BodyTextIndent"/>
        <w:numPr>
          <w:ilvl w:val="0"/>
          <w:numId w:val="24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F13029">
        <w:rPr>
          <w:i w:val="0"/>
          <w:szCs w:val="24"/>
        </w:rPr>
        <w:t xml:space="preserve">zmniejszenie zakresu przedmiotu </w:t>
      </w:r>
      <w:r w:rsidR="00764C4B" w:rsidRPr="00F13029">
        <w:rPr>
          <w:i w:val="0"/>
          <w:szCs w:val="24"/>
        </w:rPr>
        <w:t>umowy</w:t>
      </w:r>
      <w:r w:rsidRPr="00F13029">
        <w:rPr>
          <w:i w:val="0"/>
          <w:szCs w:val="24"/>
        </w:rPr>
        <w:t xml:space="preserve">, gdy jego wykonanie w pierwotnym zakresie nie leży w interesie </w:t>
      </w:r>
      <w:r w:rsidR="00764C4B" w:rsidRPr="00F13029">
        <w:rPr>
          <w:i w:val="0"/>
          <w:szCs w:val="24"/>
        </w:rPr>
        <w:t>publicznym</w:t>
      </w:r>
      <w:r w:rsidRPr="00F13029">
        <w:rPr>
          <w:i w:val="0"/>
          <w:szCs w:val="24"/>
        </w:rPr>
        <w:t>,</w:t>
      </w:r>
    </w:p>
    <w:p w:rsidR="00C24266" w:rsidRPr="00F13029" w:rsidRDefault="00C24266" w:rsidP="00E136E3">
      <w:pPr>
        <w:pStyle w:val="BodyTextIndent"/>
        <w:numPr>
          <w:ilvl w:val="0"/>
          <w:numId w:val="24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F13029">
        <w:rPr>
          <w:i w:val="0"/>
          <w:szCs w:val="24"/>
        </w:rPr>
        <w:t>zmiana terminu realizacji przedmiotu zamówienia, w przypadku:</w:t>
      </w:r>
    </w:p>
    <w:p w:rsidR="004718BC" w:rsidRPr="00DB4AB3" w:rsidRDefault="00C24266" w:rsidP="00E136E3">
      <w:pPr>
        <w:numPr>
          <w:ilvl w:val="1"/>
          <w:numId w:val="7"/>
        </w:numPr>
        <w:shd w:val="clear" w:color="auto" w:fill="FFFFFF"/>
        <w:tabs>
          <w:tab w:val="clear" w:pos="1440"/>
        </w:tabs>
        <w:jc w:val="both"/>
        <w:rPr>
          <w:sz w:val="24"/>
          <w:szCs w:val="24"/>
        </w:rPr>
      </w:pPr>
      <w:r w:rsidRPr="00DB4AB3">
        <w:rPr>
          <w:sz w:val="24"/>
          <w:szCs w:val="24"/>
        </w:rPr>
        <w:t xml:space="preserve">działania siły wyższej, uniemożliwiającej wykonanie umowy w </w:t>
      </w:r>
      <w:r w:rsidR="0023382A">
        <w:rPr>
          <w:sz w:val="24"/>
          <w:szCs w:val="24"/>
        </w:rPr>
        <w:t>określonym pierwotnie terminie,</w:t>
      </w:r>
    </w:p>
    <w:p w:rsidR="00333B36" w:rsidRPr="00DB4AB3" w:rsidRDefault="00C24266" w:rsidP="00E136E3">
      <w:pPr>
        <w:numPr>
          <w:ilvl w:val="1"/>
          <w:numId w:val="7"/>
        </w:numPr>
        <w:shd w:val="clear" w:color="auto" w:fill="FFFFFF"/>
        <w:tabs>
          <w:tab w:val="clear" w:pos="1440"/>
        </w:tabs>
        <w:jc w:val="both"/>
        <w:rPr>
          <w:sz w:val="24"/>
          <w:szCs w:val="24"/>
        </w:rPr>
      </w:pPr>
      <w:r w:rsidRPr="00DB4AB3">
        <w:rPr>
          <w:sz w:val="24"/>
          <w:szCs w:val="24"/>
        </w:rPr>
        <w:lastRenderedPageBreak/>
        <w:t>konieczności zmniejszenia zakresu przedmiotu zamówienia, gdy jego wykonanie w pierwotnym zakresie nie</w:t>
      </w:r>
      <w:r w:rsidR="0023382A">
        <w:rPr>
          <w:sz w:val="24"/>
          <w:szCs w:val="24"/>
        </w:rPr>
        <w:t xml:space="preserve"> leży w interesie Zamawiającego.</w:t>
      </w:r>
    </w:p>
    <w:p w:rsidR="00C24266" w:rsidRPr="00DB4AB3" w:rsidRDefault="00C24266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 xml:space="preserve">Zmiany umowy przewidziane w ust. </w:t>
      </w:r>
      <w:r w:rsidR="00836EFB" w:rsidRPr="00DB4AB3">
        <w:rPr>
          <w:color w:val="000000"/>
          <w:sz w:val="24"/>
          <w:szCs w:val="24"/>
        </w:rPr>
        <w:t>1</w:t>
      </w:r>
      <w:r w:rsidRPr="00DB4AB3">
        <w:rPr>
          <w:color w:val="000000"/>
          <w:sz w:val="24"/>
          <w:szCs w:val="24"/>
        </w:rPr>
        <w:t xml:space="preserve"> dopuszczalne są na następujących warunkach:</w:t>
      </w:r>
    </w:p>
    <w:p w:rsidR="00C24266" w:rsidRPr="00F13029" w:rsidRDefault="00C24266" w:rsidP="00E136E3">
      <w:pPr>
        <w:pStyle w:val="BodyTextIndent"/>
        <w:numPr>
          <w:ilvl w:val="0"/>
          <w:numId w:val="25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F13029">
        <w:rPr>
          <w:i w:val="0"/>
          <w:szCs w:val="24"/>
        </w:rPr>
        <w:t xml:space="preserve">ad ust. </w:t>
      </w:r>
      <w:r w:rsidR="00836EFB" w:rsidRPr="00F13029">
        <w:rPr>
          <w:i w:val="0"/>
          <w:szCs w:val="24"/>
        </w:rPr>
        <w:t>1</w:t>
      </w:r>
      <w:r w:rsidRPr="00F13029">
        <w:rPr>
          <w:i w:val="0"/>
          <w:szCs w:val="24"/>
        </w:rPr>
        <w:t xml:space="preserve"> lit. a) </w:t>
      </w:r>
      <w:r w:rsidR="00F13029" w:rsidRPr="00F13029">
        <w:rPr>
          <w:i w:val="0"/>
          <w:szCs w:val="24"/>
        </w:rPr>
        <w:t>–</w:t>
      </w:r>
      <w:r w:rsidRPr="00F13029">
        <w:rPr>
          <w:i w:val="0"/>
          <w:szCs w:val="24"/>
        </w:rPr>
        <w:t xml:space="preserve"> stawka podatku VAT ulegnie zmianie na mocy powszechnie obowiązujących przepisów,</w:t>
      </w:r>
    </w:p>
    <w:p w:rsidR="00C24266" w:rsidRPr="00F13029" w:rsidRDefault="00C24266" w:rsidP="00E136E3">
      <w:pPr>
        <w:pStyle w:val="BodyTextIndent"/>
        <w:numPr>
          <w:ilvl w:val="0"/>
          <w:numId w:val="25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F13029">
        <w:rPr>
          <w:i w:val="0"/>
          <w:szCs w:val="24"/>
        </w:rPr>
        <w:t xml:space="preserve">ad ust. </w:t>
      </w:r>
      <w:r w:rsidR="00836EFB" w:rsidRPr="00F13029">
        <w:rPr>
          <w:i w:val="0"/>
          <w:szCs w:val="24"/>
        </w:rPr>
        <w:t>1</w:t>
      </w:r>
      <w:r w:rsidRPr="00F13029">
        <w:rPr>
          <w:i w:val="0"/>
          <w:szCs w:val="24"/>
        </w:rPr>
        <w:t xml:space="preserve"> lit. b) </w:t>
      </w:r>
      <w:r w:rsidR="00F13029" w:rsidRPr="00F13029">
        <w:rPr>
          <w:i w:val="0"/>
          <w:szCs w:val="24"/>
        </w:rPr>
        <w:t>–</w:t>
      </w:r>
      <w:r w:rsidRPr="00F13029">
        <w:rPr>
          <w:i w:val="0"/>
          <w:szCs w:val="24"/>
        </w:rPr>
        <w:t xml:space="preserve"> zmniejszenie zakresu przedmiotu umowy w granicach uzasadnionego interesu publicz</w:t>
      </w:r>
      <w:r w:rsidR="003E2591" w:rsidRPr="00F13029">
        <w:rPr>
          <w:i w:val="0"/>
          <w:szCs w:val="24"/>
        </w:rPr>
        <w:t>n</w:t>
      </w:r>
      <w:r w:rsidRPr="00F13029">
        <w:rPr>
          <w:i w:val="0"/>
          <w:szCs w:val="24"/>
        </w:rPr>
        <w:t>ego,</w:t>
      </w:r>
    </w:p>
    <w:p w:rsidR="00C24266" w:rsidRPr="00F13029" w:rsidRDefault="00C24266" w:rsidP="00E136E3">
      <w:pPr>
        <w:pStyle w:val="BodyTextIndent"/>
        <w:numPr>
          <w:ilvl w:val="0"/>
          <w:numId w:val="25"/>
        </w:numPr>
        <w:tabs>
          <w:tab w:val="clear" w:pos="1440"/>
        </w:tabs>
        <w:ind w:left="1276" w:hanging="567"/>
        <w:jc w:val="both"/>
        <w:rPr>
          <w:i w:val="0"/>
          <w:szCs w:val="24"/>
        </w:rPr>
      </w:pPr>
      <w:r w:rsidRPr="00F13029">
        <w:rPr>
          <w:i w:val="0"/>
          <w:szCs w:val="24"/>
        </w:rPr>
        <w:t xml:space="preserve">ad ust. </w:t>
      </w:r>
      <w:r w:rsidR="00836EFB" w:rsidRPr="00F13029">
        <w:rPr>
          <w:i w:val="0"/>
          <w:szCs w:val="24"/>
        </w:rPr>
        <w:t>1</w:t>
      </w:r>
      <w:r w:rsidRPr="00F13029">
        <w:rPr>
          <w:i w:val="0"/>
          <w:szCs w:val="24"/>
        </w:rPr>
        <w:t xml:space="preserve"> lit. c) </w:t>
      </w:r>
      <w:r w:rsidR="00F13029" w:rsidRPr="00F13029">
        <w:rPr>
          <w:i w:val="0"/>
          <w:szCs w:val="24"/>
        </w:rPr>
        <w:t>–</w:t>
      </w:r>
      <w:r w:rsidRPr="00F13029">
        <w:rPr>
          <w:i w:val="0"/>
          <w:szCs w:val="24"/>
        </w:rPr>
        <w:t xml:space="preserve"> zmiana terminu realizacji przedmiotu zamówienia:</w:t>
      </w:r>
    </w:p>
    <w:p w:rsidR="00C24266" w:rsidRPr="00DB4AB3" w:rsidRDefault="00C24266" w:rsidP="00E136E3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5"/>
        <w:ind w:right="-1" w:hanging="357"/>
        <w:jc w:val="both"/>
        <w:rPr>
          <w:sz w:val="24"/>
          <w:szCs w:val="24"/>
        </w:rPr>
      </w:pPr>
      <w:r w:rsidRPr="00DB4AB3">
        <w:rPr>
          <w:sz w:val="24"/>
          <w:szCs w:val="24"/>
        </w:rPr>
        <w:t>tiret pierwsze: o okres działania siły wyższej oraz potrzebny do usunięcia skutków tego działania,</w:t>
      </w:r>
    </w:p>
    <w:p w:rsidR="00C24266" w:rsidRPr="00DB4AB3" w:rsidRDefault="00C24266" w:rsidP="00E136E3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5"/>
        <w:ind w:hanging="357"/>
        <w:jc w:val="both"/>
        <w:rPr>
          <w:sz w:val="24"/>
          <w:szCs w:val="24"/>
        </w:rPr>
      </w:pPr>
      <w:r w:rsidRPr="00DB4AB3">
        <w:rPr>
          <w:sz w:val="24"/>
          <w:szCs w:val="24"/>
        </w:rPr>
        <w:t xml:space="preserve">tiret </w:t>
      </w:r>
      <w:r w:rsidR="004718BC" w:rsidRPr="00DB4AB3">
        <w:rPr>
          <w:sz w:val="24"/>
          <w:szCs w:val="24"/>
        </w:rPr>
        <w:t>drugi</w:t>
      </w:r>
      <w:r w:rsidRPr="00DB4AB3">
        <w:rPr>
          <w:sz w:val="24"/>
          <w:szCs w:val="24"/>
        </w:rPr>
        <w:t>e</w:t>
      </w:r>
      <w:r w:rsidR="00403898">
        <w:rPr>
          <w:sz w:val="24"/>
          <w:szCs w:val="24"/>
        </w:rPr>
        <w:t>:</w:t>
      </w:r>
      <w:r w:rsidRPr="00DB4AB3">
        <w:rPr>
          <w:sz w:val="24"/>
          <w:szCs w:val="24"/>
        </w:rPr>
        <w:t xml:space="preserve"> o okres proporcjonalny do zmniejszonego zakresu.</w:t>
      </w:r>
    </w:p>
    <w:p w:rsidR="00C24266" w:rsidRPr="00F13029" w:rsidRDefault="00F13029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nie</w:t>
      </w:r>
      <w:r w:rsidR="00C24266" w:rsidRPr="00DB4AB3">
        <w:rPr>
          <w:color w:val="000000"/>
          <w:sz w:val="24"/>
          <w:szCs w:val="24"/>
        </w:rPr>
        <w:t>uregulowanych niniejszą umową mają zastos</w:t>
      </w:r>
      <w:r>
        <w:rPr>
          <w:color w:val="000000"/>
          <w:sz w:val="24"/>
          <w:szCs w:val="24"/>
        </w:rPr>
        <w:t xml:space="preserve">owanie obowiązujące przepisy, w </w:t>
      </w:r>
      <w:r w:rsidR="00C24266" w:rsidRPr="00DB4AB3">
        <w:rPr>
          <w:color w:val="000000"/>
          <w:sz w:val="24"/>
          <w:szCs w:val="24"/>
        </w:rPr>
        <w:t xml:space="preserve">tym </w:t>
      </w:r>
      <w:r w:rsidR="00D1544C" w:rsidRPr="00DB4AB3">
        <w:rPr>
          <w:color w:val="000000"/>
          <w:sz w:val="24"/>
          <w:szCs w:val="24"/>
        </w:rPr>
        <w:t xml:space="preserve">m.in.: </w:t>
      </w:r>
      <w:r w:rsidR="00C24266" w:rsidRPr="00DB4AB3">
        <w:rPr>
          <w:color w:val="000000"/>
          <w:sz w:val="24"/>
          <w:szCs w:val="24"/>
        </w:rPr>
        <w:t xml:space="preserve">ustawy Kodeks cywilny oraz ustaw i przepisów wykonawczych do </w:t>
      </w:r>
      <w:r w:rsidR="004718BC" w:rsidRPr="00F13029">
        <w:rPr>
          <w:color w:val="000000"/>
          <w:sz w:val="24"/>
          <w:szCs w:val="24"/>
        </w:rPr>
        <w:t>p</w:t>
      </w:r>
      <w:r w:rsidR="00C24266" w:rsidRPr="00F13029">
        <w:rPr>
          <w:color w:val="000000"/>
          <w:sz w:val="24"/>
          <w:szCs w:val="24"/>
        </w:rPr>
        <w:t>raw</w:t>
      </w:r>
      <w:r w:rsidR="004718BC" w:rsidRPr="00F13029">
        <w:rPr>
          <w:color w:val="000000"/>
          <w:sz w:val="24"/>
          <w:szCs w:val="24"/>
        </w:rPr>
        <w:t>a</w:t>
      </w:r>
      <w:r w:rsidR="00C24266" w:rsidRPr="00F13029">
        <w:rPr>
          <w:color w:val="000000"/>
          <w:sz w:val="24"/>
          <w:szCs w:val="24"/>
        </w:rPr>
        <w:t xml:space="preserve"> zamówień publicznych</w:t>
      </w:r>
      <w:r w:rsidR="004718BC" w:rsidRPr="00F13029">
        <w:rPr>
          <w:color w:val="000000"/>
          <w:sz w:val="24"/>
          <w:szCs w:val="24"/>
        </w:rPr>
        <w:t>.</w:t>
      </w:r>
    </w:p>
    <w:p w:rsidR="00C24266" w:rsidRPr="00DB4AB3" w:rsidRDefault="00C24266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ab/>
        <w:t>Ewentualne spory mogące powstać na tle realizacji niniejszej umowy będzie rozstrzygał sąd gospodarczy właściwy dla siedziby Zamawiającego.</w:t>
      </w:r>
    </w:p>
    <w:p w:rsidR="00C24266" w:rsidRDefault="00C53776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§ 1</w:t>
      </w:r>
      <w:r w:rsidR="004718BC" w:rsidRPr="00DB4AB3">
        <w:rPr>
          <w:color w:val="000000"/>
          <w:sz w:val="24"/>
          <w:szCs w:val="24"/>
        </w:rPr>
        <w:t>2</w:t>
      </w:r>
    </w:p>
    <w:p w:rsidR="0023382A" w:rsidRPr="00DB4AB3" w:rsidRDefault="0023382A" w:rsidP="00CA33B8">
      <w:pPr>
        <w:pStyle w:val="Title"/>
        <w:keepNext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ZAŁĄCZNIKI</w:t>
      </w:r>
    </w:p>
    <w:p w:rsidR="00C24266" w:rsidRPr="00DB4AB3" w:rsidRDefault="00C24266" w:rsidP="00E136E3">
      <w:pPr>
        <w:numPr>
          <w:ilvl w:val="0"/>
          <w:numId w:val="26"/>
        </w:numPr>
        <w:tabs>
          <w:tab w:val="clear" w:pos="705"/>
        </w:tabs>
        <w:ind w:left="703" w:hanging="703"/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Integralną część niniejszej umowy stanowią następujące załączniki:</w:t>
      </w:r>
    </w:p>
    <w:p w:rsidR="00497C64" w:rsidRPr="00571DCF" w:rsidRDefault="00497C64" w:rsidP="0035643C">
      <w:pPr>
        <w:numPr>
          <w:ilvl w:val="0"/>
          <w:numId w:val="1"/>
        </w:numPr>
        <w:tabs>
          <w:tab w:val="clear" w:pos="1416"/>
        </w:tabs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 xml:space="preserve">wykaz </w:t>
      </w:r>
      <w:r w:rsidR="00F42CCB" w:rsidRPr="00DB4AB3">
        <w:rPr>
          <w:color w:val="000000"/>
          <w:sz w:val="24"/>
          <w:szCs w:val="24"/>
        </w:rPr>
        <w:t xml:space="preserve">wycenionych elementów rozliczeniowych </w:t>
      </w:r>
      <w:r w:rsidR="0023382A">
        <w:rPr>
          <w:color w:val="000000"/>
          <w:sz w:val="24"/>
          <w:szCs w:val="24"/>
        </w:rPr>
        <w:t>–</w:t>
      </w:r>
      <w:r w:rsidR="00F42CCB" w:rsidRPr="00DB4AB3">
        <w:rPr>
          <w:color w:val="000000"/>
          <w:sz w:val="24"/>
          <w:szCs w:val="24"/>
        </w:rPr>
        <w:t xml:space="preserve"> </w:t>
      </w:r>
      <w:r w:rsidR="00A35E44" w:rsidRPr="00DB4AB3">
        <w:rPr>
          <w:color w:val="000000"/>
          <w:sz w:val="24"/>
          <w:szCs w:val="24"/>
        </w:rPr>
        <w:t>dostaw</w:t>
      </w:r>
      <w:r w:rsidR="00F42CCB" w:rsidRPr="00DB4AB3">
        <w:rPr>
          <w:color w:val="000000"/>
          <w:sz w:val="24"/>
          <w:szCs w:val="24"/>
        </w:rPr>
        <w:t>a i</w:t>
      </w:r>
      <w:r w:rsidR="0035643C" w:rsidRPr="00DB4AB3">
        <w:rPr>
          <w:color w:val="000000"/>
          <w:sz w:val="24"/>
          <w:szCs w:val="24"/>
        </w:rPr>
        <w:t xml:space="preserve"> usłu</w:t>
      </w:r>
      <w:r w:rsidR="00F42CCB" w:rsidRPr="00DB4AB3">
        <w:rPr>
          <w:color w:val="000000"/>
          <w:sz w:val="24"/>
          <w:szCs w:val="24"/>
        </w:rPr>
        <w:t>ga</w:t>
      </w:r>
      <w:r w:rsidR="0035643C" w:rsidRPr="00DB4AB3">
        <w:rPr>
          <w:color w:val="000000"/>
          <w:sz w:val="24"/>
          <w:szCs w:val="24"/>
        </w:rPr>
        <w:t xml:space="preserve"> instalacji </w:t>
      </w:r>
      <w:r w:rsidRPr="00DB4AB3">
        <w:rPr>
          <w:color w:val="000000"/>
          <w:sz w:val="24"/>
          <w:szCs w:val="24"/>
        </w:rPr>
        <w:t xml:space="preserve">elementów </w:t>
      </w:r>
      <w:r w:rsidR="00980B2F" w:rsidRPr="00DB4AB3">
        <w:rPr>
          <w:color w:val="000000"/>
          <w:sz w:val="24"/>
          <w:szCs w:val="24"/>
        </w:rPr>
        <w:t xml:space="preserve">sieci </w:t>
      </w:r>
      <w:r w:rsidR="00980B2F" w:rsidRPr="00571DCF">
        <w:rPr>
          <w:color w:val="000000"/>
          <w:sz w:val="24"/>
          <w:szCs w:val="24"/>
        </w:rPr>
        <w:t>strukturalnej</w:t>
      </w:r>
      <w:r w:rsidRPr="00571DCF">
        <w:rPr>
          <w:color w:val="000000"/>
          <w:sz w:val="24"/>
          <w:szCs w:val="24"/>
        </w:rPr>
        <w:t xml:space="preserve"> (załącznik nr </w:t>
      </w:r>
      <w:r w:rsidR="00DD60C1" w:rsidRPr="00571DCF">
        <w:rPr>
          <w:color w:val="000000"/>
          <w:sz w:val="24"/>
          <w:szCs w:val="24"/>
        </w:rPr>
        <w:t>1.2</w:t>
      </w:r>
      <w:r w:rsidRPr="00571DCF">
        <w:rPr>
          <w:color w:val="000000"/>
          <w:sz w:val="24"/>
          <w:szCs w:val="24"/>
        </w:rPr>
        <w:t>),</w:t>
      </w:r>
    </w:p>
    <w:p w:rsidR="006F6BB9" w:rsidRPr="00571DCF" w:rsidRDefault="00DD60C1" w:rsidP="00AC7887">
      <w:pPr>
        <w:numPr>
          <w:ilvl w:val="0"/>
          <w:numId w:val="1"/>
        </w:numPr>
        <w:tabs>
          <w:tab w:val="clear" w:pos="1416"/>
        </w:tabs>
        <w:jc w:val="both"/>
        <w:rPr>
          <w:color w:val="000000"/>
          <w:sz w:val="24"/>
          <w:szCs w:val="24"/>
        </w:rPr>
      </w:pPr>
      <w:r w:rsidRPr="00571DCF">
        <w:rPr>
          <w:color w:val="000000"/>
          <w:sz w:val="24"/>
          <w:szCs w:val="24"/>
        </w:rPr>
        <w:t>projekt instalacji okablowania strukturalnego i urządzeń</w:t>
      </w:r>
      <w:r w:rsidR="00C24266" w:rsidRPr="00571DCF">
        <w:rPr>
          <w:color w:val="000000"/>
          <w:sz w:val="24"/>
          <w:szCs w:val="24"/>
        </w:rPr>
        <w:t xml:space="preserve"> </w:t>
      </w:r>
      <w:r w:rsidRPr="00571DCF">
        <w:rPr>
          <w:color w:val="000000"/>
          <w:sz w:val="24"/>
          <w:szCs w:val="24"/>
        </w:rPr>
        <w:t xml:space="preserve">zawierający opis przedmiotu zamówienia </w:t>
      </w:r>
      <w:r w:rsidR="00C24266" w:rsidRPr="00571DCF">
        <w:rPr>
          <w:color w:val="000000"/>
          <w:sz w:val="24"/>
          <w:szCs w:val="24"/>
        </w:rPr>
        <w:t xml:space="preserve">(załącznik nr </w:t>
      </w:r>
      <w:r w:rsidRPr="00571DCF">
        <w:rPr>
          <w:color w:val="000000"/>
          <w:sz w:val="24"/>
          <w:szCs w:val="24"/>
        </w:rPr>
        <w:t>1.1</w:t>
      </w:r>
      <w:r w:rsidR="00C24266" w:rsidRPr="00571DCF">
        <w:rPr>
          <w:color w:val="000000"/>
          <w:sz w:val="24"/>
          <w:szCs w:val="24"/>
        </w:rPr>
        <w:t>)</w:t>
      </w:r>
      <w:r w:rsidR="0023382A" w:rsidRPr="00571DCF">
        <w:rPr>
          <w:color w:val="000000"/>
          <w:sz w:val="24"/>
          <w:szCs w:val="24"/>
        </w:rPr>
        <w:t>,</w:t>
      </w:r>
    </w:p>
    <w:p w:rsidR="00C24266" w:rsidRPr="00571DCF" w:rsidRDefault="00C24266" w:rsidP="00AC7887">
      <w:pPr>
        <w:numPr>
          <w:ilvl w:val="0"/>
          <w:numId w:val="1"/>
        </w:numPr>
        <w:tabs>
          <w:tab w:val="clear" w:pos="1416"/>
        </w:tabs>
        <w:jc w:val="both"/>
        <w:rPr>
          <w:color w:val="000000"/>
          <w:sz w:val="24"/>
          <w:szCs w:val="24"/>
        </w:rPr>
      </w:pPr>
      <w:r w:rsidRPr="00571DCF">
        <w:rPr>
          <w:sz w:val="24"/>
          <w:szCs w:val="24"/>
        </w:rPr>
        <w:t>gwarancja zabezpieczenia należytego wykonania umowy</w:t>
      </w:r>
      <w:r w:rsidR="00BE06A9" w:rsidRPr="00571DCF">
        <w:rPr>
          <w:sz w:val="24"/>
          <w:szCs w:val="24"/>
        </w:rPr>
        <w:t xml:space="preserve"> (załącznik nr </w:t>
      </w:r>
      <w:r w:rsidR="00DD60C1" w:rsidRPr="00571DCF">
        <w:rPr>
          <w:sz w:val="24"/>
          <w:szCs w:val="24"/>
        </w:rPr>
        <w:t>1</w:t>
      </w:r>
      <w:r w:rsidR="00AC1D7B" w:rsidRPr="00571DCF">
        <w:rPr>
          <w:sz w:val="24"/>
          <w:szCs w:val="24"/>
        </w:rPr>
        <w:t>.</w:t>
      </w:r>
      <w:r w:rsidR="00DD60C1" w:rsidRPr="00571DCF">
        <w:rPr>
          <w:sz w:val="24"/>
          <w:szCs w:val="24"/>
        </w:rPr>
        <w:t>10</w:t>
      </w:r>
      <w:r w:rsidR="00BE06A9" w:rsidRPr="00571DCF">
        <w:rPr>
          <w:sz w:val="24"/>
          <w:szCs w:val="24"/>
        </w:rPr>
        <w:t>)</w:t>
      </w:r>
      <w:r w:rsidR="00DD60C1" w:rsidRPr="00571DCF">
        <w:rPr>
          <w:sz w:val="24"/>
          <w:szCs w:val="24"/>
        </w:rPr>
        <w:t>.</w:t>
      </w:r>
    </w:p>
    <w:p w:rsidR="00C24266" w:rsidRPr="00571DCF" w:rsidRDefault="00C24266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571DCF">
        <w:rPr>
          <w:color w:val="000000"/>
          <w:sz w:val="24"/>
          <w:szCs w:val="24"/>
        </w:rPr>
        <w:t>Integralną częścią umowy są również:</w:t>
      </w:r>
    </w:p>
    <w:p w:rsidR="00C24266" w:rsidRPr="00DB4AB3" w:rsidRDefault="00C24266" w:rsidP="00E136E3">
      <w:pPr>
        <w:numPr>
          <w:ilvl w:val="0"/>
          <w:numId w:val="2"/>
        </w:numPr>
        <w:tabs>
          <w:tab w:val="clear" w:pos="1408"/>
        </w:tabs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specyfikacja istotnych warunków</w:t>
      </w:r>
      <w:r w:rsidR="000A12E9" w:rsidRPr="00DB4AB3">
        <w:rPr>
          <w:color w:val="000000"/>
          <w:sz w:val="24"/>
          <w:szCs w:val="24"/>
        </w:rPr>
        <w:t xml:space="preserve"> </w:t>
      </w:r>
      <w:r w:rsidR="000F1216" w:rsidRPr="00DB4AB3">
        <w:rPr>
          <w:color w:val="000000"/>
          <w:sz w:val="24"/>
          <w:szCs w:val="24"/>
        </w:rPr>
        <w:t>zamówi</w:t>
      </w:r>
      <w:r w:rsidR="00DD60C1">
        <w:rPr>
          <w:color w:val="000000"/>
          <w:sz w:val="24"/>
          <w:szCs w:val="24"/>
        </w:rPr>
        <w:t>enia nr</w:t>
      </w:r>
      <w:r w:rsidR="000E0FBF" w:rsidRPr="00DB4AB3">
        <w:rPr>
          <w:i/>
          <w:sz w:val="24"/>
          <w:szCs w:val="24"/>
        </w:rPr>
        <w:t xml:space="preserve"> </w:t>
      </w:r>
      <w:r w:rsidR="00DD60C1">
        <w:rPr>
          <w:sz w:val="24"/>
          <w:szCs w:val="24"/>
        </w:rPr>
        <w:t xml:space="preserve">BTI.271.1.2017 </w:t>
      </w:r>
      <w:r w:rsidR="0023382A">
        <w:rPr>
          <w:color w:val="000000"/>
          <w:sz w:val="24"/>
          <w:szCs w:val="24"/>
        </w:rPr>
        <w:t xml:space="preserve">z </w:t>
      </w:r>
      <w:r w:rsidRPr="00DB4AB3">
        <w:rPr>
          <w:color w:val="000000"/>
          <w:sz w:val="24"/>
          <w:szCs w:val="24"/>
        </w:rPr>
        <w:t>załącznikami,</w:t>
      </w:r>
    </w:p>
    <w:p w:rsidR="00C24266" w:rsidRPr="00DB4AB3" w:rsidRDefault="00C24266" w:rsidP="00E136E3">
      <w:pPr>
        <w:numPr>
          <w:ilvl w:val="0"/>
          <w:numId w:val="2"/>
        </w:numPr>
        <w:tabs>
          <w:tab w:val="clear" w:pos="1408"/>
        </w:tabs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 xml:space="preserve">oferta Wykonawcy z dnia </w:t>
      </w:r>
      <w:r w:rsidR="0023382A">
        <w:rPr>
          <w:color w:val="000000"/>
          <w:sz w:val="24"/>
          <w:szCs w:val="24"/>
        </w:rPr>
        <w:t>……………….</w:t>
      </w:r>
      <w:r w:rsidRPr="00DB4AB3">
        <w:rPr>
          <w:color w:val="000000"/>
          <w:sz w:val="24"/>
          <w:szCs w:val="24"/>
        </w:rPr>
        <w:t xml:space="preserve">  z załącznikami.</w:t>
      </w:r>
    </w:p>
    <w:p w:rsidR="00C24266" w:rsidRPr="00DB4AB3" w:rsidRDefault="00C24266" w:rsidP="00E136E3">
      <w:pPr>
        <w:numPr>
          <w:ilvl w:val="0"/>
          <w:numId w:val="3"/>
        </w:numPr>
        <w:tabs>
          <w:tab w:val="clear" w:pos="705"/>
        </w:tabs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Rozstrzygającą ewentualne rozbieżności w treści ww</w:t>
      </w:r>
      <w:r w:rsidR="00F13029">
        <w:rPr>
          <w:color w:val="000000"/>
          <w:sz w:val="24"/>
          <w:szCs w:val="24"/>
        </w:rPr>
        <w:t>. dokumentów jest treść umowy</w:t>
      </w:r>
      <w:r w:rsidR="00F13029">
        <w:rPr>
          <w:color w:val="000000"/>
          <w:sz w:val="24"/>
          <w:szCs w:val="24"/>
        </w:rPr>
        <w:br/>
        <w:t xml:space="preserve">a </w:t>
      </w:r>
      <w:r w:rsidRPr="00DB4AB3">
        <w:rPr>
          <w:color w:val="000000"/>
          <w:sz w:val="24"/>
          <w:szCs w:val="24"/>
        </w:rPr>
        <w:t>w</w:t>
      </w:r>
      <w:r w:rsidR="00F13029">
        <w:rPr>
          <w:color w:val="000000"/>
          <w:sz w:val="24"/>
          <w:szCs w:val="24"/>
        </w:rPr>
        <w:t xml:space="preserve"> </w:t>
      </w:r>
      <w:r w:rsidRPr="00DB4AB3">
        <w:rPr>
          <w:color w:val="000000"/>
          <w:sz w:val="24"/>
          <w:szCs w:val="24"/>
        </w:rPr>
        <w:t>następnej kolejności treść grup dokumentów wymienionych w ustępie 2 lit. a</w:t>
      </w:r>
      <w:r w:rsidR="005E34C0" w:rsidRPr="00DB4AB3">
        <w:rPr>
          <w:color w:val="000000"/>
          <w:sz w:val="24"/>
          <w:szCs w:val="24"/>
        </w:rPr>
        <w:t>)</w:t>
      </w:r>
      <w:r w:rsidR="00D1544C" w:rsidRPr="00DB4AB3">
        <w:rPr>
          <w:color w:val="000000"/>
          <w:sz w:val="24"/>
          <w:szCs w:val="24"/>
        </w:rPr>
        <w:t xml:space="preserve"> i</w:t>
      </w:r>
      <w:r w:rsidRPr="00DB4AB3">
        <w:rPr>
          <w:color w:val="000000"/>
          <w:sz w:val="24"/>
          <w:szCs w:val="24"/>
        </w:rPr>
        <w:t xml:space="preserve"> b</w:t>
      </w:r>
      <w:r w:rsidR="005E34C0" w:rsidRPr="00DB4AB3">
        <w:rPr>
          <w:color w:val="000000"/>
          <w:sz w:val="24"/>
          <w:szCs w:val="24"/>
        </w:rPr>
        <w:t>)</w:t>
      </w:r>
      <w:r w:rsidR="00F13029">
        <w:rPr>
          <w:color w:val="000000"/>
          <w:sz w:val="24"/>
          <w:szCs w:val="24"/>
        </w:rPr>
        <w:br/>
      </w:r>
      <w:r w:rsidRPr="00DB4AB3">
        <w:rPr>
          <w:color w:val="000000"/>
          <w:sz w:val="24"/>
          <w:szCs w:val="24"/>
        </w:rPr>
        <w:t>w</w:t>
      </w:r>
      <w:r w:rsidR="00F13029">
        <w:rPr>
          <w:color w:val="000000"/>
          <w:sz w:val="24"/>
          <w:szCs w:val="24"/>
        </w:rPr>
        <w:t xml:space="preserve"> </w:t>
      </w:r>
      <w:r w:rsidRPr="00DB4AB3">
        <w:rPr>
          <w:color w:val="000000"/>
          <w:sz w:val="24"/>
          <w:szCs w:val="24"/>
        </w:rPr>
        <w:t>kolejności, w jakiej zostały wymienione.</w:t>
      </w:r>
    </w:p>
    <w:p w:rsidR="00C24266" w:rsidRPr="00DB4AB3" w:rsidRDefault="00C53776" w:rsidP="00CA33B8">
      <w:pPr>
        <w:pStyle w:val="Title"/>
        <w:keepNext/>
        <w:spacing w:before="240" w:line="360" w:lineRule="auto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§ 1</w:t>
      </w:r>
      <w:r w:rsidR="000B4382" w:rsidRPr="00DB4AB3">
        <w:rPr>
          <w:color w:val="000000"/>
          <w:sz w:val="24"/>
          <w:szCs w:val="24"/>
        </w:rPr>
        <w:t>3</w:t>
      </w:r>
    </w:p>
    <w:p w:rsidR="00C24266" w:rsidRPr="00DB4AB3" w:rsidRDefault="00C24266" w:rsidP="00AC7887">
      <w:pPr>
        <w:jc w:val="both"/>
        <w:rPr>
          <w:color w:val="000000"/>
          <w:sz w:val="24"/>
          <w:szCs w:val="24"/>
        </w:rPr>
      </w:pPr>
      <w:r w:rsidRPr="00DB4AB3">
        <w:rPr>
          <w:color w:val="000000"/>
          <w:sz w:val="24"/>
          <w:szCs w:val="24"/>
        </w:rPr>
        <w:t>Umowę sporządzono w dwóch jednobrzmiących egzemplar</w:t>
      </w:r>
      <w:r w:rsidR="00F13029">
        <w:rPr>
          <w:color w:val="000000"/>
          <w:sz w:val="24"/>
          <w:szCs w:val="24"/>
        </w:rPr>
        <w:t xml:space="preserve">zach, po jednym egzemplarzu dla </w:t>
      </w:r>
      <w:r w:rsidRPr="00DB4AB3">
        <w:rPr>
          <w:color w:val="000000"/>
          <w:sz w:val="24"/>
          <w:szCs w:val="24"/>
        </w:rPr>
        <w:t>każdej ze stron.</w:t>
      </w:r>
    </w:p>
    <w:p w:rsidR="00C24266" w:rsidRPr="00DB4AB3" w:rsidRDefault="00C24266" w:rsidP="00AC7887">
      <w:pPr>
        <w:jc w:val="both"/>
        <w:rPr>
          <w:color w:val="000000"/>
          <w:sz w:val="24"/>
          <w:szCs w:val="24"/>
        </w:rPr>
      </w:pPr>
    </w:p>
    <w:p w:rsidR="00C24266" w:rsidRPr="00DD60C1" w:rsidRDefault="00C24266" w:rsidP="00DD60C1">
      <w:pPr>
        <w:pStyle w:val="Title"/>
        <w:spacing w:line="360" w:lineRule="auto"/>
        <w:rPr>
          <w:color w:val="000000"/>
          <w:sz w:val="24"/>
          <w:szCs w:val="24"/>
        </w:rPr>
      </w:pPr>
      <w:r w:rsidRPr="00DD60C1">
        <w:rPr>
          <w:color w:val="000000"/>
          <w:sz w:val="24"/>
          <w:szCs w:val="24"/>
        </w:rPr>
        <w:t>ZAMAWIAJĄCY:</w:t>
      </w:r>
      <w:r w:rsidRPr="00DD60C1">
        <w:rPr>
          <w:color w:val="000000"/>
          <w:sz w:val="24"/>
          <w:szCs w:val="24"/>
        </w:rPr>
        <w:tab/>
      </w:r>
      <w:r w:rsidRPr="00DD60C1">
        <w:rPr>
          <w:color w:val="000000"/>
          <w:sz w:val="24"/>
          <w:szCs w:val="24"/>
        </w:rPr>
        <w:tab/>
      </w:r>
      <w:r w:rsidRPr="00DD60C1">
        <w:rPr>
          <w:color w:val="000000"/>
          <w:sz w:val="24"/>
          <w:szCs w:val="24"/>
        </w:rPr>
        <w:tab/>
      </w:r>
      <w:r w:rsidRPr="00DD60C1">
        <w:rPr>
          <w:color w:val="000000"/>
          <w:sz w:val="24"/>
          <w:szCs w:val="24"/>
        </w:rPr>
        <w:tab/>
      </w:r>
      <w:r w:rsidRPr="00DD60C1">
        <w:rPr>
          <w:color w:val="000000"/>
          <w:sz w:val="24"/>
          <w:szCs w:val="24"/>
        </w:rPr>
        <w:tab/>
      </w:r>
      <w:r w:rsidR="00C53776" w:rsidRPr="00DD60C1">
        <w:rPr>
          <w:color w:val="000000"/>
          <w:sz w:val="24"/>
          <w:szCs w:val="24"/>
        </w:rPr>
        <w:tab/>
      </w:r>
      <w:r w:rsidRPr="00DD60C1">
        <w:rPr>
          <w:color w:val="000000"/>
          <w:sz w:val="24"/>
          <w:szCs w:val="24"/>
        </w:rPr>
        <w:tab/>
      </w:r>
      <w:r w:rsidRPr="00DD60C1">
        <w:rPr>
          <w:color w:val="000000"/>
          <w:sz w:val="24"/>
          <w:szCs w:val="24"/>
        </w:rPr>
        <w:tab/>
        <w:t>WYKONAWCA:</w:t>
      </w:r>
    </w:p>
    <w:p w:rsidR="00C24266" w:rsidRPr="00DB4AB3" w:rsidRDefault="00C24266" w:rsidP="00AC7887">
      <w:pPr>
        <w:rPr>
          <w:sz w:val="24"/>
          <w:szCs w:val="24"/>
        </w:rPr>
      </w:pPr>
    </w:p>
    <w:sectPr w:rsidR="00C24266" w:rsidRPr="00DB4AB3" w:rsidSect="005D4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133" w:bottom="127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0C" w:rsidRDefault="0043210C">
      <w:r>
        <w:separator/>
      </w:r>
    </w:p>
  </w:endnote>
  <w:endnote w:type="continuationSeparator" w:id="0">
    <w:p w:rsidR="0043210C" w:rsidRDefault="0043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266" w:rsidRDefault="005D4E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42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266">
      <w:rPr>
        <w:rStyle w:val="PageNumber"/>
        <w:noProof/>
      </w:rPr>
      <w:t>1</w:t>
    </w:r>
    <w:r>
      <w:rPr>
        <w:rStyle w:val="PageNumber"/>
      </w:rPr>
      <w:fldChar w:fldCharType="end"/>
    </w:r>
  </w:p>
  <w:p w:rsidR="00C24266" w:rsidRDefault="00C242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87804914"/>
  <w:bookmarkStart w:id="2" w:name="_Hlk487804915"/>
  <w:bookmarkStart w:id="3" w:name="_Hlk487804916"/>
  <w:p w:rsidR="00C24266" w:rsidRDefault="005D4EF1">
    <w:pPr>
      <w:pStyle w:val="Footer"/>
      <w:pBdr>
        <w:top w:val="single" w:sz="4" w:space="1" w:color="auto"/>
      </w:pBdr>
      <w:jc w:val="right"/>
      <w:rPr>
        <w:rStyle w:val="PageNumber"/>
      </w:rPr>
    </w:pPr>
    <w:r>
      <w:rPr>
        <w:rStyle w:val="PageNumber"/>
      </w:rPr>
      <w:fldChar w:fldCharType="begin"/>
    </w:r>
    <w:r w:rsidR="00C2426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1434">
      <w:rPr>
        <w:rStyle w:val="PageNumber"/>
        <w:noProof/>
      </w:rPr>
      <w:t>6</w:t>
    </w:r>
    <w:r>
      <w:rPr>
        <w:rStyle w:val="PageNumber"/>
      </w:rPr>
      <w:fldChar w:fldCharType="end"/>
    </w:r>
    <w:r w:rsidR="004718BC">
      <w:rPr>
        <w:rStyle w:val="PageNumber"/>
      </w:rPr>
      <w:t>/</w:t>
    </w:r>
    <w:r w:rsidR="008F56A7">
      <w:rPr>
        <w:rStyle w:val="PageNumber"/>
      </w:rPr>
      <w:t>7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0C" w:rsidRDefault="0043210C">
      <w:r>
        <w:separator/>
      </w:r>
    </w:p>
  </w:footnote>
  <w:footnote w:type="continuationSeparator" w:id="0">
    <w:p w:rsidR="0043210C" w:rsidRDefault="0043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266" w:rsidRDefault="005D4E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42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266" w:rsidRDefault="00C242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266" w:rsidRDefault="00C24266">
    <w:pPr>
      <w:pStyle w:val="Header"/>
      <w:framePr w:w="93" w:wrap="around" w:vAnchor="text" w:hAnchor="page" w:x="11089" w:y="12"/>
      <w:rPr>
        <w:rStyle w:val="PageNumber"/>
      </w:rPr>
    </w:pPr>
  </w:p>
  <w:p w:rsidR="000E0FBF" w:rsidRPr="005C4D0A" w:rsidRDefault="00C24266" w:rsidP="000E0FBF">
    <w:pPr>
      <w:pStyle w:val="Header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b/>
        <w:szCs w:val="24"/>
      </w:rPr>
    </w:pPr>
    <w:r w:rsidRPr="005C4D0A">
      <w:rPr>
        <w:b/>
        <w:color w:val="000000"/>
      </w:rPr>
      <w:t xml:space="preserve">Załącznik nr </w:t>
    </w:r>
    <w:r w:rsidR="005C4D0A" w:rsidRPr="005C4D0A">
      <w:rPr>
        <w:b/>
        <w:color w:val="000000"/>
      </w:rPr>
      <w:t>9</w:t>
    </w:r>
    <w:r w:rsidRPr="005C4D0A">
      <w:rPr>
        <w:b/>
        <w:color w:val="000000"/>
      </w:rPr>
      <w:t xml:space="preserve"> do</w:t>
    </w:r>
    <w:r w:rsidRPr="005C4D0A">
      <w:rPr>
        <w:b/>
      </w:rPr>
      <w:t xml:space="preserve"> SIWZ</w:t>
    </w:r>
    <w:r w:rsidR="000F1216" w:rsidRPr="005C4D0A">
      <w:rPr>
        <w:b/>
      </w:rPr>
      <w:t>.</w:t>
    </w:r>
    <w:r w:rsidR="000E0FBF" w:rsidRPr="005C4D0A">
      <w:rPr>
        <w:i/>
        <w:szCs w:val="24"/>
      </w:rPr>
      <w:t xml:space="preserve"> </w:t>
    </w:r>
    <w:r w:rsidR="005C4D0A" w:rsidRPr="005C4D0A">
      <w:rPr>
        <w:b/>
        <w:szCs w:val="24"/>
      </w:rPr>
      <w:t>BTI.271.1.2017</w:t>
    </w:r>
  </w:p>
  <w:p w:rsidR="00C24266" w:rsidRPr="005B01C2" w:rsidRDefault="00C24266" w:rsidP="000E0FBF">
    <w:pPr>
      <w:pStyle w:val="Header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sz w:val="24"/>
      </w:rPr>
    </w:pPr>
    <w:r w:rsidRPr="005C4D0A">
      <w:rPr>
        <w:sz w:val="24"/>
      </w:rPr>
      <w:t>Projekt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266" w:rsidRDefault="00C24266">
    <w:pPr>
      <w:pStyle w:val="Header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8723DB3"/>
    <w:multiLevelType w:val="singleLevel"/>
    <w:tmpl w:val="7554A3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945324"/>
    <w:multiLevelType w:val="singleLevel"/>
    <w:tmpl w:val="7554A3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BA69F6"/>
    <w:multiLevelType w:val="hybridMultilevel"/>
    <w:tmpl w:val="B770C7CA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7376E7CE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52E230F6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5FF5A8F"/>
    <w:multiLevelType w:val="hybridMultilevel"/>
    <w:tmpl w:val="CCDCC696"/>
    <w:lvl w:ilvl="0" w:tplc="01B4C6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39A"/>
    <w:multiLevelType w:val="singleLevel"/>
    <w:tmpl w:val="700A8830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705"/>
      </w:pPr>
      <w:rPr>
        <w:rFonts w:hint="default"/>
      </w:rPr>
    </w:lvl>
  </w:abstractNum>
  <w:abstractNum w:abstractNumId="10" w15:restartNumberingAfterBreak="0">
    <w:nsid w:val="2A720193"/>
    <w:multiLevelType w:val="multilevel"/>
    <w:tmpl w:val="BF2222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4761C5"/>
    <w:multiLevelType w:val="singleLevel"/>
    <w:tmpl w:val="7554A3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C72CA"/>
    <w:multiLevelType w:val="hybridMultilevel"/>
    <w:tmpl w:val="72CEB434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7105B"/>
    <w:multiLevelType w:val="hybridMultilevel"/>
    <w:tmpl w:val="CCDCC696"/>
    <w:lvl w:ilvl="0" w:tplc="01B4C6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20721"/>
    <w:multiLevelType w:val="hybridMultilevel"/>
    <w:tmpl w:val="CCDCC696"/>
    <w:lvl w:ilvl="0" w:tplc="01B4C6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E5D01"/>
    <w:multiLevelType w:val="hybridMultilevel"/>
    <w:tmpl w:val="6DB421AE"/>
    <w:lvl w:ilvl="0" w:tplc="E4669E54">
      <w:start w:val="1"/>
      <w:numFmt w:val="lowerLetter"/>
      <w:lvlText w:val="%1)"/>
      <w:lvlJc w:val="left"/>
      <w:pPr>
        <w:tabs>
          <w:tab w:val="num" w:pos="1470"/>
        </w:tabs>
        <w:ind w:left="1470" w:hanging="705"/>
      </w:pPr>
      <w:rPr>
        <w:rFonts w:hint="default"/>
      </w:rPr>
    </w:lvl>
    <w:lvl w:ilvl="1" w:tplc="65B41EC2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75D29ED0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3B20838A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D7A8EE48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186DCE0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3F924E50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A35A4208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99FCC708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56F078F8"/>
    <w:multiLevelType w:val="hybridMultilevel"/>
    <w:tmpl w:val="38DE243C"/>
    <w:lvl w:ilvl="0" w:tplc="9AA637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32E5A"/>
    <w:multiLevelType w:val="hybridMultilevel"/>
    <w:tmpl w:val="CCDCC696"/>
    <w:lvl w:ilvl="0" w:tplc="01B4C6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21" w15:restartNumberingAfterBreak="0">
    <w:nsid w:val="68500BE4"/>
    <w:multiLevelType w:val="hybridMultilevel"/>
    <w:tmpl w:val="CCDCC696"/>
    <w:lvl w:ilvl="0" w:tplc="01B4C6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7"/>
  </w:num>
  <w:num w:numId="5">
    <w:abstractNumId w:val="12"/>
  </w:num>
  <w:num w:numId="6">
    <w:abstractNumId w:val="22"/>
  </w:num>
  <w:num w:numId="7">
    <w:abstractNumId w:val="15"/>
  </w:num>
  <w:num w:numId="8">
    <w:abstractNumId w:val="13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71"/>
    <w:rsid w:val="000143C4"/>
    <w:rsid w:val="0002761E"/>
    <w:rsid w:val="00052995"/>
    <w:rsid w:val="00075146"/>
    <w:rsid w:val="000751B0"/>
    <w:rsid w:val="00081F9F"/>
    <w:rsid w:val="000903E2"/>
    <w:rsid w:val="000A12E9"/>
    <w:rsid w:val="000B4382"/>
    <w:rsid w:val="000B5891"/>
    <w:rsid w:val="000E0FBF"/>
    <w:rsid w:val="000E6877"/>
    <w:rsid w:val="000F1216"/>
    <w:rsid w:val="000F6659"/>
    <w:rsid w:val="000F6FAA"/>
    <w:rsid w:val="000F7144"/>
    <w:rsid w:val="00101366"/>
    <w:rsid w:val="00101434"/>
    <w:rsid w:val="0010763C"/>
    <w:rsid w:val="001238E8"/>
    <w:rsid w:val="00173A08"/>
    <w:rsid w:val="001A2922"/>
    <w:rsid w:val="001A7040"/>
    <w:rsid w:val="001B1F9D"/>
    <w:rsid w:val="001B4AF3"/>
    <w:rsid w:val="001D1BE6"/>
    <w:rsid w:val="001E05CE"/>
    <w:rsid w:val="001E25F1"/>
    <w:rsid w:val="002027CC"/>
    <w:rsid w:val="0020369F"/>
    <w:rsid w:val="00220FFB"/>
    <w:rsid w:val="0022369E"/>
    <w:rsid w:val="00224487"/>
    <w:rsid w:val="0023382A"/>
    <w:rsid w:val="00253D4C"/>
    <w:rsid w:val="00284D7E"/>
    <w:rsid w:val="0028704E"/>
    <w:rsid w:val="00294DAA"/>
    <w:rsid w:val="002A0AC0"/>
    <w:rsid w:val="002A2B7B"/>
    <w:rsid w:val="002C0734"/>
    <w:rsid w:val="002C3303"/>
    <w:rsid w:val="002E2DF6"/>
    <w:rsid w:val="002E7C65"/>
    <w:rsid w:val="002F3B79"/>
    <w:rsid w:val="00317A73"/>
    <w:rsid w:val="00321D5C"/>
    <w:rsid w:val="003314CC"/>
    <w:rsid w:val="003320CB"/>
    <w:rsid w:val="00333B36"/>
    <w:rsid w:val="00334212"/>
    <w:rsid w:val="00334D4F"/>
    <w:rsid w:val="00344E55"/>
    <w:rsid w:val="00354FE5"/>
    <w:rsid w:val="0035643C"/>
    <w:rsid w:val="0038057E"/>
    <w:rsid w:val="003B6B1F"/>
    <w:rsid w:val="003D04AC"/>
    <w:rsid w:val="003D17DF"/>
    <w:rsid w:val="003E0BF0"/>
    <w:rsid w:val="003E2591"/>
    <w:rsid w:val="003E6074"/>
    <w:rsid w:val="00403898"/>
    <w:rsid w:val="00405431"/>
    <w:rsid w:val="00407A81"/>
    <w:rsid w:val="0042120B"/>
    <w:rsid w:val="0043210C"/>
    <w:rsid w:val="00441649"/>
    <w:rsid w:val="00442EEE"/>
    <w:rsid w:val="004438D0"/>
    <w:rsid w:val="00447A22"/>
    <w:rsid w:val="004561D6"/>
    <w:rsid w:val="00467D22"/>
    <w:rsid w:val="004718BC"/>
    <w:rsid w:val="00472175"/>
    <w:rsid w:val="00475E59"/>
    <w:rsid w:val="00497C64"/>
    <w:rsid w:val="004C3228"/>
    <w:rsid w:val="004C5D65"/>
    <w:rsid w:val="004C6E29"/>
    <w:rsid w:val="004D2786"/>
    <w:rsid w:val="004D466F"/>
    <w:rsid w:val="004E170D"/>
    <w:rsid w:val="004F1B70"/>
    <w:rsid w:val="00505C18"/>
    <w:rsid w:val="005266E9"/>
    <w:rsid w:val="00536422"/>
    <w:rsid w:val="00537A5B"/>
    <w:rsid w:val="0054173F"/>
    <w:rsid w:val="00571DCF"/>
    <w:rsid w:val="00574F0B"/>
    <w:rsid w:val="00595283"/>
    <w:rsid w:val="005A1AAE"/>
    <w:rsid w:val="005B01C2"/>
    <w:rsid w:val="005B2445"/>
    <w:rsid w:val="005C191D"/>
    <w:rsid w:val="005C465A"/>
    <w:rsid w:val="005C4D0A"/>
    <w:rsid w:val="005D4E2E"/>
    <w:rsid w:val="005D4EF1"/>
    <w:rsid w:val="005E34C0"/>
    <w:rsid w:val="005F1ECA"/>
    <w:rsid w:val="005F4D75"/>
    <w:rsid w:val="00613189"/>
    <w:rsid w:val="00613F81"/>
    <w:rsid w:val="00620780"/>
    <w:rsid w:val="00622C87"/>
    <w:rsid w:val="00663EF9"/>
    <w:rsid w:val="00694C07"/>
    <w:rsid w:val="00697DCC"/>
    <w:rsid w:val="006B07E5"/>
    <w:rsid w:val="006B57AC"/>
    <w:rsid w:val="006C251E"/>
    <w:rsid w:val="006D017F"/>
    <w:rsid w:val="006E3148"/>
    <w:rsid w:val="006F11AC"/>
    <w:rsid w:val="006F6BB9"/>
    <w:rsid w:val="00707234"/>
    <w:rsid w:val="007158F9"/>
    <w:rsid w:val="00715F34"/>
    <w:rsid w:val="00736082"/>
    <w:rsid w:val="007401D4"/>
    <w:rsid w:val="00752AF0"/>
    <w:rsid w:val="00757FE5"/>
    <w:rsid w:val="00764C4B"/>
    <w:rsid w:val="00772FE6"/>
    <w:rsid w:val="00780747"/>
    <w:rsid w:val="0078301F"/>
    <w:rsid w:val="007868FB"/>
    <w:rsid w:val="007C32F3"/>
    <w:rsid w:val="007C515D"/>
    <w:rsid w:val="007C69B5"/>
    <w:rsid w:val="007D76CF"/>
    <w:rsid w:val="007D7A43"/>
    <w:rsid w:val="007E268F"/>
    <w:rsid w:val="007F320B"/>
    <w:rsid w:val="007F5D42"/>
    <w:rsid w:val="00813FA9"/>
    <w:rsid w:val="00830317"/>
    <w:rsid w:val="00836EFB"/>
    <w:rsid w:val="00840D8C"/>
    <w:rsid w:val="00842AB1"/>
    <w:rsid w:val="00842C1C"/>
    <w:rsid w:val="0088026C"/>
    <w:rsid w:val="00887703"/>
    <w:rsid w:val="0089030E"/>
    <w:rsid w:val="008A41E6"/>
    <w:rsid w:val="008B4CE0"/>
    <w:rsid w:val="008D280B"/>
    <w:rsid w:val="008D33A3"/>
    <w:rsid w:val="008F15C2"/>
    <w:rsid w:val="008F56A7"/>
    <w:rsid w:val="008F6739"/>
    <w:rsid w:val="00901AFB"/>
    <w:rsid w:val="00917B3A"/>
    <w:rsid w:val="00920493"/>
    <w:rsid w:val="0094123E"/>
    <w:rsid w:val="009436A8"/>
    <w:rsid w:val="00970FFD"/>
    <w:rsid w:val="009733D5"/>
    <w:rsid w:val="00980B2F"/>
    <w:rsid w:val="009A4736"/>
    <w:rsid w:val="009A5E4F"/>
    <w:rsid w:val="009B3913"/>
    <w:rsid w:val="009B7411"/>
    <w:rsid w:val="009C0C33"/>
    <w:rsid w:val="009C7998"/>
    <w:rsid w:val="009D6FB9"/>
    <w:rsid w:val="009E32A3"/>
    <w:rsid w:val="009F3475"/>
    <w:rsid w:val="00A1050F"/>
    <w:rsid w:val="00A23F03"/>
    <w:rsid w:val="00A32459"/>
    <w:rsid w:val="00A35E44"/>
    <w:rsid w:val="00A43845"/>
    <w:rsid w:val="00A615A8"/>
    <w:rsid w:val="00A658DC"/>
    <w:rsid w:val="00A72147"/>
    <w:rsid w:val="00A75848"/>
    <w:rsid w:val="00A81771"/>
    <w:rsid w:val="00A82C18"/>
    <w:rsid w:val="00A92685"/>
    <w:rsid w:val="00AC1D7B"/>
    <w:rsid w:val="00AC266D"/>
    <w:rsid w:val="00AC3F8E"/>
    <w:rsid w:val="00AC7124"/>
    <w:rsid w:val="00AC7887"/>
    <w:rsid w:val="00AE1893"/>
    <w:rsid w:val="00AE6DFD"/>
    <w:rsid w:val="00B03732"/>
    <w:rsid w:val="00B0673C"/>
    <w:rsid w:val="00B115A4"/>
    <w:rsid w:val="00B17A66"/>
    <w:rsid w:val="00B20878"/>
    <w:rsid w:val="00B259BD"/>
    <w:rsid w:val="00B462A2"/>
    <w:rsid w:val="00B46A7E"/>
    <w:rsid w:val="00B5049A"/>
    <w:rsid w:val="00B6197E"/>
    <w:rsid w:val="00B621B6"/>
    <w:rsid w:val="00B65ADE"/>
    <w:rsid w:val="00B75FB0"/>
    <w:rsid w:val="00B80482"/>
    <w:rsid w:val="00B83C41"/>
    <w:rsid w:val="00BC4A71"/>
    <w:rsid w:val="00BD5FCE"/>
    <w:rsid w:val="00BE06A9"/>
    <w:rsid w:val="00BE242F"/>
    <w:rsid w:val="00BF6E90"/>
    <w:rsid w:val="00C00353"/>
    <w:rsid w:val="00C1019A"/>
    <w:rsid w:val="00C10DA0"/>
    <w:rsid w:val="00C24266"/>
    <w:rsid w:val="00C258AE"/>
    <w:rsid w:val="00C44582"/>
    <w:rsid w:val="00C50080"/>
    <w:rsid w:val="00C53776"/>
    <w:rsid w:val="00C53BBB"/>
    <w:rsid w:val="00C80542"/>
    <w:rsid w:val="00CA33B8"/>
    <w:rsid w:val="00CA4F64"/>
    <w:rsid w:val="00CC56B8"/>
    <w:rsid w:val="00CD086C"/>
    <w:rsid w:val="00CD4E3A"/>
    <w:rsid w:val="00D02934"/>
    <w:rsid w:val="00D1544C"/>
    <w:rsid w:val="00D2019C"/>
    <w:rsid w:val="00D25B0C"/>
    <w:rsid w:val="00D306C2"/>
    <w:rsid w:val="00D30C4F"/>
    <w:rsid w:val="00D35E93"/>
    <w:rsid w:val="00D46C97"/>
    <w:rsid w:val="00D51384"/>
    <w:rsid w:val="00D67E77"/>
    <w:rsid w:val="00DA6426"/>
    <w:rsid w:val="00DB4AB3"/>
    <w:rsid w:val="00DC0A9B"/>
    <w:rsid w:val="00DC6538"/>
    <w:rsid w:val="00DC6E7D"/>
    <w:rsid w:val="00DD32B5"/>
    <w:rsid w:val="00DD4810"/>
    <w:rsid w:val="00DD60C1"/>
    <w:rsid w:val="00DF6D3D"/>
    <w:rsid w:val="00E02E46"/>
    <w:rsid w:val="00E136E3"/>
    <w:rsid w:val="00E33311"/>
    <w:rsid w:val="00E33D39"/>
    <w:rsid w:val="00E35285"/>
    <w:rsid w:val="00E47ACF"/>
    <w:rsid w:val="00E520AD"/>
    <w:rsid w:val="00E538B4"/>
    <w:rsid w:val="00E77DB4"/>
    <w:rsid w:val="00E802EA"/>
    <w:rsid w:val="00EB0861"/>
    <w:rsid w:val="00EB0D07"/>
    <w:rsid w:val="00EC66D3"/>
    <w:rsid w:val="00EC689F"/>
    <w:rsid w:val="00ED4D76"/>
    <w:rsid w:val="00F01573"/>
    <w:rsid w:val="00F02247"/>
    <w:rsid w:val="00F13029"/>
    <w:rsid w:val="00F33911"/>
    <w:rsid w:val="00F33981"/>
    <w:rsid w:val="00F4107E"/>
    <w:rsid w:val="00F42CCB"/>
    <w:rsid w:val="00F447BD"/>
    <w:rsid w:val="00F501E7"/>
    <w:rsid w:val="00F507B0"/>
    <w:rsid w:val="00F52395"/>
    <w:rsid w:val="00F53310"/>
    <w:rsid w:val="00F64A2A"/>
    <w:rsid w:val="00F702BC"/>
    <w:rsid w:val="00F81F2F"/>
    <w:rsid w:val="00FA7C60"/>
    <w:rsid w:val="00FB0A5D"/>
    <w:rsid w:val="00FD65F4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560F2-A052-4AC0-B316-E32EA638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EF1"/>
  </w:style>
  <w:style w:type="paragraph" w:styleId="Heading1">
    <w:name w:val="heading 1"/>
    <w:basedOn w:val="Normal"/>
    <w:next w:val="Normal"/>
    <w:qFormat/>
    <w:rsid w:val="005D4EF1"/>
    <w:pPr>
      <w:keepNext/>
      <w:outlineLvl w:val="0"/>
    </w:pPr>
    <w:rPr>
      <w:i/>
      <w:spacing w:val="-3"/>
      <w:sz w:val="24"/>
    </w:rPr>
  </w:style>
  <w:style w:type="paragraph" w:styleId="Heading2">
    <w:name w:val="heading 2"/>
    <w:basedOn w:val="Normal"/>
    <w:next w:val="Normal"/>
    <w:qFormat/>
    <w:rsid w:val="005D4EF1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D4EF1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4EF1"/>
    <w:rPr>
      <w:i/>
      <w:spacing w:val="-3"/>
      <w:sz w:val="24"/>
    </w:rPr>
  </w:style>
  <w:style w:type="paragraph" w:styleId="BodyTextIndent">
    <w:name w:val="Body Text Indent"/>
    <w:basedOn w:val="Normal"/>
    <w:rsid w:val="005D4EF1"/>
    <w:pPr>
      <w:ind w:left="708" w:hanging="708"/>
    </w:pPr>
    <w:rPr>
      <w:i/>
      <w:spacing w:val="-3"/>
      <w:sz w:val="24"/>
    </w:rPr>
  </w:style>
  <w:style w:type="paragraph" w:styleId="Title">
    <w:name w:val="Title"/>
    <w:basedOn w:val="Normal"/>
    <w:qFormat/>
    <w:rsid w:val="005D4EF1"/>
    <w:pPr>
      <w:jc w:val="center"/>
    </w:pPr>
    <w:rPr>
      <w:b/>
      <w:spacing w:val="-3"/>
      <w:sz w:val="28"/>
    </w:rPr>
  </w:style>
  <w:style w:type="paragraph" w:styleId="BodyTextIndent2">
    <w:name w:val="Body Text Indent 2"/>
    <w:basedOn w:val="Normal"/>
    <w:semiHidden/>
    <w:rsid w:val="005D4EF1"/>
    <w:pPr>
      <w:ind w:left="708"/>
    </w:pPr>
    <w:rPr>
      <w:i/>
      <w:spacing w:val="-3"/>
      <w:sz w:val="24"/>
    </w:rPr>
  </w:style>
  <w:style w:type="paragraph" w:styleId="Footer">
    <w:name w:val="footer"/>
    <w:basedOn w:val="Normal"/>
    <w:semiHidden/>
    <w:rsid w:val="005D4E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5D4EF1"/>
  </w:style>
  <w:style w:type="paragraph" w:styleId="Header">
    <w:name w:val="header"/>
    <w:basedOn w:val="Normal"/>
    <w:semiHidden/>
    <w:rsid w:val="005D4EF1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5D4EF1"/>
    <w:pPr>
      <w:ind w:left="1134" w:hanging="705"/>
    </w:pPr>
    <w:rPr>
      <w:i/>
      <w:sz w:val="24"/>
    </w:rPr>
  </w:style>
  <w:style w:type="paragraph" w:styleId="BodyText2">
    <w:name w:val="Body Text 2"/>
    <w:basedOn w:val="Normal"/>
    <w:semiHidden/>
    <w:rsid w:val="005D4EF1"/>
    <w:rPr>
      <w:i/>
      <w:sz w:val="28"/>
    </w:rPr>
  </w:style>
  <w:style w:type="paragraph" w:styleId="BodyText3">
    <w:name w:val="Body Text 3"/>
    <w:basedOn w:val="Normal"/>
    <w:semiHidden/>
    <w:rsid w:val="005D4EF1"/>
    <w:pPr>
      <w:spacing w:before="240" w:after="240"/>
    </w:pPr>
    <w:rPr>
      <w:bCs/>
      <w:i/>
      <w:color w:val="000000"/>
      <w:sz w:val="24"/>
    </w:rPr>
  </w:style>
  <w:style w:type="paragraph" w:styleId="DocumentMap">
    <w:name w:val="Document Map"/>
    <w:basedOn w:val="Normal"/>
    <w:semiHidden/>
    <w:rsid w:val="005D4EF1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5D4EF1"/>
    <w:rPr>
      <w:i/>
      <w:sz w:val="24"/>
    </w:rPr>
  </w:style>
  <w:style w:type="character" w:styleId="Hyperlink">
    <w:name w:val="Hyperlink"/>
    <w:semiHidden/>
    <w:rsid w:val="005D4EF1"/>
    <w:rPr>
      <w:color w:val="0000FF"/>
      <w:u w:val="single"/>
    </w:rPr>
  </w:style>
  <w:style w:type="paragraph" w:styleId="BalloonText">
    <w:name w:val="Balloon Text"/>
    <w:basedOn w:val="Normal"/>
    <w:semiHidden/>
    <w:rsid w:val="005D4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DD32B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DD32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rsid w:val="00DD32B5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"/>
    <w:rsid w:val="00DD32B5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Teksttreci7">
    <w:name w:val="Tekst treści (7)_"/>
    <w:link w:val="Teksttreci70"/>
    <w:rsid w:val="00AC788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"/>
    <w:link w:val="Teksttreci7"/>
    <w:rsid w:val="00AC7887"/>
    <w:pPr>
      <w:widowControl w:val="0"/>
      <w:shd w:val="clear" w:color="auto" w:fill="FFFFFF"/>
      <w:spacing w:line="0" w:lineRule="atLeast"/>
      <w:ind w:hanging="538"/>
      <w:jc w:val="center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Teksttreci2">
    <w:name w:val="Tekst treści (2)_"/>
    <w:link w:val="Teksttreci20"/>
    <w:rsid w:val="00AC788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"/>
    <w:link w:val="Teksttreci2"/>
    <w:rsid w:val="00AC7887"/>
    <w:pPr>
      <w:widowControl w:val="0"/>
      <w:shd w:val="clear" w:color="auto" w:fill="FFFFFF"/>
      <w:spacing w:line="288" w:lineRule="exact"/>
      <w:ind w:hanging="1879"/>
      <w:jc w:val="both"/>
    </w:pPr>
    <w:rPr>
      <w:rFonts w:ascii="Calibri" w:eastAsia="Calibri" w:hAnsi="Calibri"/>
      <w:lang w:val="x-none" w:eastAsia="x-none"/>
    </w:rPr>
  </w:style>
  <w:style w:type="character" w:customStyle="1" w:styleId="Podpisobrazu2Exact">
    <w:name w:val="Podpis obrazu (2) Exact"/>
    <w:link w:val="Podpisobrazu2"/>
    <w:rsid w:val="0089030E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Podpisobrazu4Exact">
    <w:name w:val="Podpis obrazu (4) Exact"/>
    <w:link w:val="Podpisobrazu4"/>
    <w:rsid w:val="0089030E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Podpisobrazu5Exact">
    <w:name w:val="Podpis obrazu (5) Exact"/>
    <w:link w:val="Podpisobrazu5"/>
    <w:rsid w:val="0089030E"/>
    <w:rPr>
      <w:rFonts w:ascii="Calibri" w:eastAsia="Calibri" w:hAnsi="Calibri" w:cs="Calibri"/>
      <w:spacing w:val="-10"/>
      <w:sz w:val="14"/>
      <w:szCs w:val="14"/>
      <w:shd w:val="clear" w:color="auto" w:fill="FFFFFF"/>
    </w:rPr>
  </w:style>
  <w:style w:type="paragraph" w:customStyle="1" w:styleId="Podpisobrazu2">
    <w:name w:val="Podpis obrazu (2)"/>
    <w:basedOn w:val="Normal"/>
    <w:link w:val="Podpisobrazu2Exact"/>
    <w:rsid w:val="0089030E"/>
    <w:pPr>
      <w:widowControl w:val="0"/>
      <w:shd w:val="clear" w:color="auto" w:fill="FFFFFF"/>
      <w:spacing w:line="0" w:lineRule="atLeast"/>
      <w:ind w:firstLine="24"/>
    </w:pPr>
    <w:rPr>
      <w:rFonts w:ascii="Arial" w:eastAsia="Arial" w:hAnsi="Arial"/>
      <w:sz w:val="11"/>
      <w:szCs w:val="11"/>
      <w:lang w:val="x-none" w:eastAsia="x-none"/>
    </w:rPr>
  </w:style>
  <w:style w:type="paragraph" w:customStyle="1" w:styleId="Podpisobrazu4">
    <w:name w:val="Podpis obrazu (4)"/>
    <w:basedOn w:val="Normal"/>
    <w:link w:val="Podpisobrazu4Exact"/>
    <w:rsid w:val="0089030E"/>
    <w:pPr>
      <w:widowControl w:val="0"/>
      <w:shd w:val="clear" w:color="auto" w:fill="FFFFFF"/>
      <w:spacing w:line="96" w:lineRule="exact"/>
      <w:jc w:val="center"/>
    </w:pPr>
    <w:rPr>
      <w:rFonts w:ascii="Arial" w:eastAsia="Arial" w:hAnsi="Arial"/>
      <w:sz w:val="10"/>
      <w:szCs w:val="10"/>
      <w:lang w:val="x-none" w:eastAsia="x-none"/>
    </w:rPr>
  </w:style>
  <w:style w:type="paragraph" w:customStyle="1" w:styleId="Podpisobrazu5">
    <w:name w:val="Podpis obrazu (5)"/>
    <w:basedOn w:val="Normal"/>
    <w:link w:val="Podpisobrazu5Exact"/>
    <w:rsid w:val="0089030E"/>
    <w:pPr>
      <w:widowControl w:val="0"/>
      <w:shd w:val="clear" w:color="auto" w:fill="FFFFFF"/>
      <w:spacing w:line="0" w:lineRule="atLeast"/>
      <w:jc w:val="right"/>
    </w:pPr>
    <w:rPr>
      <w:rFonts w:ascii="Calibri" w:eastAsia="Calibri" w:hAnsi="Calibri"/>
      <w:spacing w:val="-10"/>
      <w:sz w:val="14"/>
      <w:szCs w:val="1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F835-7249-4EB5-BC70-D606A492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2782</Words>
  <Characters>16696</Characters>
  <Application>Microsoft Office Word</Application>
  <DocSecurity>0</DocSecurity>
  <Lines>139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um</Company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Sebastian Gruba</dc:creator>
  <cp:keywords>Ethan</cp:keywords>
  <cp:lastModifiedBy>Sebastian Gruba</cp:lastModifiedBy>
  <cp:revision>3</cp:revision>
  <cp:lastPrinted>2014-05-21T07:03:00Z</cp:lastPrinted>
  <dcterms:created xsi:type="dcterms:W3CDTF">2017-07-26T13:24:00Z</dcterms:created>
  <dcterms:modified xsi:type="dcterms:W3CDTF">2017-07-26T13:24:00Z</dcterms:modified>
</cp:coreProperties>
</file>