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297CA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 </w:t>
            </w:r>
            <w:r w:rsidRPr="00D57A4E">
              <w:rPr>
                <w:sz w:val="24"/>
                <w:szCs w:val="24"/>
              </w:rPr>
              <w:t>w specjalności</w:t>
            </w:r>
            <w:r>
              <w:rPr>
                <w:sz w:val="24"/>
                <w:szCs w:val="24"/>
              </w:rPr>
              <w:t xml:space="preserve"> instalacyjnej</w:t>
            </w:r>
            <w:r w:rsidRPr="00D57A4E">
              <w:rPr>
                <w:sz w:val="24"/>
                <w:szCs w:val="24"/>
              </w:rPr>
              <w:t xml:space="preserve"> w zakresie </w:t>
            </w:r>
            <w:r w:rsidRPr="00297CAB">
              <w:rPr>
                <w:sz w:val="24"/>
                <w:szCs w:val="24"/>
              </w:rPr>
              <w:t>sieci i instalacji sanitarnych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297CA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ds. zieleni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8B6A69">
      <w:rPr>
        <w:b/>
        <w:snapToGrid w:val="0"/>
        <w:sz w:val="24"/>
        <w:szCs w:val="24"/>
      </w:rPr>
      <w:t>17</w:t>
    </w:r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User</cp:lastModifiedBy>
  <cp:revision>14</cp:revision>
  <cp:lastPrinted>2017-03-14T06:58:00Z</cp:lastPrinted>
  <dcterms:created xsi:type="dcterms:W3CDTF">2017-01-27T10:45:00Z</dcterms:created>
  <dcterms:modified xsi:type="dcterms:W3CDTF">2017-03-24T09:59:00Z</dcterms:modified>
</cp:coreProperties>
</file>