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E171BB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="00053450">
        <w:rPr>
          <w:rFonts w:ascii="Times New Roman" w:hAnsi="Times New Roman" w:cs="Times New Roman"/>
          <w:b/>
          <w:sz w:val="20"/>
          <w:szCs w:val="20"/>
        </w:rPr>
        <w:t>5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B6214F" w:rsidRDefault="00B6214F" w:rsidP="00B621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21F9" w:rsidRPr="00B6214F" w:rsidRDefault="00B6214F" w:rsidP="00B621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F463B">
        <w:rPr>
          <w:rFonts w:ascii="Times New Roman" w:hAnsi="Times New Roman" w:cs="Times New Roman"/>
          <w:sz w:val="20"/>
          <w:szCs w:val="20"/>
        </w:rPr>
        <w:t>Załącznik nr 2</w:t>
      </w:r>
      <w:r w:rsidRPr="00B6214F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D6610E">
        <w:rPr>
          <w:rFonts w:ascii="Times New Roman" w:hAnsi="Times New Roman" w:cs="Times New Roman"/>
          <w:sz w:val="24"/>
          <w:szCs w:val="24"/>
        </w:rPr>
        <w:t>z dnia 27.03</w:t>
      </w:r>
      <w:r w:rsidR="00053450">
        <w:rPr>
          <w:rFonts w:ascii="Times New Roman" w:hAnsi="Times New Roman" w:cs="Times New Roman"/>
          <w:sz w:val="24"/>
          <w:szCs w:val="24"/>
        </w:rPr>
        <w:t>.2017</w:t>
      </w:r>
      <w:r w:rsidRPr="003121F9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3121F9" w:rsidRPr="003121F9" w:rsidRDefault="00D6610E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Naprawy i renowacji elementów małej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tym m.in. drewnianych stelaży tablic edukacyjno-przyrodniczych oraz wiat spoczynkowych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terenie Gminy Miasto Świnoujście </w:t>
      </w:r>
      <w:r w:rsidR="00425110">
        <w:rPr>
          <w:rFonts w:ascii="Times New Roman" w:hAnsi="Times New Roman" w:cs="Times New Roman"/>
          <w:sz w:val="24"/>
          <w:szCs w:val="24"/>
        </w:rPr>
        <w:t>zgodnie z załączniki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171BB">
        <w:rPr>
          <w:rFonts w:ascii="Times New Roman" w:hAnsi="Times New Roman" w:cs="Times New Roman"/>
          <w:sz w:val="24"/>
          <w:szCs w:val="24"/>
        </w:rPr>
        <w:t xml:space="preserve"> nr 1 do zapytania ofertowe</w:t>
      </w:r>
      <w:r>
        <w:rPr>
          <w:rFonts w:ascii="Times New Roman" w:hAnsi="Times New Roman" w:cs="Times New Roman"/>
          <w:sz w:val="24"/>
          <w:szCs w:val="24"/>
        </w:rPr>
        <w:t>go,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3121F9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3450" w:rsidRPr="00053450">
        <w:rPr>
          <w:rFonts w:ascii="Times New Roman" w:hAnsi="Times New Roman" w:cs="Times New Roman"/>
          <w:spacing w:val="-4"/>
          <w:sz w:val="24"/>
          <w:szCs w:val="24"/>
        </w:rPr>
        <w:t>(jeżeli dotyczy):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pacing w:val="-4"/>
          <w:sz w:val="24"/>
          <w:szCs w:val="24"/>
        </w:rPr>
        <w:t>....................................................................</w:t>
      </w:r>
      <w:r w:rsidR="00053450">
        <w:rPr>
          <w:rFonts w:ascii="Times New Roman" w:hAnsi="Times New Roman" w:cs="Times New Roman"/>
          <w:spacing w:val="-4"/>
          <w:sz w:val="24"/>
          <w:szCs w:val="24"/>
        </w:rPr>
        <w:t>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53450" w:rsidRPr="00053450" w:rsidRDefault="003121F9" w:rsidP="00053450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053450" w:rsidRPr="00053450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53450"/>
    <w:rsid w:val="000B6697"/>
    <w:rsid w:val="00122E85"/>
    <w:rsid w:val="002B3C8E"/>
    <w:rsid w:val="003121F9"/>
    <w:rsid w:val="003B175A"/>
    <w:rsid w:val="00416489"/>
    <w:rsid w:val="00425110"/>
    <w:rsid w:val="004B594E"/>
    <w:rsid w:val="007066EC"/>
    <w:rsid w:val="007F463B"/>
    <w:rsid w:val="00884242"/>
    <w:rsid w:val="008B6DB3"/>
    <w:rsid w:val="008C4662"/>
    <w:rsid w:val="008E3CBA"/>
    <w:rsid w:val="00903EB2"/>
    <w:rsid w:val="00935913"/>
    <w:rsid w:val="00B6214F"/>
    <w:rsid w:val="00BD7592"/>
    <w:rsid w:val="00D55B1E"/>
    <w:rsid w:val="00D6610E"/>
    <w:rsid w:val="00E171BB"/>
    <w:rsid w:val="00F3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746-321F-4612-BACB-2485217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13</cp:revision>
  <cp:lastPrinted>2017-03-28T10:24:00Z</cp:lastPrinted>
  <dcterms:created xsi:type="dcterms:W3CDTF">2014-10-03T06:55:00Z</dcterms:created>
  <dcterms:modified xsi:type="dcterms:W3CDTF">2017-03-28T10:24:00Z</dcterms:modified>
</cp:coreProperties>
</file>