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A9" w:rsidRPr="00AE596A" w:rsidRDefault="009628A9" w:rsidP="009628A9">
      <w:pPr>
        <w:tabs>
          <w:tab w:val="left" w:pos="5954"/>
        </w:tabs>
        <w:ind w:left="5954"/>
        <w:jc w:val="both"/>
        <w:rPr>
          <w:szCs w:val="22"/>
        </w:rPr>
      </w:pPr>
      <w:r w:rsidRPr="00AE596A">
        <w:rPr>
          <w:spacing w:val="-2"/>
          <w:szCs w:val="22"/>
        </w:rPr>
        <w:t>Za</w:t>
      </w:r>
      <w:r w:rsidRPr="00AE596A">
        <w:rPr>
          <w:szCs w:val="22"/>
        </w:rPr>
        <w:t xml:space="preserve">łącznik Nr </w:t>
      </w:r>
      <w:r>
        <w:rPr>
          <w:szCs w:val="22"/>
        </w:rPr>
        <w:t>4</w:t>
      </w:r>
    </w:p>
    <w:p w:rsidR="009628A9" w:rsidRPr="00AE596A" w:rsidRDefault="009628A9" w:rsidP="009628A9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zCs w:val="22"/>
        </w:rPr>
        <w:tab/>
        <w:t>d</w:t>
      </w:r>
      <w:r w:rsidRPr="00AE596A">
        <w:rPr>
          <w:spacing w:val="-3"/>
          <w:szCs w:val="22"/>
        </w:rPr>
        <w:t>o Regulaminu udzielania zamówień,</w:t>
      </w:r>
    </w:p>
    <w:p w:rsidR="009628A9" w:rsidRPr="00AE596A" w:rsidRDefault="009628A9" w:rsidP="009628A9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pacing w:val="-3"/>
          <w:szCs w:val="22"/>
        </w:rPr>
        <w:tab/>
        <w:t>których wartość nie przekracza</w:t>
      </w:r>
    </w:p>
    <w:p w:rsidR="009628A9" w:rsidRPr="00AE596A" w:rsidRDefault="009628A9" w:rsidP="009628A9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pacing w:val="-3"/>
          <w:szCs w:val="22"/>
        </w:rPr>
        <w:tab/>
        <w:t>wyrażonej w złotych równowartości</w:t>
      </w:r>
    </w:p>
    <w:p w:rsidR="009628A9" w:rsidRPr="00AE596A" w:rsidRDefault="009628A9" w:rsidP="009628A9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AE596A">
        <w:rPr>
          <w:spacing w:val="-3"/>
          <w:szCs w:val="22"/>
        </w:rPr>
        <w:t>kwoty 30 000 euro</w:t>
      </w:r>
    </w:p>
    <w:p w:rsidR="009628A9" w:rsidRDefault="009628A9" w:rsidP="009628A9">
      <w:pPr>
        <w:jc w:val="both"/>
        <w:rPr>
          <w:sz w:val="24"/>
          <w:szCs w:val="24"/>
        </w:rPr>
      </w:pPr>
    </w:p>
    <w:p w:rsidR="000962AE" w:rsidRDefault="000962AE" w:rsidP="009628A9">
      <w:pPr>
        <w:tabs>
          <w:tab w:val="center" w:pos="1985"/>
        </w:tabs>
        <w:jc w:val="both"/>
        <w:rPr>
          <w:sz w:val="24"/>
          <w:szCs w:val="24"/>
        </w:rPr>
      </w:pPr>
    </w:p>
    <w:p w:rsidR="009628A9" w:rsidRPr="000962AE" w:rsidRDefault="000962AE" w:rsidP="000962AE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Gmina Miasto Świnoujście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Świnoujście</w:t>
      </w:r>
      <w:proofErr w:type="spellEnd"/>
      <w:r>
        <w:rPr>
          <w:sz w:val="24"/>
          <w:szCs w:val="24"/>
        </w:rPr>
        <w:t>, dnia 17.03.2017 r.</w:t>
      </w:r>
    </w:p>
    <w:p w:rsidR="000962AE" w:rsidRDefault="000962AE" w:rsidP="009628A9">
      <w:pPr>
        <w:tabs>
          <w:tab w:val="center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ul. Wojska Polskiego 1/5</w:t>
      </w:r>
    </w:p>
    <w:p w:rsidR="000962AE" w:rsidRDefault="000962AE" w:rsidP="009628A9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72-600 Świnoujście</w:t>
      </w:r>
    </w:p>
    <w:p w:rsidR="000962AE" w:rsidRDefault="000962AE" w:rsidP="009628A9">
      <w:pPr>
        <w:jc w:val="both"/>
        <w:rPr>
          <w:spacing w:val="-1"/>
          <w:sz w:val="24"/>
          <w:szCs w:val="24"/>
        </w:rPr>
      </w:pPr>
    </w:p>
    <w:p w:rsidR="009628A9" w:rsidRDefault="009628A9" w:rsidP="00B42B10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WPF.042.2.2015</w:t>
      </w:r>
    </w:p>
    <w:p w:rsidR="000962AE" w:rsidRDefault="000962AE" w:rsidP="009628A9">
      <w:pPr>
        <w:tabs>
          <w:tab w:val="center" w:pos="6804"/>
        </w:tabs>
        <w:jc w:val="both"/>
        <w:rPr>
          <w:sz w:val="24"/>
          <w:szCs w:val="24"/>
        </w:rPr>
      </w:pPr>
    </w:p>
    <w:p w:rsidR="009628A9" w:rsidRDefault="009628A9" w:rsidP="009628A9">
      <w:pPr>
        <w:tabs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</w:t>
      </w:r>
      <w:r w:rsidRPr="00142DE7">
        <w:rPr>
          <w:b/>
          <w:sz w:val="22"/>
          <w:szCs w:val="22"/>
        </w:rPr>
        <w:t xml:space="preserve">trona internetowa Biuletynu Informacji </w:t>
      </w:r>
    </w:p>
    <w:p w:rsidR="009628A9" w:rsidRPr="009628A9" w:rsidRDefault="009628A9" w:rsidP="009628A9">
      <w:pPr>
        <w:tabs>
          <w:tab w:val="center" w:pos="666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 w:rsidRPr="00142DE7">
        <w:rPr>
          <w:b/>
          <w:sz w:val="22"/>
          <w:szCs w:val="22"/>
        </w:rPr>
        <w:t>Publicznej Urzędu Miasta Świnoujście</w:t>
      </w:r>
    </w:p>
    <w:p w:rsidR="009628A9" w:rsidRDefault="009628A9" w:rsidP="009628A9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28A9" w:rsidRDefault="009628A9" w:rsidP="009628A9">
      <w:pPr>
        <w:jc w:val="both"/>
        <w:rPr>
          <w:sz w:val="24"/>
          <w:szCs w:val="24"/>
        </w:rPr>
      </w:pPr>
    </w:p>
    <w:p w:rsidR="009628A9" w:rsidRDefault="009628A9" w:rsidP="009628A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9628A9" w:rsidRDefault="009628A9" w:rsidP="009628A9">
      <w:pPr>
        <w:jc w:val="both"/>
        <w:rPr>
          <w:sz w:val="24"/>
          <w:szCs w:val="24"/>
        </w:rPr>
      </w:pPr>
    </w:p>
    <w:p w:rsidR="009628A9" w:rsidRDefault="009628A9" w:rsidP="009628A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Pozyskiwania Funduszy Zewnętrznych,</w:t>
      </w:r>
    </w:p>
    <w:p w:rsidR="00660CFC" w:rsidRDefault="00660CFC" w:rsidP="00660CF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9628A9">
        <w:rPr>
          <w:sz w:val="24"/>
          <w:szCs w:val="24"/>
        </w:rPr>
        <w:t>Joanna Rzemieniecka-Grudzień</w:t>
      </w:r>
      <w:r w:rsidR="009628A9" w:rsidRPr="00486CD1">
        <w:rPr>
          <w:sz w:val="24"/>
          <w:szCs w:val="24"/>
        </w:rPr>
        <w:t>,</w:t>
      </w:r>
      <w:r w:rsidR="009628A9">
        <w:rPr>
          <w:sz w:val="24"/>
          <w:szCs w:val="24"/>
        </w:rPr>
        <w:t xml:space="preserve"> </w:t>
      </w:r>
      <w:hyperlink r:id="rId7" w:history="1">
        <w:r w:rsidR="009628A9" w:rsidRPr="00870430">
          <w:rPr>
            <w:rStyle w:val="Hipercze"/>
            <w:sz w:val="24"/>
            <w:szCs w:val="24"/>
          </w:rPr>
          <w:t>jgrudzien@um.swinoujscie</w:t>
        </w:r>
      </w:hyperlink>
      <w:r>
        <w:rPr>
          <w:sz w:val="24"/>
          <w:szCs w:val="24"/>
        </w:rPr>
        <w:t xml:space="preserve">, </w:t>
      </w:r>
      <w:r w:rsidR="009628A9" w:rsidRPr="00660CFC">
        <w:rPr>
          <w:sz w:val="24"/>
          <w:szCs w:val="24"/>
        </w:rPr>
        <w:t>tel</w:t>
      </w:r>
      <w:r w:rsidRPr="00660CFC">
        <w:rPr>
          <w:sz w:val="24"/>
          <w:szCs w:val="24"/>
        </w:rPr>
        <w:t xml:space="preserve">. </w:t>
      </w:r>
      <w:r w:rsidR="009628A9" w:rsidRPr="00660CFC">
        <w:rPr>
          <w:sz w:val="24"/>
          <w:szCs w:val="24"/>
        </w:rPr>
        <w:t xml:space="preserve"> 91 322 17 39</w:t>
      </w:r>
      <w:r>
        <w:rPr>
          <w:sz w:val="24"/>
          <w:szCs w:val="24"/>
        </w:rPr>
        <w:t>,</w:t>
      </w:r>
      <w:r w:rsidR="009628A9" w:rsidRPr="00660CFC">
        <w:rPr>
          <w:sz w:val="24"/>
          <w:szCs w:val="24"/>
        </w:rPr>
        <w:t xml:space="preserve"> </w:t>
      </w:r>
    </w:p>
    <w:p w:rsidR="009628A9" w:rsidRPr="00660CFC" w:rsidRDefault="009628A9" w:rsidP="00660CFC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660CFC">
        <w:rPr>
          <w:sz w:val="24"/>
          <w:szCs w:val="24"/>
        </w:rPr>
        <w:t xml:space="preserve">zaprasza do złożenia ofert na: </w:t>
      </w:r>
      <w:r w:rsidRPr="00660CFC">
        <w:rPr>
          <w:sz w:val="24"/>
          <w:szCs w:val="24"/>
        </w:rPr>
        <w:tab/>
        <w:t xml:space="preserve">wykonanie 3 szt. tablic pamiątkowych o wymiarach </w:t>
      </w:r>
      <w:r w:rsidR="00660CFC" w:rsidRPr="00660CFC">
        <w:rPr>
          <w:sz w:val="24"/>
          <w:szCs w:val="24"/>
        </w:rPr>
        <w:t>300 x  </w:t>
      </w:r>
      <w:r w:rsidRPr="00660CFC">
        <w:rPr>
          <w:sz w:val="24"/>
          <w:szCs w:val="24"/>
        </w:rPr>
        <w:t>200 x 2 mm, z aluminium lub tworzywa, wraz z ich montażem na budynkach: Gimnazjum Publicznego nr 2</w:t>
      </w:r>
      <w:r w:rsidR="00660CFC" w:rsidRPr="00660CFC">
        <w:rPr>
          <w:sz w:val="24"/>
          <w:szCs w:val="24"/>
        </w:rPr>
        <w:t xml:space="preserve"> przy ul. Kościuszki 11</w:t>
      </w:r>
      <w:r w:rsidRPr="00660CFC">
        <w:rPr>
          <w:sz w:val="24"/>
          <w:szCs w:val="24"/>
        </w:rPr>
        <w:t>, Zespołu Szkół Publicznych nr 4</w:t>
      </w:r>
      <w:r w:rsidR="00660CFC" w:rsidRPr="00660CFC">
        <w:rPr>
          <w:sz w:val="24"/>
          <w:szCs w:val="24"/>
        </w:rPr>
        <w:t xml:space="preserve"> przy ul. Szkolnej 1</w:t>
      </w:r>
      <w:r w:rsidRPr="00660CFC">
        <w:rPr>
          <w:sz w:val="24"/>
          <w:szCs w:val="24"/>
        </w:rPr>
        <w:t xml:space="preserve"> i Szkoły</w:t>
      </w:r>
      <w:r w:rsidR="00DF2640" w:rsidRPr="00660CFC">
        <w:rPr>
          <w:sz w:val="24"/>
          <w:szCs w:val="24"/>
        </w:rPr>
        <w:t xml:space="preserve"> Podstawowej nr 6</w:t>
      </w:r>
      <w:r w:rsidR="00660CFC" w:rsidRPr="00660CFC">
        <w:rPr>
          <w:sz w:val="24"/>
          <w:szCs w:val="24"/>
        </w:rPr>
        <w:t xml:space="preserve"> przy ul. Staszica 17</w:t>
      </w:r>
      <w:r w:rsidR="00DF2640" w:rsidRPr="00660CFC">
        <w:rPr>
          <w:sz w:val="24"/>
          <w:szCs w:val="24"/>
        </w:rPr>
        <w:t xml:space="preserve"> w Świnoujściu, </w:t>
      </w:r>
      <w:r w:rsidR="00DF2640" w:rsidRPr="00660CFC">
        <w:rPr>
          <w:bCs/>
          <w:sz w:val="24"/>
          <w:szCs w:val="24"/>
        </w:rPr>
        <w:t>przygotowanych zgodnie z dokumentem pn. „Podręcznik komunikacji i identyfikacji wizualnej oraz wymogi dotyczące informacji i promocji” obowiązującym dla projektów finansowanych z Mechanizmu Finansowego Europejskiego Obszaru Gospodarczego oraz Norweskiego Mechanizmu Finansowego.</w:t>
      </w:r>
    </w:p>
    <w:p w:rsidR="009628A9" w:rsidRPr="007A12A7" w:rsidRDefault="009628A9" w:rsidP="009628A9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DF2640" w:rsidRDefault="009628A9" w:rsidP="00DF2640">
      <w:pPr>
        <w:tabs>
          <w:tab w:val="right" w:pos="9072"/>
        </w:tabs>
        <w:spacing w:before="120" w:after="120" w:line="360" w:lineRule="exact"/>
        <w:ind w:left="36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DF2640" w:rsidRPr="008A39F9">
        <w:rPr>
          <w:bCs/>
          <w:sz w:val="24"/>
          <w:szCs w:val="24"/>
        </w:rPr>
        <w:t>Oferta cenowa powinna obejmować pr</w:t>
      </w:r>
      <w:r w:rsidR="00DF2640">
        <w:rPr>
          <w:bCs/>
          <w:sz w:val="24"/>
          <w:szCs w:val="24"/>
        </w:rPr>
        <w:t xml:space="preserve">ojekt graficzny, wykonanie, </w:t>
      </w:r>
      <w:r w:rsidR="00DF2640" w:rsidRPr="008A39F9">
        <w:rPr>
          <w:bCs/>
          <w:sz w:val="24"/>
          <w:szCs w:val="24"/>
        </w:rPr>
        <w:t>dostawę tablic</w:t>
      </w:r>
      <w:r w:rsidR="00DF2640">
        <w:rPr>
          <w:bCs/>
          <w:sz w:val="24"/>
          <w:szCs w:val="24"/>
        </w:rPr>
        <w:t>, oraz ich montaż</w:t>
      </w:r>
      <w:r w:rsidR="00DF2640" w:rsidRPr="008A39F9">
        <w:rPr>
          <w:bCs/>
          <w:sz w:val="24"/>
          <w:szCs w:val="24"/>
        </w:rPr>
        <w:t xml:space="preserve"> (wzór tablic</w:t>
      </w:r>
      <w:r w:rsidR="00DF2640">
        <w:rPr>
          <w:bCs/>
          <w:sz w:val="24"/>
          <w:szCs w:val="24"/>
        </w:rPr>
        <w:t xml:space="preserve"> – </w:t>
      </w:r>
      <w:r w:rsidR="00DF2640" w:rsidRPr="008A39F9">
        <w:rPr>
          <w:bCs/>
          <w:sz w:val="24"/>
          <w:szCs w:val="24"/>
        </w:rPr>
        <w:t>załączni</w:t>
      </w:r>
      <w:r w:rsidR="00DF2640">
        <w:rPr>
          <w:bCs/>
          <w:sz w:val="24"/>
          <w:szCs w:val="24"/>
        </w:rPr>
        <w:t>k nr 1</w:t>
      </w:r>
      <w:r w:rsidR="00DF2640" w:rsidRPr="008A39F9">
        <w:rPr>
          <w:bCs/>
          <w:sz w:val="24"/>
          <w:szCs w:val="24"/>
        </w:rPr>
        <w:t>)</w:t>
      </w:r>
      <w:r w:rsidR="00DF2640">
        <w:rPr>
          <w:spacing w:val="-3"/>
          <w:sz w:val="24"/>
          <w:szCs w:val="24"/>
        </w:rPr>
        <w:t xml:space="preserve">. Preferowany sposób montażu tablic na każdej ze wskazanych szkół to montaż </w:t>
      </w:r>
      <w:r w:rsidR="00F46287">
        <w:rPr>
          <w:spacing w:val="-3"/>
          <w:sz w:val="24"/>
          <w:szCs w:val="24"/>
        </w:rPr>
        <w:t>na dystansach</w:t>
      </w:r>
      <w:r w:rsidR="00DC0D17">
        <w:rPr>
          <w:spacing w:val="-3"/>
          <w:sz w:val="24"/>
          <w:szCs w:val="24"/>
        </w:rPr>
        <w:t xml:space="preserve"> (grubość docieplenia</w:t>
      </w:r>
      <w:r w:rsidR="00DF2640">
        <w:rPr>
          <w:spacing w:val="-3"/>
          <w:sz w:val="24"/>
          <w:szCs w:val="24"/>
        </w:rPr>
        <w:t xml:space="preserve"> ścian zewnętrznych wynosi 18 cm</w:t>
      </w:r>
      <w:r w:rsidR="004C0E46">
        <w:rPr>
          <w:spacing w:val="-3"/>
          <w:sz w:val="24"/>
          <w:szCs w:val="24"/>
        </w:rPr>
        <w:t xml:space="preserve"> + 2 cm warstwy</w:t>
      </w:r>
      <w:r w:rsidR="00DF2640">
        <w:rPr>
          <w:spacing w:val="-3"/>
          <w:sz w:val="24"/>
          <w:szCs w:val="24"/>
        </w:rPr>
        <w:t xml:space="preserve">). </w:t>
      </w:r>
      <w:r w:rsidR="00F46287">
        <w:rPr>
          <w:spacing w:val="-3"/>
          <w:sz w:val="24"/>
          <w:szCs w:val="24"/>
        </w:rPr>
        <w:t xml:space="preserve">Dystanse mają być wykonane z tego samego materiału co tablice pamiątkowe. </w:t>
      </w:r>
      <w:r w:rsidR="004C0E46">
        <w:rPr>
          <w:spacing w:val="-3"/>
          <w:sz w:val="24"/>
          <w:szCs w:val="24"/>
        </w:rPr>
        <w:t>Dokładne miejsce montażu tablicy wskaże każda ze szkół.</w:t>
      </w:r>
      <w:r w:rsidR="00DF2640">
        <w:rPr>
          <w:spacing w:val="-3"/>
          <w:sz w:val="24"/>
          <w:szCs w:val="24"/>
        </w:rPr>
        <w:t xml:space="preserve"> </w:t>
      </w:r>
    </w:p>
    <w:p w:rsidR="00B42B10" w:rsidRPr="00B42B10" w:rsidRDefault="00DF2640" w:rsidP="00B42B1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B42B10">
        <w:rPr>
          <w:sz w:val="24"/>
          <w:szCs w:val="24"/>
        </w:rPr>
        <w:t>D</w:t>
      </w:r>
      <w:r w:rsidR="00DC0D17" w:rsidRPr="00B42B10">
        <w:rPr>
          <w:sz w:val="24"/>
          <w:szCs w:val="24"/>
        </w:rPr>
        <w:t>ata realizacji zamówienia: do 10</w:t>
      </w:r>
      <w:r w:rsidRPr="00B42B10">
        <w:rPr>
          <w:sz w:val="24"/>
          <w:szCs w:val="24"/>
        </w:rPr>
        <w:t>.04.2017 r.</w:t>
      </w:r>
      <w:r w:rsidR="00D62FC6" w:rsidRPr="00B42B10">
        <w:rPr>
          <w:sz w:val="24"/>
          <w:szCs w:val="24"/>
        </w:rPr>
        <w:t xml:space="preserve"> </w:t>
      </w:r>
    </w:p>
    <w:p w:rsidR="00B42B10" w:rsidRDefault="009628A9" w:rsidP="005238D4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B42B10">
        <w:rPr>
          <w:spacing w:val="-1"/>
          <w:sz w:val="24"/>
          <w:szCs w:val="24"/>
        </w:rPr>
        <w:t>Okr</w:t>
      </w:r>
      <w:r w:rsidR="00DF2640" w:rsidRPr="00B42B10">
        <w:rPr>
          <w:spacing w:val="-1"/>
          <w:sz w:val="24"/>
          <w:szCs w:val="24"/>
        </w:rPr>
        <w:t>es gwarancji (jeżeli dotyczy): 12 miesięcy</w:t>
      </w:r>
      <w:r w:rsidRPr="00B42B10">
        <w:rPr>
          <w:spacing w:val="-1"/>
          <w:sz w:val="24"/>
          <w:szCs w:val="24"/>
        </w:rPr>
        <w:t>.</w:t>
      </w:r>
    </w:p>
    <w:p w:rsidR="005238D4" w:rsidRPr="005238D4" w:rsidRDefault="005238D4" w:rsidP="005238D4">
      <w:pPr>
        <w:pStyle w:val="Akapitzlist"/>
        <w:tabs>
          <w:tab w:val="right" w:pos="9072"/>
        </w:tabs>
        <w:spacing w:before="120" w:after="120" w:line="360" w:lineRule="exact"/>
        <w:ind w:left="360"/>
        <w:jc w:val="both"/>
        <w:rPr>
          <w:spacing w:val="-1"/>
          <w:sz w:val="24"/>
          <w:szCs w:val="24"/>
        </w:rPr>
      </w:pPr>
      <w:bookmarkStart w:id="0" w:name="_GoBack"/>
      <w:bookmarkEnd w:id="0"/>
    </w:p>
    <w:p w:rsidR="00DF2640" w:rsidRPr="00DF2640" w:rsidRDefault="009628A9" w:rsidP="00DF264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DF2640">
        <w:rPr>
          <w:sz w:val="24"/>
          <w:szCs w:val="24"/>
        </w:rPr>
        <w:t xml:space="preserve">Miejsce i termin złożenia oferty: </w:t>
      </w:r>
      <w:r w:rsidR="00DF2640" w:rsidRPr="00DF2640">
        <w:rPr>
          <w:sz w:val="24"/>
          <w:szCs w:val="24"/>
        </w:rPr>
        <w:tab/>
        <w:t xml:space="preserve">e-mailem na adres </w:t>
      </w:r>
      <w:hyperlink r:id="rId8" w:history="1">
        <w:r w:rsidR="00DF2640" w:rsidRPr="00DF2640">
          <w:rPr>
            <w:rStyle w:val="Hipercze"/>
            <w:sz w:val="24"/>
            <w:szCs w:val="24"/>
          </w:rPr>
          <w:t>jgrudzien@um.swinoujscie.pl</w:t>
        </w:r>
      </w:hyperlink>
      <w:r w:rsidR="00DF2640" w:rsidRPr="00DF2640">
        <w:rPr>
          <w:sz w:val="24"/>
          <w:szCs w:val="24"/>
        </w:rPr>
        <w:t xml:space="preserve"> do dnia 27.03.2017 r. do godziny 12.30.</w:t>
      </w:r>
    </w:p>
    <w:p w:rsidR="00F46287" w:rsidRDefault="009628A9" w:rsidP="00DF264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DF2640">
        <w:rPr>
          <w:sz w:val="24"/>
          <w:szCs w:val="24"/>
        </w:rPr>
        <w:t xml:space="preserve">Data otwarcia/rozpatrzenia ofert: </w:t>
      </w:r>
      <w:r w:rsidR="00DF2640">
        <w:rPr>
          <w:sz w:val="24"/>
          <w:szCs w:val="24"/>
        </w:rPr>
        <w:t>na bieżąco.</w:t>
      </w:r>
    </w:p>
    <w:p w:rsidR="00F46287" w:rsidRPr="00F46287" w:rsidRDefault="009628A9" w:rsidP="00F4628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F46287">
        <w:rPr>
          <w:spacing w:val="-1"/>
          <w:sz w:val="24"/>
          <w:szCs w:val="24"/>
        </w:rPr>
        <w:t>Warunki płatności:</w:t>
      </w:r>
      <w:r w:rsidRPr="00F46287">
        <w:rPr>
          <w:spacing w:val="-1"/>
          <w:sz w:val="24"/>
          <w:szCs w:val="24"/>
        </w:rPr>
        <w:tab/>
        <w:t xml:space="preserve"> </w:t>
      </w:r>
      <w:r w:rsidR="00F46287" w:rsidRPr="00F46287">
        <w:rPr>
          <w:spacing w:val="-1"/>
          <w:sz w:val="24"/>
          <w:szCs w:val="24"/>
        </w:rPr>
        <w:t xml:space="preserve">14 dni od daty wpływu faktury za wykonane prace do Urzędu Miasta Świnoujście, potwierdzone podpisanym protokołem odbioru.  </w:t>
      </w:r>
    </w:p>
    <w:p w:rsidR="00F46287" w:rsidRPr="00F46287" w:rsidRDefault="00F46287" w:rsidP="00F4628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F46287">
        <w:rPr>
          <w:sz w:val="24"/>
          <w:szCs w:val="24"/>
        </w:rPr>
        <w:t>Sposób przygotowania oferty: ofertę należy sporządzić w języku polskim na formularzu oferty (załącznik nr 2).</w:t>
      </w:r>
    </w:p>
    <w:p w:rsidR="009628A9" w:rsidRDefault="009628A9" w:rsidP="00F46287">
      <w:p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</w:p>
    <w:p w:rsidR="000962AE" w:rsidRDefault="000962AE" w:rsidP="00F46287">
      <w:p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</w:p>
    <w:p w:rsidR="0069130F" w:rsidRDefault="009628A9" w:rsidP="0069130F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130F">
        <w:rPr>
          <w:sz w:val="24"/>
          <w:szCs w:val="24"/>
        </w:rPr>
        <w:t>Anna Prejzner</w:t>
      </w:r>
    </w:p>
    <w:p w:rsidR="0069130F" w:rsidRDefault="0069130F" w:rsidP="0069130F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Naczelnik Wydziału Pozyskiwania </w:t>
      </w:r>
    </w:p>
    <w:p w:rsidR="0069130F" w:rsidRDefault="0069130F" w:rsidP="0069130F">
      <w:pPr>
        <w:tabs>
          <w:tab w:val="center" w:pos="68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Funduszy Zewnętrznych</w:t>
      </w: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69130F" w:rsidRDefault="0069130F" w:rsidP="0069130F">
      <w:pPr>
        <w:tabs>
          <w:tab w:val="center" w:pos="6804"/>
        </w:tabs>
        <w:jc w:val="both"/>
      </w:pPr>
    </w:p>
    <w:p w:rsidR="00B42B10" w:rsidRDefault="00B42B10" w:rsidP="0069130F">
      <w:pPr>
        <w:tabs>
          <w:tab w:val="center" w:pos="6804"/>
        </w:tabs>
        <w:jc w:val="both"/>
      </w:pPr>
    </w:p>
    <w:p w:rsidR="00B42B10" w:rsidRDefault="00B42B10" w:rsidP="0069130F">
      <w:pPr>
        <w:tabs>
          <w:tab w:val="center" w:pos="6804"/>
        </w:tabs>
        <w:jc w:val="both"/>
      </w:pPr>
    </w:p>
    <w:p w:rsidR="00B42B10" w:rsidRDefault="00B42B10" w:rsidP="0069130F">
      <w:pPr>
        <w:tabs>
          <w:tab w:val="center" w:pos="6804"/>
        </w:tabs>
        <w:jc w:val="both"/>
      </w:pPr>
    </w:p>
    <w:p w:rsidR="00B42B10" w:rsidRDefault="00B42B10" w:rsidP="0069130F">
      <w:pPr>
        <w:tabs>
          <w:tab w:val="center" w:pos="6804"/>
        </w:tabs>
        <w:jc w:val="both"/>
      </w:pPr>
    </w:p>
    <w:p w:rsidR="009628A9" w:rsidRDefault="009628A9" w:rsidP="0069130F">
      <w:pPr>
        <w:tabs>
          <w:tab w:val="center" w:pos="6804"/>
        </w:tabs>
        <w:jc w:val="both"/>
      </w:pPr>
      <w:r>
        <w:t>Sporządził</w:t>
      </w:r>
      <w:r w:rsidR="0069130F">
        <w:t>a</w:t>
      </w:r>
      <w:r>
        <w:t xml:space="preserve"> :</w:t>
      </w:r>
    </w:p>
    <w:p w:rsidR="00F46287" w:rsidRPr="000962AE" w:rsidRDefault="0069130F" w:rsidP="000962AE">
      <w:r>
        <w:t>Joanna Rzemieniecka-Grudzień</w:t>
      </w:r>
      <w:r w:rsidR="009628A9">
        <w:t xml:space="preserve"> </w:t>
      </w:r>
    </w:p>
    <w:sectPr w:rsidR="00F46287" w:rsidRPr="000962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0F" w:rsidRDefault="0069130F" w:rsidP="0069130F">
      <w:r>
        <w:separator/>
      </w:r>
    </w:p>
  </w:endnote>
  <w:endnote w:type="continuationSeparator" w:id="0">
    <w:p w:rsidR="0069130F" w:rsidRDefault="0069130F" w:rsidP="006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0F" w:rsidRDefault="0069130F" w:rsidP="0069130F">
      <w:r>
        <w:separator/>
      </w:r>
    </w:p>
  </w:footnote>
  <w:footnote w:type="continuationSeparator" w:id="0">
    <w:p w:rsidR="0069130F" w:rsidRDefault="0069130F" w:rsidP="0069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0F" w:rsidRPr="0069130F" w:rsidRDefault="0069130F" w:rsidP="0069130F">
    <w:pPr>
      <w:pStyle w:val="Nagwek"/>
    </w:pPr>
    <w:r w:rsidRPr="005239BE">
      <w:rPr>
        <w:noProof/>
        <w:lang w:eastAsia="pl-PL"/>
      </w:rPr>
      <w:drawing>
        <wp:inline distT="0" distB="0" distL="0" distR="0" wp14:anchorId="64993478" wp14:editId="647EC592">
          <wp:extent cx="485775" cy="670033"/>
          <wp:effectExtent l="0" t="0" r="0" b="0"/>
          <wp:docPr id="4" name="Obraz 4" descr="I:\JRzemieniecka-Grudzien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:\JRzemieniecka-Grudzien\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" cy="6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31533">
      <w:rPr>
        <w:noProof/>
        <w:lang w:eastAsia="pl-PL"/>
      </w:rPr>
      <w:drawing>
        <wp:inline distT="0" distB="0" distL="0" distR="0" wp14:anchorId="6E4D53B0" wp14:editId="279084F8">
          <wp:extent cx="866775" cy="866775"/>
          <wp:effectExtent l="0" t="0" r="9525" b="9525"/>
          <wp:docPr id="1" name="Obraz 1" descr="I:\Projekty UE\Termomodernizacja_EOG\po uzyskaniu dofinansowania_Asia\dokumenty programowe_wytyczne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kty UE\Termomodernizacja_EOG\po uzyskaniu dofinansowania_Asia\dokumenty programowe_wytyczne\EEA+Grants+-+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05"/>
    <w:rsid w:val="000962AE"/>
    <w:rsid w:val="000A58DE"/>
    <w:rsid w:val="00305905"/>
    <w:rsid w:val="004A6EE1"/>
    <w:rsid w:val="004C0E46"/>
    <w:rsid w:val="004E3521"/>
    <w:rsid w:val="004F0762"/>
    <w:rsid w:val="005238D4"/>
    <w:rsid w:val="00534E6F"/>
    <w:rsid w:val="005A760B"/>
    <w:rsid w:val="00660CFC"/>
    <w:rsid w:val="0069130F"/>
    <w:rsid w:val="006C61C3"/>
    <w:rsid w:val="00773086"/>
    <w:rsid w:val="00910E69"/>
    <w:rsid w:val="009628A9"/>
    <w:rsid w:val="00B42B10"/>
    <w:rsid w:val="00D62FC6"/>
    <w:rsid w:val="00DC0D17"/>
    <w:rsid w:val="00DF2640"/>
    <w:rsid w:val="00F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724AED-9CDC-4B3C-86EE-62798107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A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8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6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30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1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30F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udzien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rudzien@um.swinoujs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8</cp:revision>
  <dcterms:created xsi:type="dcterms:W3CDTF">2017-03-15T14:23:00Z</dcterms:created>
  <dcterms:modified xsi:type="dcterms:W3CDTF">2017-03-17T12:04:00Z</dcterms:modified>
</cp:coreProperties>
</file>