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6E" w:rsidRPr="006953B2" w:rsidRDefault="0046366E">
      <w:pPr>
        <w:jc w:val="right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6F573E" w:rsidRPr="006953B2">
        <w:rPr>
          <w:rFonts w:ascii="Times New Roman" w:hAnsi="Times New Roman" w:cs="Times New Roman"/>
          <w:sz w:val="24"/>
          <w:szCs w:val="24"/>
        </w:rPr>
        <w:t>03</w:t>
      </w:r>
      <w:r w:rsidR="005B33F5" w:rsidRPr="006953B2">
        <w:rPr>
          <w:rFonts w:ascii="Times New Roman" w:hAnsi="Times New Roman" w:cs="Times New Roman"/>
          <w:sz w:val="24"/>
          <w:szCs w:val="24"/>
        </w:rPr>
        <w:t>.0</w:t>
      </w:r>
      <w:r w:rsidR="006F573E" w:rsidRPr="006953B2">
        <w:rPr>
          <w:rFonts w:ascii="Times New Roman" w:hAnsi="Times New Roman" w:cs="Times New Roman"/>
          <w:sz w:val="24"/>
          <w:szCs w:val="24"/>
        </w:rPr>
        <w:t>3</w:t>
      </w:r>
      <w:r w:rsidR="005B33F5" w:rsidRPr="006953B2">
        <w:rPr>
          <w:rFonts w:ascii="Times New Roman" w:hAnsi="Times New Roman" w:cs="Times New Roman"/>
          <w:sz w:val="24"/>
          <w:szCs w:val="24"/>
        </w:rPr>
        <w:t>.2017</w:t>
      </w:r>
      <w:r w:rsidRPr="006953B2">
        <w:rPr>
          <w:rFonts w:ascii="Times New Roman" w:hAnsi="Times New Roman" w:cs="Times New Roman"/>
          <w:sz w:val="24"/>
          <w:szCs w:val="24"/>
        </w:rPr>
        <w:t>r.</w:t>
      </w:r>
    </w:p>
    <w:p w:rsidR="00F23271" w:rsidRPr="006953B2" w:rsidRDefault="0046366E" w:rsidP="00AC19D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WIM.271.2</w:t>
      </w:r>
      <w:r w:rsidR="00532FEA">
        <w:rPr>
          <w:rFonts w:ascii="Times New Roman" w:hAnsi="Times New Roman" w:cs="Times New Roman"/>
          <w:sz w:val="24"/>
          <w:szCs w:val="24"/>
        </w:rPr>
        <w:t>.2</w:t>
      </w:r>
      <w:r w:rsidR="00B34265">
        <w:rPr>
          <w:rFonts w:ascii="Times New Roman" w:hAnsi="Times New Roman" w:cs="Times New Roman"/>
          <w:sz w:val="24"/>
          <w:szCs w:val="24"/>
        </w:rPr>
        <w:t>2</w:t>
      </w:r>
      <w:r w:rsidR="00532FEA">
        <w:rPr>
          <w:rFonts w:ascii="Times New Roman" w:hAnsi="Times New Roman" w:cs="Times New Roman"/>
          <w:sz w:val="24"/>
          <w:szCs w:val="24"/>
        </w:rPr>
        <w:t>.</w:t>
      </w:r>
      <w:r w:rsidR="005B33F5" w:rsidRPr="006953B2">
        <w:rPr>
          <w:rFonts w:ascii="Times New Roman" w:hAnsi="Times New Roman" w:cs="Times New Roman"/>
          <w:sz w:val="24"/>
          <w:szCs w:val="24"/>
        </w:rPr>
        <w:t>2017</w:t>
      </w:r>
    </w:p>
    <w:p w:rsidR="0046366E" w:rsidRPr="006953B2" w:rsidRDefault="0046366E">
      <w:pPr>
        <w:pStyle w:val="Akapitzlist"/>
        <w:spacing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953B2">
        <w:rPr>
          <w:rFonts w:ascii="Times New Roman" w:hAnsi="Times New Roman" w:cs="Times New Roman"/>
          <w:b/>
          <w:bCs/>
          <w:sz w:val="24"/>
          <w:szCs w:val="24"/>
        </w:rPr>
        <w:t xml:space="preserve">Strona internetowa  Urzędu Miasta </w:t>
      </w:r>
      <w:r w:rsidRPr="006953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Świnoujście    </w:t>
      </w:r>
    </w:p>
    <w:p w:rsidR="0004746C" w:rsidRPr="006953B2" w:rsidRDefault="000474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66E" w:rsidRPr="006953B2" w:rsidRDefault="0046366E" w:rsidP="00AC19D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53B2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46366E" w:rsidRPr="006953B2" w:rsidRDefault="0046366E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pacing w:val="-1"/>
          <w:sz w:val="24"/>
          <w:szCs w:val="24"/>
        </w:rPr>
        <w:t>Zamawiający:</w:t>
      </w:r>
    </w:p>
    <w:p w:rsidR="0046366E" w:rsidRPr="006953B2" w:rsidRDefault="0046366E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53B2">
        <w:rPr>
          <w:rFonts w:ascii="Times New Roman" w:hAnsi="Times New Roman" w:cs="Times New Roman"/>
          <w:spacing w:val="-1"/>
          <w:sz w:val="24"/>
          <w:szCs w:val="24"/>
        </w:rPr>
        <w:tab/>
        <w:t xml:space="preserve">Gmina Miasto Świnoujście, ul. Wojska Polskiego 1/5, 72-600 Świnoujście, </w:t>
      </w:r>
    </w:p>
    <w:p w:rsidR="0046366E" w:rsidRPr="006953B2" w:rsidRDefault="0046366E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53B2">
        <w:rPr>
          <w:rFonts w:ascii="Times New Roman" w:hAnsi="Times New Roman" w:cs="Times New Roman"/>
          <w:spacing w:val="-1"/>
          <w:sz w:val="24"/>
          <w:szCs w:val="24"/>
        </w:rPr>
        <w:t xml:space="preserve">           Komórka organizacyjna Urzędu Miasta Świnoujście prowadząca postępowanie: </w:t>
      </w:r>
    </w:p>
    <w:p w:rsidR="0046366E" w:rsidRPr="006953B2" w:rsidRDefault="0046366E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="00397104" w:rsidRPr="0069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53B2">
        <w:rPr>
          <w:rFonts w:ascii="Times New Roman" w:hAnsi="Times New Roman" w:cs="Times New Roman"/>
          <w:spacing w:val="-1"/>
          <w:sz w:val="24"/>
          <w:szCs w:val="24"/>
        </w:rPr>
        <w:t xml:space="preserve">Wydział Inżyniera Miasta, </w:t>
      </w:r>
      <w:r w:rsidRPr="006953B2">
        <w:rPr>
          <w:rFonts w:ascii="Times New Roman" w:hAnsi="Times New Roman" w:cs="Times New Roman"/>
          <w:sz w:val="24"/>
          <w:szCs w:val="24"/>
        </w:rPr>
        <w:t xml:space="preserve"> tel./fax (91) 327-06-29, mail: </w:t>
      </w:r>
      <w:hyperlink r:id="rId7" w:history="1">
        <w:r w:rsidRPr="006953B2">
          <w:rPr>
            <w:rStyle w:val="Hipercze"/>
            <w:sz w:val="24"/>
            <w:szCs w:val="24"/>
          </w:rPr>
          <w:t>wim@um.swinoujscie.pl</w:t>
        </w:r>
      </w:hyperlink>
      <w:r w:rsidRPr="006953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388D" w:rsidRPr="006953B2" w:rsidRDefault="00B7388D" w:rsidP="00B7388D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F7981" w:rsidRDefault="0046366E" w:rsidP="006953B2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zaprasza do złożenia ofert na następujący przedmiot zamówienia</w:t>
      </w:r>
      <w:r w:rsidR="00CA5336" w:rsidRPr="006953B2">
        <w:rPr>
          <w:rFonts w:ascii="Times New Roman" w:hAnsi="Times New Roman" w:cs="Times New Roman"/>
          <w:sz w:val="24"/>
          <w:szCs w:val="24"/>
        </w:rPr>
        <w:t xml:space="preserve"> </w:t>
      </w:r>
      <w:r w:rsidR="00CF7981">
        <w:rPr>
          <w:rFonts w:ascii="Times New Roman" w:hAnsi="Times New Roman" w:cs="Times New Roman"/>
          <w:sz w:val="24"/>
          <w:szCs w:val="24"/>
        </w:rPr>
        <w:t>:</w:t>
      </w:r>
    </w:p>
    <w:p w:rsidR="006953B2" w:rsidRPr="00CF7981" w:rsidRDefault="00CF7981" w:rsidP="00CF7981">
      <w:pPr>
        <w:spacing w:after="0"/>
        <w:ind w:left="284"/>
        <w:jc w:val="both"/>
        <w:rPr>
          <w:b/>
          <w:i/>
          <w:noProof/>
          <w:sz w:val="24"/>
          <w:szCs w:val="24"/>
        </w:rPr>
      </w:pPr>
      <w:r w:rsidRPr="00CF7981">
        <w:rPr>
          <w:rFonts w:ascii="Times New Roman" w:hAnsi="Times New Roman" w:cs="Times New Roman"/>
          <w:b/>
          <w:i/>
          <w:noProof/>
          <w:sz w:val="24"/>
          <w:szCs w:val="24"/>
        </w:rPr>
        <w:t>Opracowanie dokumentacji projektowo-kosztorysowej dla inwestycji:</w:t>
      </w:r>
      <w:r w:rsidR="006953B2" w:rsidRPr="00CF7981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</w:p>
    <w:p w:rsidR="006F573E" w:rsidRPr="00CF7981" w:rsidRDefault="006953B2" w:rsidP="00CF7981">
      <w:pPr>
        <w:tabs>
          <w:tab w:val="right" w:pos="8931"/>
        </w:tabs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F573E" w:rsidRPr="00CF7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„Zagospodarowanie terenów  przed Szkołą Podstawową nr 6  oraz Przedszkolem  Miejskim nr 3 wraz z niezbędną przebudową </w:t>
      </w:r>
      <w:r w:rsidR="008174CE" w:rsidRPr="00CF7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przyległych </w:t>
      </w:r>
      <w:r w:rsidR="006F573E" w:rsidRPr="00CF7981">
        <w:rPr>
          <w:rFonts w:ascii="Times New Roman" w:hAnsi="Times New Roman" w:cs="Times New Roman"/>
          <w:b/>
          <w:bCs/>
          <w:i/>
          <w:sz w:val="24"/>
          <w:szCs w:val="24"/>
        </w:rPr>
        <w:t>ulic</w:t>
      </w:r>
      <w:r w:rsidR="008174CE" w:rsidRPr="00CF798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6F573E" w:rsidRPr="00CF79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Staszica i  Batalionów Chłopskich w Świnoujściu”.</w:t>
      </w:r>
    </w:p>
    <w:p w:rsidR="006F573E" w:rsidRDefault="00CF7981" w:rsidP="006F573E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CF7981">
        <w:rPr>
          <w:rFonts w:ascii="Times New Roman" w:hAnsi="Times New Roman" w:cs="Times New Roman"/>
          <w:bCs/>
          <w:sz w:val="20"/>
          <w:szCs w:val="20"/>
        </w:rPr>
        <w:t xml:space="preserve">(  kod </w:t>
      </w:r>
      <w:proofErr w:type="spellStart"/>
      <w:r w:rsidRPr="00CF7981">
        <w:rPr>
          <w:rFonts w:ascii="Times New Roman" w:hAnsi="Times New Roman" w:cs="Times New Roman"/>
          <w:bCs/>
          <w:sz w:val="20"/>
          <w:szCs w:val="20"/>
        </w:rPr>
        <w:t>cpv</w:t>
      </w:r>
      <w:proofErr w:type="spellEnd"/>
      <w:r w:rsidRPr="00CF7981">
        <w:rPr>
          <w:rFonts w:ascii="Times New Roman" w:hAnsi="Times New Roman" w:cs="Times New Roman"/>
          <w:bCs/>
          <w:sz w:val="20"/>
          <w:szCs w:val="20"/>
        </w:rPr>
        <w:t>:  główny przedmiot: 71320000-7 – Usługi inżynieryjne w zakresie projektowania)</w:t>
      </w:r>
    </w:p>
    <w:p w:rsidR="00CF7981" w:rsidRPr="00CF7981" w:rsidRDefault="00CF7981" w:rsidP="006F573E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</w:p>
    <w:p w:rsidR="0046366E" w:rsidRPr="006953B2" w:rsidRDefault="0046366E" w:rsidP="006953B2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  <w:u w:val="single"/>
        </w:rPr>
        <w:t>Szczegółowy opis przedmiotu zamówienia</w:t>
      </w:r>
      <w:r w:rsidRPr="006953B2">
        <w:rPr>
          <w:rFonts w:ascii="Times New Roman" w:hAnsi="Times New Roman" w:cs="Times New Roman"/>
          <w:sz w:val="24"/>
          <w:szCs w:val="24"/>
        </w:rPr>
        <w:t xml:space="preserve"> przedstawiono </w:t>
      </w:r>
      <w:r w:rsidR="00397104" w:rsidRPr="006953B2">
        <w:rPr>
          <w:rFonts w:ascii="Times New Roman" w:hAnsi="Times New Roman" w:cs="Times New Roman"/>
          <w:sz w:val="24"/>
          <w:szCs w:val="24"/>
        </w:rPr>
        <w:t xml:space="preserve">w </w:t>
      </w:r>
      <w:r w:rsidRPr="006953B2">
        <w:rPr>
          <w:rFonts w:ascii="Times New Roman" w:hAnsi="Times New Roman" w:cs="Times New Roman"/>
          <w:sz w:val="24"/>
          <w:szCs w:val="24"/>
        </w:rPr>
        <w:t xml:space="preserve">załączniku nr 1 do </w:t>
      </w:r>
      <w:r w:rsidR="006953B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953B2">
        <w:rPr>
          <w:rFonts w:ascii="Times New Roman" w:hAnsi="Times New Roman" w:cs="Times New Roman"/>
          <w:sz w:val="24"/>
          <w:szCs w:val="24"/>
        </w:rPr>
        <w:t>niniejszego zapytania ofertowego.</w:t>
      </w:r>
    </w:p>
    <w:p w:rsidR="0004746C" w:rsidRPr="006953B2" w:rsidRDefault="0004746C" w:rsidP="0004746C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366E" w:rsidRPr="006953B2" w:rsidRDefault="004636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3B2">
        <w:rPr>
          <w:rFonts w:ascii="Times New Roman" w:hAnsi="Times New Roman" w:cs="Times New Roman"/>
          <w:sz w:val="24"/>
          <w:szCs w:val="24"/>
        </w:rPr>
        <w:t xml:space="preserve">   </w:t>
      </w:r>
      <w:r w:rsidRPr="006953B2">
        <w:rPr>
          <w:rFonts w:ascii="Times New Roman" w:hAnsi="Times New Roman" w:cs="Times New Roman"/>
          <w:sz w:val="24"/>
          <w:szCs w:val="24"/>
          <w:u w:val="single"/>
        </w:rPr>
        <w:t xml:space="preserve"> Kryteria oceny ofert:</w:t>
      </w:r>
    </w:p>
    <w:p w:rsidR="0004746C" w:rsidRDefault="0004746C" w:rsidP="000474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04746C" w:rsidRPr="0004746C" w:rsidRDefault="0004746C" w:rsidP="006953B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Cs/>
          <w:sz w:val="24"/>
          <w:szCs w:val="24"/>
        </w:rPr>
        <w:t>Za ofertę najkorzystniejszą zostanie uznana oferta zawierająca najkorzystniejszy bilans punktów w kryteriach:</w:t>
      </w:r>
    </w:p>
    <w:p w:rsidR="0004746C" w:rsidRPr="0004746C" w:rsidRDefault="0004746C" w:rsidP="006953B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Cena oferty brutto ( C)</w:t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="006F573E">
        <w:rPr>
          <w:rFonts w:ascii="Times New Roman" w:hAnsi="Times New Roman" w:cs="Times New Roman"/>
          <w:b/>
          <w:sz w:val="24"/>
          <w:szCs w:val="24"/>
        </w:rPr>
        <w:t>8</w:t>
      </w:r>
      <w:r w:rsidRPr="0004746C">
        <w:rPr>
          <w:rFonts w:ascii="Times New Roman" w:hAnsi="Times New Roman" w:cs="Times New Roman"/>
          <w:b/>
          <w:sz w:val="24"/>
          <w:szCs w:val="24"/>
        </w:rPr>
        <w:t>0 %</w:t>
      </w:r>
    </w:p>
    <w:p w:rsidR="0004746C" w:rsidRPr="0004746C" w:rsidRDefault="0004746C" w:rsidP="006953B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Terminu realizacji (T)</w:t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="00B74C95">
        <w:rPr>
          <w:rFonts w:ascii="Times New Roman" w:hAnsi="Times New Roman" w:cs="Times New Roman"/>
          <w:b/>
          <w:sz w:val="24"/>
          <w:szCs w:val="24"/>
        </w:rPr>
        <w:t>2</w:t>
      </w:r>
      <w:r w:rsidRPr="0004746C">
        <w:rPr>
          <w:rFonts w:ascii="Times New Roman" w:hAnsi="Times New Roman" w:cs="Times New Roman"/>
          <w:b/>
          <w:sz w:val="24"/>
          <w:szCs w:val="24"/>
        </w:rPr>
        <w:t>0 %</w:t>
      </w:r>
    </w:p>
    <w:p w:rsidR="0004746C" w:rsidRDefault="0004746C" w:rsidP="006953B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746C">
        <w:rPr>
          <w:rFonts w:ascii="Times New Roman" w:hAnsi="Times New Roman" w:cs="Times New Roman"/>
          <w:sz w:val="24"/>
          <w:szCs w:val="24"/>
        </w:rPr>
        <w:t>unkty będą przyznawane wg następujących zasad: 1% = 1 punkt.</w:t>
      </w:r>
    </w:p>
    <w:p w:rsidR="00F77E06" w:rsidRDefault="00F77E06" w:rsidP="006953B2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46C" w:rsidRPr="0004746C" w:rsidRDefault="0004746C" w:rsidP="006953B2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Cena oferty (C)</w:t>
      </w:r>
    </w:p>
    <w:p w:rsidR="0004746C" w:rsidRPr="0004746C" w:rsidRDefault="0004746C" w:rsidP="006953B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>oferta z najniższą ceną brutto otrzyma</w:t>
      </w:r>
      <w:r w:rsidRPr="0004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3E">
        <w:rPr>
          <w:rFonts w:ascii="Times New Roman" w:hAnsi="Times New Roman" w:cs="Times New Roman"/>
          <w:b/>
          <w:sz w:val="24"/>
          <w:szCs w:val="24"/>
        </w:rPr>
        <w:t>8</w:t>
      </w:r>
      <w:r w:rsidRPr="0004746C">
        <w:rPr>
          <w:rFonts w:ascii="Times New Roman" w:hAnsi="Times New Roman" w:cs="Times New Roman"/>
          <w:b/>
          <w:sz w:val="24"/>
          <w:szCs w:val="24"/>
        </w:rPr>
        <w:t>0 punktów</w:t>
      </w:r>
    </w:p>
    <w:p w:rsidR="0004746C" w:rsidRPr="0004746C" w:rsidRDefault="0004746C" w:rsidP="00F77E0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>punkty pozostałych ofert liczone będą wg proporcji matematycznej z dokładnością do dwóch miejsc po przecinku:</w:t>
      </w:r>
    </w:p>
    <w:p w:rsidR="0004746C" w:rsidRPr="0004746C" w:rsidRDefault="0004746C" w:rsidP="00F77E06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C = (</w:t>
      </w:r>
      <w:proofErr w:type="spellStart"/>
      <w:r w:rsidRPr="0004746C">
        <w:rPr>
          <w:rFonts w:ascii="Times New Roman" w:hAnsi="Times New Roman" w:cs="Times New Roman"/>
          <w:b/>
          <w:sz w:val="24"/>
          <w:szCs w:val="24"/>
        </w:rPr>
        <w:t>C</w:t>
      </w:r>
      <w:r w:rsidRPr="0004746C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04746C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4746C">
        <w:rPr>
          <w:rFonts w:ascii="Times New Roman" w:hAnsi="Times New Roman" w:cs="Times New Roman"/>
          <w:b/>
          <w:sz w:val="24"/>
          <w:szCs w:val="24"/>
        </w:rPr>
        <w:t>C</w:t>
      </w:r>
      <w:r w:rsidRPr="0004746C">
        <w:rPr>
          <w:rFonts w:ascii="Times New Roman" w:hAnsi="Times New Roman" w:cs="Times New Roman"/>
          <w:b/>
          <w:sz w:val="24"/>
          <w:szCs w:val="24"/>
          <w:vertAlign w:val="subscript"/>
        </w:rPr>
        <w:t>ob</w:t>
      </w:r>
      <w:proofErr w:type="spellEnd"/>
      <w:r w:rsidRPr="0004746C">
        <w:rPr>
          <w:rFonts w:ascii="Times New Roman" w:hAnsi="Times New Roman" w:cs="Times New Roman"/>
          <w:b/>
          <w:sz w:val="24"/>
          <w:szCs w:val="24"/>
        </w:rPr>
        <w:t xml:space="preserve">) x </w:t>
      </w:r>
      <w:r w:rsidR="006F573E">
        <w:rPr>
          <w:rFonts w:ascii="Times New Roman" w:hAnsi="Times New Roman" w:cs="Times New Roman"/>
          <w:b/>
          <w:sz w:val="24"/>
          <w:szCs w:val="24"/>
        </w:rPr>
        <w:t>8</w:t>
      </w:r>
      <w:r w:rsidRPr="0004746C">
        <w:rPr>
          <w:rFonts w:ascii="Times New Roman" w:hAnsi="Times New Roman" w:cs="Times New Roman"/>
          <w:b/>
          <w:sz w:val="24"/>
          <w:szCs w:val="24"/>
        </w:rPr>
        <w:t>0 </w:t>
      </w:r>
    </w:p>
    <w:p w:rsidR="0004746C" w:rsidRPr="0004746C" w:rsidRDefault="0004746C" w:rsidP="00F77E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>gdzie:</w:t>
      </w:r>
      <w:r w:rsidRPr="0004746C">
        <w:rPr>
          <w:rFonts w:ascii="Times New Roman" w:hAnsi="Times New Roman" w:cs="Times New Roman"/>
          <w:sz w:val="24"/>
          <w:szCs w:val="24"/>
        </w:rPr>
        <w:tab/>
      </w:r>
      <w:r w:rsidRPr="0004746C">
        <w:rPr>
          <w:rFonts w:ascii="Times New Roman" w:hAnsi="Times New Roman" w:cs="Times New Roman"/>
          <w:sz w:val="24"/>
          <w:szCs w:val="24"/>
        </w:rPr>
        <w:tab/>
        <w:t>C</w:t>
      </w:r>
      <w:r w:rsidRPr="0004746C">
        <w:rPr>
          <w:rFonts w:ascii="Times New Roman" w:hAnsi="Times New Roman" w:cs="Times New Roman"/>
          <w:sz w:val="24"/>
          <w:szCs w:val="24"/>
        </w:rPr>
        <w:tab/>
        <w:t>- ilość punktów za kryterium ceny</w:t>
      </w:r>
      <w:r w:rsidRPr="0004746C">
        <w:rPr>
          <w:rFonts w:ascii="Times New Roman" w:hAnsi="Times New Roman" w:cs="Times New Roman"/>
          <w:sz w:val="24"/>
          <w:szCs w:val="24"/>
        </w:rPr>
        <w:tab/>
      </w:r>
    </w:p>
    <w:p w:rsidR="0004746C" w:rsidRPr="0004746C" w:rsidRDefault="0004746C" w:rsidP="00F77E06">
      <w:pPr>
        <w:spacing w:after="0" w:line="240" w:lineRule="auto"/>
        <w:ind w:left="567"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46C">
        <w:rPr>
          <w:rFonts w:ascii="Times New Roman" w:hAnsi="Times New Roman" w:cs="Times New Roman"/>
          <w:sz w:val="24"/>
          <w:szCs w:val="24"/>
        </w:rPr>
        <w:t>C</w:t>
      </w:r>
      <w:r w:rsidRPr="0004746C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ab/>
        <w:t>- najniższa cena oferowana brutto</w:t>
      </w:r>
    </w:p>
    <w:p w:rsidR="0004746C" w:rsidRPr="0004746C" w:rsidRDefault="0004746C" w:rsidP="00F77E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ab/>
      </w:r>
      <w:r w:rsidRPr="000474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746C">
        <w:rPr>
          <w:rFonts w:ascii="Times New Roman" w:hAnsi="Times New Roman" w:cs="Times New Roman"/>
          <w:b/>
          <w:sz w:val="24"/>
          <w:szCs w:val="24"/>
        </w:rPr>
        <w:t>C</w:t>
      </w:r>
      <w:r w:rsidRPr="0004746C">
        <w:rPr>
          <w:rFonts w:ascii="Times New Roman" w:hAnsi="Times New Roman" w:cs="Times New Roman"/>
          <w:b/>
          <w:sz w:val="24"/>
          <w:szCs w:val="24"/>
          <w:vertAlign w:val="subscript"/>
        </w:rPr>
        <w:t>ob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ab/>
        <w:t>- cena brutto oferty badanej</w:t>
      </w:r>
    </w:p>
    <w:p w:rsidR="00F77E06" w:rsidRDefault="00F77E06" w:rsidP="006953B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746C" w:rsidRPr="0004746C" w:rsidRDefault="0004746C" w:rsidP="006953B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bCs/>
          <w:sz w:val="24"/>
          <w:szCs w:val="24"/>
        </w:rPr>
        <w:t>Termin realizacji (T)</w:t>
      </w:r>
    </w:p>
    <w:p w:rsidR="0004746C" w:rsidRPr="0004746C" w:rsidRDefault="0004746C" w:rsidP="00AC19D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746C">
        <w:rPr>
          <w:rFonts w:ascii="Times New Roman" w:hAnsi="Times New Roman" w:cs="Times New Roman"/>
          <w:bCs/>
          <w:sz w:val="24"/>
          <w:szCs w:val="24"/>
        </w:rPr>
        <w:t>Sposób przyznania punktów w kryterium „termin realizacji”</w:t>
      </w:r>
    </w:p>
    <w:p w:rsidR="0004746C" w:rsidRPr="0004746C" w:rsidRDefault="0004746C" w:rsidP="000474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b/>
          <w:sz w:val="24"/>
          <w:szCs w:val="24"/>
        </w:rPr>
        <w:lastRenderedPageBreak/>
        <w:t>T =</w:t>
      </w:r>
      <w:r w:rsidRPr="006953B2">
        <w:rPr>
          <w:rFonts w:ascii="Times New Roman" w:hAnsi="Times New Roman" w:cs="Times New Roman"/>
          <w:b/>
          <w:sz w:val="24"/>
          <w:szCs w:val="24"/>
        </w:rPr>
        <w:tab/>
        <w:t>0 pkt</w:t>
      </w:r>
      <w:r w:rsidRPr="0004746C">
        <w:rPr>
          <w:rFonts w:ascii="Times New Roman" w:hAnsi="Times New Roman" w:cs="Times New Roman"/>
          <w:sz w:val="24"/>
          <w:szCs w:val="24"/>
        </w:rPr>
        <w:t xml:space="preserve"> – gdy termin wykonania </w:t>
      </w:r>
      <w:r w:rsidR="006F573E">
        <w:rPr>
          <w:rFonts w:ascii="Times New Roman" w:hAnsi="Times New Roman" w:cs="Times New Roman"/>
          <w:sz w:val="24"/>
          <w:szCs w:val="24"/>
        </w:rPr>
        <w:t>projektów wykonawczych</w:t>
      </w:r>
      <w:r w:rsidR="006953B2">
        <w:rPr>
          <w:rFonts w:ascii="Times New Roman" w:hAnsi="Times New Roman" w:cs="Times New Roman"/>
          <w:sz w:val="24"/>
          <w:szCs w:val="24"/>
        </w:rPr>
        <w:t xml:space="preserve"> wraz z pozostałymi opracowaniami ( przedmiarami, kosztorysami i </w:t>
      </w:r>
      <w:proofErr w:type="spellStart"/>
      <w:r w:rsidR="006953B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="006953B2">
        <w:rPr>
          <w:rFonts w:ascii="Times New Roman" w:hAnsi="Times New Roman" w:cs="Times New Roman"/>
          <w:sz w:val="24"/>
          <w:szCs w:val="24"/>
        </w:rPr>
        <w:t xml:space="preserve">  </w:t>
      </w:r>
      <w:r w:rsidR="006F573E">
        <w:rPr>
          <w:rFonts w:ascii="Times New Roman" w:hAnsi="Times New Roman" w:cs="Times New Roman"/>
          <w:sz w:val="24"/>
          <w:szCs w:val="24"/>
        </w:rPr>
        <w:t>wynosi 6 tygodni od daty zatwierdzenia projektu budowlanego</w:t>
      </w:r>
      <w:r w:rsidRPr="0004746C">
        <w:rPr>
          <w:rFonts w:ascii="Times New Roman" w:hAnsi="Times New Roman" w:cs="Times New Roman"/>
          <w:sz w:val="24"/>
          <w:szCs w:val="24"/>
        </w:rPr>
        <w:t>.</w:t>
      </w:r>
    </w:p>
    <w:p w:rsidR="006F573E" w:rsidRPr="0004746C" w:rsidRDefault="0004746C" w:rsidP="006F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b/>
          <w:sz w:val="24"/>
          <w:szCs w:val="24"/>
        </w:rPr>
        <w:t>T =</w:t>
      </w:r>
      <w:r w:rsidRPr="00B74C95">
        <w:rPr>
          <w:rFonts w:ascii="Times New Roman" w:hAnsi="Times New Roman" w:cs="Times New Roman"/>
          <w:b/>
          <w:sz w:val="24"/>
          <w:szCs w:val="24"/>
        </w:rPr>
        <w:tab/>
        <w:t>10  pkt</w:t>
      </w:r>
      <w:r w:rsidRPr="0004746C">
        <w:rPr>
          <w:rFonts w:ascii="Times New Roman" w:hAnsi="Times New Roman" w:cs="Times New Roman"/>
          <w:sz w:val="24"/>
          <w:szCs w:val="24"/>
        </w:rPr>
        <w:t xml:space="preserve"> –</w:t>
      </w:r>
      <w:r w:rsidR="006F573E" w:rsidRPr="006F573E">
        <w:rPr>
          <w:rFonts w:ascii="Times New Roman" w:hAnsi="Times New Roman" w:cs="Times New Roman"/>
          <w:sz w:val="24"/>
          <w:szCs w:val="24"/>
        </w:rPr>
        <w:t xml:space="preserve"> </w:t>
      </w:r>
      <w:r w:rsidR="006F573E" w:rsidRPr="0004746C">
        <w:rPr>
          <w:rFonts w:ascii="Times New Roman" w:hAnsi="Times New Roman" w:cs="Times New Roman"/>
          <w:sz w:val="24"/>
          <w:szCs w:val="24"/>
        </w:rPr>
        <w:t xml:space="preserve">gdy termin wykonania </w:t>
      </w:r>
      <w:r w:rsidR="006F573E">
        <w:rPr>
          <w:rFonts w:ascii="Times New Roman" w:hAnsi="Times New Roman" w:cs="Times New Roman"/>
          <w:sz w:val="24"/>
          <w:szCs w:val="24"/>
        </w:rPr>
        <w:t xml:space="preserve">projektów wykonawczych wraz z pozostałymi opracowaniami ( przedmiarami, kosztorysami i </w:t>
      </w:r>
      <w:proofErr w:type="spellStart"/>
      <w:r w:rsidR="006F573E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="006F573E">
        <w:rPr>
          <w:rFonts w:ascii="Times New Roman" w:hAnsi="Times New Roman" w:cs="Times New Roman"/>
          <w:sz w:val="24"/>
          <w:szCs w:val="24"/>
        </w:rPr>
        <w:t>) wynosi 5 tygodni od daty zatwierdzenia projektu budowlanego</w:t>
      </w:r>
      <w:r w:rsidR="006F573E" w:rsidRPr="0004746C">
        <w:rPr>
          <w:rFonts w:ascii="Times New Roman" w:hAnsi="Times New Roman" w:cs="Times New Roman"/>
          <w:sz w:val="24"/>
          <w:szCs w:val="24"/>
        </w:rPr>
        <w:t>.</w:t>
      </w:r>
    </w:p>
    <w:p w:rsidR="006F573E" w:rsidRPr="0004746C" w:rsidRDefault="0004746C" w:rsidP="006F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b/>
          <w:sz w:val="24"/>
          <w:szCs w:val="24"/>
        </w:rPr>
        <w:t>T =</w:t>
      </w:r>
      <w:r w:rsidRPr="00B74C95">
        <w:rPr>
          <w:rFonts w:ascii="Times New Roman" w:hAnsi="Times New Roman" w:cs="Times New Roman"/>
          <w:b/>
          <w:sz w:val="24"/>
          <w:szCs w:val="24"/>
        </w:rPr>
        <w:tab/>
        <w:t>20 pkt</w:t>
      </w:r>
      <w:r w:rsidRPr="0004746C">
        <w:rPr>
          <w:rFonts w:ascii="Times New Roman" w:hAnsi="Times New Roman" w:cs="Times New Roman"/>
          <w:sz w:val="24"/>
          <w:szCs w:val="24"/>
        </w:rPr>
        <w:t xml:space="preserve"> – </w:t>
      </w:r>
      <w:r w:rsidR="006F573E" w:rsidRPr="0004746C">
        <w:rPr>
          <w:rFonts w:ascii="Times New Roman" w:hAnsi="Times New Roman" w:cs="Times New Roman"/>
          <w:sz w:val="24"/>
          <w:szCs w:val="24"/>
        </w:rPr>
        <w:t xml:space="preserve">gdy termin wykonania </w:t>
      </w:r>
      <w:r w:rsidR="006F573E">
        <w:rPr>
          <w:rFonts w:ascii="Times New Roman" w:hAnsi="Times New Roman" w:cs="Times New Roman"/>
          <w:sz w:val="24"/>
          <w:szCs w:val="24"/>
        </w:rPr>
        <w:t xml:space="preserve">projektów wykonawczych wraz z pozostałymi opracowaniami ( przedmiarami, kosztorysami i </w:t>
      </w:r>
      <w:proofErr w:type="spellStart"/>
      <w:r w:rsidR="006F573E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="006F573E">
        <w:rPr>
          <w:rFonts w:ascii="Times New Roman" w:hAnsi="Times New Roman" w:cs="Times New Roman"/>
          <w:sz w:val="24"/>
          <w:szCs w:val="24"/>
        </w:rPr>
        <w:t>) wynosi 4 tygodni od daty zatwierdzenia projektu budowlanego</w:t>
      </w:r>
      <w:r w:rsidR="006F573E" w:rsidRPr="0004746C">
        <w:rPr>
          <w:rFonts w:ascii="Times New Roman" w:hAnsi="Times New Roman" w:cs="Times New Roman"/>
          <w:sz w:val="24"/>
          <w:szCs w:val="24"/>
        </w:rPr>
        <w:t>.</w:t>
      </w:r>
    </w:p>
    <w:p w:rsidR="00554600" w:rsidRPr="0004746C" w:rsidRDefault="00554600" w:rsidP="006F573E">
      <w:pPr>
        <w:pStyle w:val="Akapitzlist"/>
        <w:autoSpaceDE w:val="0"/>
        <w:autoSpaceDN w:val="0"/>
        <w:adjustRightInd w:val="0"/>
        <w:spacing w:after="0" w:line="240" w:lineRule="auto"/>
        <w:ind w:left="16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>.</w:t>
      </w:r>
    </w:p>
    <w:p w:rsidR="0004746C" w:rsidRPr="0004746C" w:rsidRDefault="006953B2" w:rsidP="0004746C">
      <w:pPr>
        <w:ind w:left="1440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4746C" w:rsidRPr="0004746C">
        <w:rPr>
          <w:rFonts w:ascii="Times New Roman" w:hAnsi="Times New Roman" w:cs="Times New Roman"/>
          <w:sz w:val="24"/>
          <w:szCs w:val="24"/>
        </w:rPr>
        <w:t xml:space="preserve">ermin wykonania </w:t>
      </w:r>
      <w:r w:rsidR="006F573E">
        <w:rPr>
          <w:rFonts w:ascii="Times New Roman" w:hAnsi="Times New Roman" w:cs="Times New Roman"/>
          <w:sz w:val="24"/>
          <w:szCs w:val="24"/>
        </w:rPr>
        <w:t xml:space="preserve">projektów wykonawczych wraz z pozostałymi opracowaniami </w:t>
      </w:r>
      <w:r w:rsidR="0004746C" w:rsidRPr="0004746C">
        <w:rPr>
          <w:rFonts w:ascii="Times New Roman" w:hAnsi="Times New Roman" w:cs="Times New Roman"/>
          <w:sz w:val="24"/>
          <w:szCs w:val="24"/>
        </w:rPr>
        <w:t xml:space="preserve"> nie może być dłuższy niż </w:t>
      </w:r>
      <w:r w:rsidR="006F573E">
        <w:rPr>
          <w:rFonts w:ascii="Times New Roman" w:hAnsi="Times New Roman" w:cs="Times New Roman"/>
          <w:sz w:val="24"/>
          <w:szCs w:val="24"/>
        </w:rPr>
        <w:t xml:space="preserve">6 tygodni od daty zatwierdzenia </w:t>
      </w:r>
      <w:r>
        <w:rPr>
          <w:rFonts w:ascii="Times New Roman" w:hAnsi="Times New Roman" w:cs="Times New Roman"/>
          <w:sz w:val="24"/>
          <w:szCs w:val="24"/>
        </w:rPr>
        <w:t xml:space="preserve">(pozytywnej weryfikacji) </w:t>
      </w:r>
      <w:r w:rsidR="006F573E">
        <w:rPr>
          <w:rFonts w:ascii="Times New Roman" w:hAnsi="Times New Roman" w:cs="Times New Roman"/>
          <w:sz w:val="24"/>
          <w:szCs w:val="24"/>
        </w:rPr>
        <w:t>przez Zamawiającego projektów budowlanych.</w:t>
      </w:r>
    </w:p>
    <w:p w:rsidR="0004746C" w:rsidRPr="0004746C" w:rsidRDefault="0004746C" w:rsidP="00AC19DE">
      <w:pPr>
        <w:ind w:left="1440" w:hanging="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 xml:space="preserve">Termin realizacji musi być podany w </w:t>
      </w:r>
      <w:r w:rsidR="006F573E">
        <w:rPr>
          <w:rFonts w:ascii="Times New Roman" w:hAnsi="Times New Roman" w:cs="Times New Roman"/>
          <w:b/>
          <w:sz w:val="24"/>
          <w:szCs w:val="24"/>
        </w:rPr>
        <w:t>tygodniach</w:t>
      </w:r>
      <w:r w:rsidRPr="0004746C">
        <w:rPr>
          <w:rFonts w:ascii="Times New Roman" w:hAnsi="Times New Roman" w:cs="Times New Roman"/>
          <w:b/>
          <w:sz w:val="24"/>
          <w:szCs w:val="24"/>
        </w:rPr>
        <w:t>.</w:t>
      </w:r>
    </w:p>
    <w:p w:rsidR="0004746C" w:rsidRDefault="0004746C" w:rsidP="000474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0C40D6" w:rsidRPr="006953B2" w:rsidRDefault="006953B2" w:rsidP="00B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4</w:t>
      </w:r>
      <w:r w:rsidR="00B74C95" w:rsidRPr="006953B2">
        <w:rPr>
          <w:rFonts w:ascii="Times New Roman" w:hAnsi="Times New Roman" w:cs="Times New Roman"/>
          <w:sz w:val="24"/>
          <w:szCs w:val="24"/>
        </w:rPr>
        <w:t xml:space="preserve">.       </w:t>
      </w:r>
      <w:r w:rsidR="00397104" w:rsidRPr="006953B2">
        <w:rPr>
          <w:rFonts w:ascii="Times New Roman" w:hAnsi="Times New Roman" w:cs="Times New Roman"/>
          <w:sz w:val="24"/>
          <w:szCs w:val="24"/>
        </w:rPr>
        <w:t xml:space="preserve">Warunkiem  </w:t>
      </w:r>
      <w:r w:rsidR="001E2A68" w:rsidRPr="006953B2">
        <w:rPr>
          <w:rFonts w:ascii="Times New Roman" w:hAnsi="Times New Roman" w:cs="Times New Roman"/>
          <w:sz w:val="24"/>
          <w:szCs w:val="24"/>
        </w:rPr>
        <w:t>udziału w postępowaniu jest</w:t>
      </w:r>
      <w:r w:rsidR="000C40D6" w:rsidRPr="006953B2">
        <w:rPr>
          <w:rFonts w:ascii="Times New Roman" w:hAnsi="Times New Roman" w:cs="Times New Roman"/>
          <w:sz w:val="24"/>
          <w:szCs w:val="24"/>
        </w:rPr>
        <w:t>:</w:t>
      </w:r>
    </w:p>
    <w:p w:rsidR="000C40D6" w:rsidRPr="006953B2" w:rsidRDefault="001E2A68" w:rsidP="000C40D6">
      <w:pPr>
        <w:spacing w:after="0" w:line="240" w:lineRule="auto"/>
        <w:ind w:left="951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wykazanie</w:t>
      </w:r>
      <w:r w:rsidR="000C40D6" w:rsidRPr="006953B2">
        <w:rPr>
          <w:rFonts w:ascii="Times New Roman" w:hAnsi="Times New Roman" w:cs="Times New Roman"/>
          <w:sz w:val="24"/>
          <w:szCs w:val="24"/>
        </w:rPr>
        <w:t xml:space="preserve"> (</w:t>
      </w:r>
      <w:r w:rsidRPr="006953B2">
        <w:rPr>
          <w:rFonts w:ascii="Times New Roman" w:hAnsi="Times New Roman" w:cs="Times New Roman"/>
          <w:sz w:val="24"/>
          <w:szCs w:val="24"/>
        </w:rPr>
        <w:t xml:space="preserve"> poprzez dołączenie do oferty poświadcze</w:t>
      </w:r>
      <w:r w:rsidR="000C40D6" w:rsidRPr="006953B2">
        <w:rPr>
          <w:rFonts w:ascii="Times New Roman" w:hAnsi="Times New Roman" w:cs="Times New Roman"/>
          <w:sz w:val="24"/>
          <w:szCs w:val="24"/>
        </w:rPr>
        <w:t>nia)</w:t>
      </w:r>
      <w:r w:rsidRPr="006953B2">
        <w:rPr>
          <w:rFonts w:ascii="Times New Roman" w:hAnsi="Times New Roman" w:cs="Times New Roman"/>
          <w:sz w:val="24"/>
          <w:szCs w:val="24"/>
        </w:rPr>
        <w:t xml:space="preserve"> – </w:t>
      </w:r>
      <w:r w:rsidR="000C40D6" w:rsidRPr="006953B2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6953B2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6F573E" w:rsidRPr="006953B2">
        <w:rPr>
          <w:rFonts w:ascii="Times New Roman" w:hAnsi="Times New Roman" w:cs="Times New Roman"/>
          <w:sz w:val="24"/>
          <w:szCs w:val="24"/>
        </w:rPr>
        <w:t xml:space="preserve">dwóch  projektów budowlanych </w:t>
      </w:r>
      <w:r w:rsidR="000B246B" w:rsidRPr="006953B2">
        <w:rPr>
          <w:rFonts w:ascii="Times New Roman" w:hAnsi="Times New Roman" w:cs="Times New Roman"/>
          <w:sz w:val="24"/>
          <w:szCs w:val="24"/>
        </w:rPr>
        <w:t xml:space="preserve">obejmujących przebudowę ulic  na terenie miast o długości minimum </w:t>
      </w:r>
      <w:r w:rsidR="006953B2">
        <w:rPr>
          <w:rFonts w:ascii="Times New Roman" w:hAnsi="Times New Roman" w:cs="Times New Roman"/>
          <w:sz w:val="24"/>
          <w:szCs w:val="24"/>
        </w:rPr>
        <w:t>2</w:t>
      </w:r>
      <w:r w:rsidR="000B246B" w:rsidRPr="006953B2">
        <w:rPr>
          <w:rFonts w:ascii="Times New Roman" w:hAnsi="Times New Roman" w:cs="Times New Roman"/>
          <w:sz w:val="24"/>
          <w:szCs w:val="24"/>
        </w:rPr>
        <w:t xml:space="preserve">50 mb każda lub skwerów ( placów) o powierzchni minimum </w:t>
      </w:r>
      <w:r w:rsidR="006953B2">
        <w:rPr>
          <w:rFonts w:ascii="Times New Roman" w:hAnsi="Times New Roman" w:cs="Times New Roman"/>
          <w:sz w:val="24"/>
          <w:szCs w:val="24"/>
        </w:rPr>
        <w:t>1</w:t>
      </w:r>
      <w:r w:rsidR="000B246B" w:rsidRPr="006953B2">
        <w:rPr>
          <w:rFonts w:ascii="Times New Roman" w:hAnsi="Times New Roman" w:cs="Times New Roman"/>
          <w:sz w:val="24"/>
          <w:szCs w:val="24"/>
        </w:rPr>
        <w:t> 500 m2 każdy.</w:t>
      </w:r>
    </w:p>
    <w:p w:rsidR="00B74C95" w:rsidRPr="006953B2" w:rsidRDefault="00B74C95" w:rsidP="000C40D6">
      <w:pPr>
        <w:spacing w:after="0" w:line="240" w:lineRule="auto"/>
        <w:ind w:left="951"/>
        <w:jc w:val="both"/>
        <w:rPr>
          <w:rFonts w:ascii="Times New Roman" w:hAnsi="Times New Roman" w:cs="Times New Roman"/>
          <w:sz w:val="24"/>
          <w:szCs w:val="24"/>
        </w:rPr>
      </w:pPr>
    </w:p>
    <w:p w:rsidR="000B246B" w:rsidRPr="006953B2" w:rsidRDefault="006953B2" w:rsidP="00B7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5</w:t>
      </w:r>
      <w:r w:rsidR="00B74C95" w:rsidRPr="006953B2">
        <w:rPr>
          <w:rFonts w:ascii="Times New Roman" w:hAnsi="Times New Roman" w:cs="Times New Roman"/>
          <w:sz w:val="24"/>
          <w:szCs w:val="24"/>
        </w:rPr>
        <w:t xml:space="preserve">.      </w:t>
      </w:r>
      <w:r w:rsidR="00FF2B0C" w:rsidRPr="006953B2">
        <w:rPr>
          <w:rFonts w:ascii="Times New Roman" w:hAnsi="Times New Roman" w:cs="Times New Roman"/>
          <w:sz w:val="24"/>
          <w:szCs w:val="24"/>
        </w:rPr>
        <w:t>Ter</w:t>
      </w:r>
      <w:r w:rsidR="0046366E" w:rsidRPr="006953B2">
        <w:rPr>
          <w:rFonts w:ascii="Times New Roman" w:hAnsi="Times New Roman" w:cs="Times New Roman"/>
          <w:sz w:val="24"/>
          <w:szCs w:val="24"/>
        </w:rPr>
        <w:t xml:space="preserve">min  realizacji zamówienia: </w:t>
      </w:r>
      <w:r w:rsidR="00397104" w:rsidRPr="0069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6B" w:rsidRPr="006953B2" w:rsidRDefault="000B246B" w:rsidP="000B24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koncepcja oraz projekt budowlany – zgodnie z „Opisem przedmiotu zamówienia”</w:t>
      </w:r>
    </w:p>
    <w:p w:rsidR="00397104" w:rsidRPr="006953B2" w:rsidRDefault="000B246B" w:rsidP="000B24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 xml:space="preserve">projekt wykonawczy wraz z pozostałymi opracowaniami ( przedmiary, kosztorysy, </w:t>
      </w:r>
      <w:proofErr w:type="spellStart"/>
      <w:r w:rsidRPr="006953B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6953B2">
        <w:rPr>
          <w:rFonts w:ascii="Times New Roman" w:hAnsi="Times New Roman" w:cs="Times New Roman"/>
          <w:sz w:val="24"/>
          <w:szCs w:val="24"/>
        </w:rPr>
        <w:t>) – zgodnie  z terminem</w:t>
      </w:r>
      <w:r w:rsidR="00B74C95" w:rsidRPr="006953B2">
        <w:rPr>
          <w:rFonts w:ascii="Times New Roman" w:hAnsi="Times New Roman" w:cs="Times New Roman"/>
          <w:sz w:val="24"/>
          <w:szCs w:val="24"/>
        </w:rPr>
        <w:t xml:space="preserve"> podanym w ofercie</w:t>
      </w:r>
      <w:r w:rsidR="006953B2">
        <w:rPr>
          <w:rFonts w:ascii="Times New Roman" w:hAnsi="Times New Roman" w:cs="Times New Roman"/>
          <w:sz w:val="24"/>
          <w:szCs w:val="24"/>
        </w:rPr>
        <w:t>, określonym w tygodniach.</w:t>
      </w:r>
    </w:p>
    <w:p w:rsidR="00397104" w:rsidRPr="006953B2" w:rsidRDefault="00397104" w:rsidP="0039710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66E" w:rsidRPr="006953B2" w:rsidRDefault="006953B2" w:rsidP="0039710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6</w:t>
      </w:r>
      <w:r w:rsidR="00554600" w:rsidRPr="006953B2">
        <w:rPr>
          <w:rFonts w:ascii="Times New Roman" w:hAnsi="Times New Roman" w:cs="Times New Roman"/>
          <w:sz w:val="24"/>
          <w:szCs w:val="24"/>
        </w:rPr>
        <w:t xml:space="preserve">.       </w:t>
      </w:r>
      <w:r w:rsidR="0046366E" w:rsidRPr="006953B2">
        <w:rPr>
          <w:rFonts w:ascii="Times New Roman" w:hAnsi="Times New Roman" w:cs="Times New Roman"/>
          <w:sz w:val="24"/>
          <w:szCs w:val="24"/>
        </w:rPr>
        <w:t>Miejsce i termin złożenia oferty:</w:t>
      </w:r>
    </w:p>
    <w:p w:rsidR="0046366E" w:rsidRPr="006953B2" w:rsidRDefault="0046366E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-</w:t>
      </w:r>
      <w:r w:rsidRPr="006953B2">
        <w:rPr>
          <w:rFonts w:ascii="Times New Roman" w:hAnsi="Times New Roman" w:cs="Times New Roman"/>
          <w:sz w:val="24"/>
          <w:szCs w:val="24"/>
        </w:rPr>
        <w:tab/>
        <w:t xml:space="preserve">złożenie  ofert  w siedzibie Zamawiającego w Wydziale Inżyniera Miasta ( pok. 304) </w:t>
      </w:r>
    </w:p>
    <w:p w:rsidR="0046366E" w:rsidRPr="006953B2" w:rsidRDefault="0046366E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 xml:space="preserve">      lub  przesłanie faxem ( nr 91  327 06 29) lub e-mailem ( </w:t>
      </w:r>
      <w:hyperlink r:id="rId8" w:history="1">
        <w:r w:rsidRPr="006953B2">
          <w:rPr>
            <w:rStyle w:val="Hipercze"/>
            <w:sz w:val="24"/>
            <w:szCs w:val="24"/>
          </w:rPr>
          <w:t>wim@um.swinoujscie.pl</w:t>
        </w:r>
      </w:hyperlink>
      <w:r w:rsidRPr="006953B2">
        <w:rPr>
          <w:rFonts w:ascii="Times New Roman" w:hAnsi="Times New Roman" w:cs="Times New Roman"/>
          <w:sz w:val="24"/>
          <w:szCs w:val="24"/>
        </w:rPr>
        <w:t>),</w:t>
      </w:r>
    </w:p>
    <w:p w:rsidR="0046366E" w:rsidRPr="006953B2" w:rsidRDefault="0046366E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ab/>
      </w:r>
      <w:r w:rsidRPr="006953B2">
        <w:rPr>
          <w:rFonts w:ascii="Times New Roman" w:hAnsi="Times New Roman" w:cs="Times New Roman"/>
          <w:b/>
          <w:sz w:val="24"/>
          <w:szCs w:val="24"/>
        </w:rPr>
        <w:t xml:space="preserve">w terminie do dnia  </w:t>
      </w:r>
      <w:r w:rsidR="00B74C95" w:rsidRPr="006953B2">
        <w:rPr>
          <w:rFonts w:ascii="Times New Roman" w:hAnsi="Times New Roman" w:cs="Times New Roman"/>
          <w:b/>
          <w:sz w:val="24"/>
          <w:szCs w:val="24"/>
        </w:rPr>
        <w:t>15.03.2017r.</w:t>
      </w:r>
    </w:p>
    <w:p w:rsidR="0046366E" w:rsidRPr="006953B2" w:rsidRDefault="006953B2" w:rsidP="004D2063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953B2">
        <w:rPr>
          <w:rFonts w:ascii="Times New Roman" w:hAnsi="Times New Roman" w:cs="Times New Roman"/>
          <w:sz w:val="24"/>
          <w:szCs w:val="24"/>
        </w:rPr>
        <w:t>7</w:t>
      </w:r>
      <w:r w:rsidR="004D2063" w:rsidRPr="006953B2">
        <w:rPr>
          <w:rFonts w:ascii="Times New Roman" w:hAnsi="Times New Roman" w:cs="Times New Roman"/>
          <w:sz w:val="24"/>
          <w:szCs w:val="24"/>
        </w:rPr>
        <w:t xml:space="preserve">.       </w:t>
      </w:r>
      <w:r w:rsidR="0046366E" w:rsidRPr="006953B2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B74C95" w:rsidRPr="006953B2">
        <w:rPr>
          <w:rFonts w:ascii="Times New Roman" w:hAnsi="Times New Roman" w:cs="Times New Roman"/>
          <w:b/>
          <w:sz w:val="24"/>
          <w:szCs w:val="24"/>
        </w:rPr>
        <w:t>16.03.2017r.</w:t>
      </w:r>
    </w:p>
    <w:p w:rsidR="0046366E" w:rsidRPr="006953B2" w:rsidRDefault="006953B2" w:rsidP="004D2063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53B2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4D2063" w:rsidRPr="006953B2">
        <w:rPr>
          <w:rFonts w:ascii="Times New Roman" w:hAnsi="Times New Roman" w:cs="Times New Roman"/>
          <w:spacing w:val="-1"/>
          <w:sz w:val="24"/>
          <w:szCs w:val="24"/>
        </w:rPr>
        <w:t xml:space="preserve">.       </w:t>
      </w:r>
      <w:r w:rsidR="0046366E" w:rsidRPr="006953B2">
        <w:rPr>
          <w:rFonts w:ascii="Times New Roman" w:hAnsi="Times New Roman" w:cs="Times New Roman"/>
          <w:spacing w:val="-1"/>
          <w:sz w:val="24"/>
          <w:szCs w:val="24"/>
        </w:rPr>
        <w:t xml:space="preserve">Warunki płatności: 14 dni od daty złożenia faktury do siedziby Zamawiającego; </w:t>
      </w:r>
    </w:p>
    <w:p w:rsidR="0046366E" w:rsidRPr="006953B2" w:rsidRDefault="006953B2" w:rsidP="004D2063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2063" w:rsidRPr="006953B2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66E" w:rsidRPr="006953B2">
        <w:rPr>
          <w:rFonts w:ascii="Times New Roman" w:hAnsi="Times New Roman" w:cs="Times New Roman"/>
          <w:sz w:val="24"/>
          <w:szCs w:val="24"/>
        </w:rPr>
        <w:t xml:space="preserve">Sposób przygotowania oferty: ofertę należy sporządzić w języku polskim na formularzu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46366E" w:rsidRPr="006953B2">
        <w:rPr>
          <w:rFonts w:ascii="Times New Roman" w:hAnsi="Times New Roman" w:cs="Times New Roman"/>
          <w:sz w:val="24"/>
          <w:szCs w:val="24"/>
        </w:rPr>
        <w:t xml:space="preserve">oferty </w:t>
      </w:r>
      <w:r w:rsidR="004D2063" w:rsidRPr="006953B2">
        <w:rPr>
          <w:rFonts w:ascii="Times New Roman" w:hAnsi="Times New Roman" w:cs="Times New Roman"/>
          <w:sz w:val="24"/>
          <w:szCs w:val="24"/>
        </w:rPr>
        <w:t xml:space="preserve"> </w:t>
      </w:r>
      <w:r w:rsidR="0046366E" w:rsidRPr="006953B2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397104" w:rsidRPr="006953B2">
        <w:rPr>
          <w:rFonts w:ascii="Times New Roman" w:hAnsi="Times New Roman" w:cs="Times New Roman"/>
          <w:sz w:val="24"/>
          <w:szCs w:val="24"/>
        </w:rPr>
        <w:t>2</w:t>
      </w:r>
      <w:r w:rsidR="0046366E" w:rsidRPr="006953B2">
        <w:rPr>
          <w:rFonts w:ascii="Times New Roman" w:hAnsi="Times New Roman" w:cs="Times New Roman"/>
          <w:sz w:val="24"/>
          <w:szCs w:val="24"/>
        </w:rPr>
        <w:t xml:space="preserve"> do zapytania)</w:t>
      </w:r>
      <w:r w:rsidR="0046366E" w:rsidRPr="006953B2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:rsidR="00F222FA" w:rsidRPr="00F222FA" w:rsidRDefault="00F222FA" w:rsidP="00F222F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222FA">
        <w:rPr>
          <w:rFonts w:ascii="Times New Roman" w:hAnsi="Times New Roman" w:cs="Times New Roman"/>
          <w:i/>
          <w:sz w:val="24"/>
          <w:szCs w:val="24"/>
        </w:rPr>
        <w:t>Z up. Prezydenta Miasta</w:t>
      </w:r>
      <w:r w:rsidR="0046366E" w:rsidRPr="00F222FA">
        <w:rPr>
          <w:rFonts w:ascii="Times New Roman" w:hAnsi="Times New Roman" w:cs="Times New Roman"/>
          <w:i/>
          <w:sz w:val="24"/>
          <w:szCs w:val="24"/>
        </w:rPr>
        <w:tab/>
      </w:r>
    </w:p>
    <w:p w:rsidR="00AC19DE" w:rsidRDefault="00F222FA" w:rsidP="00F222F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mgr inż. </w:t>
      </w:r>
      <w:r w:rsidRPr="00F222FA">
        <w:rPr>
          <w:rFonts w:ascii="Times New Roman" w:hAnsi="Times New Roman" w:cs="Times New Roman"/>
          <w:i/>
          <w:sz w:val="24"/>
          <w:szCs w:val="24"/>
        </w:rPr>
        <w:t>Rafał  Łysiak</w:t>
      </w:r>
    </w:p>
    <w:p w:rsidR="00F222FA" w:rsidRPr="00F222FA" w:rsidRDefault="00F222FA" w:rsidP="00F222F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Naczelnik Wydziału Inżyniera Miasta</w:t>
      </w:r>
    </w:p>
    <w:p w:rsidR="00AC19DE" w:rsidRPr="00AC19DE" w:rsidRDefault="00AC19DE" w:rsidP="00F222F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6366E" w:rsidRPr="00AC19DE" w:rsidRDefault="00AC19DE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AC19DE">
        <w:rPr>
          <w:rFonts w:ascii="Times New Roman" w:hAnsi="Times New Roman" w:cs="Times New Roman"/>
          <w:sz w:val="16"/>
          <w:szCs w:val="16"/>
        </w:rPr>
        <w:t>(</w:t>
      </w:r>
      <w:r w:rsidR="0046366E" w:rsidRPr="00AC19DE">
        <w:rPr>
          <w:rFonts w:ascii="Times New Roman" w:hAnsi="Times New Roman" w:cs="Times New Roman"/>
          <w:spacing w:val="-3"/>
          <w:sz w:val="16"/>
          <w:szCs w:val="16"/>
        </w:rPr>
        <w:t xml:space="preserve">Podpis Zamawiającego) </w:t>
      </w:r>
    </w:p>
    <w:p w:rsidR="0046366E" w:rsidRDefault="0046366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Załącznik nr 1</w:t>
      </w:r>
      <w:r>
        <w:rPr>
          <w:rFonts w:ascii="Times New Roman" w:hAnsi="Times New Roman" w:cs="Times New Roman"/>
        </w:rPr>
        <w:t>:  opis przedmiotu zamówienia</w:t>
      </w:r>
    </w:p>
    <w:p w:rsidR="0046366E" w:rsidRDefault="004636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2</w:t>
      </w:r>
      <w:r>
        <w:rPr>
          <w:rFonts w:ascii="Times New Roman" w:hAnsi="Times New Roman" w:cs="Times New Roman"/>
        </w:rPr>
        <w:t xml:space="preserve">:  formularz oferty do wypełnienia. </w:t>
      </w:r>
    </w:p>
    <w:p w:rsidR="00FB5F7D" w:rsidRDefault="00FB5F7D" w:rsidP="00AC19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B5F7D">
        <w:rPr>
          <w:rFonts w:ascii="Times New Roman" w:hAnsi="Times New Roman" w:cs="Times New Roman"/>
          <w:u w:val="single"/>
        </w:rPr>
        <w:t>Załącznik nr 3:</w:t>
      </w:r>
      <w:r>
        <w:rPr>
          <w:rFonts w:ascii="Times New Roman" w:hAnsi="Times New Roman" w:cs="Times New Roman"/>
        </w:rPr>
        <w:t xml:space="preserve">  wzór umowy</w:t>
      </w:r>
    </w:p>
    <w:sectPr w:rsidR="00FB5F7D" w:rsidSect="004636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06" w:rsidRDefault="00F77E06" w:rsidP="00F77E06">
      <w:pPr>
        <w:spacing w:after="0" w:line="240" w:lineRule="auto"/>
      </w:pPr>
      <w:r>
        <w:separator/>
      </w:r>
    </w:p>
  </w:endnote>
  <w:endnote w:type="continuationSeparator" w:id="0">
    <w:p w:rsidR="00F77E06" w:rsidRDefault="00F77E06" w:rsidP="00F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06" w:rsidRDefault="00532F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22FA">
      <w:rPr>
        <w:noProof/>
      </w:rPr>
      <w:t>2</w:t>
    </w:r>
    <w:r>
      <w:rPr>
        <w:noProof/>
      </w:rPr>
      <w:fldChar w:fldCharType="end"/>
    </w:r>
  </w:p>
  <w:p w:rsidR="00F77E06" w:rsidRDefault="00F77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06" w:rsidRDefault="00F77E06" w:rsidP="00F77E06">
      <w:pPr>
        <w:spacing w:after="0" w:line="240" w:lineRule="auto"/>
      </w:pPr>
      <w:r>
        <w:separator/>
      </w:r>
    </w:p>
  </w:footnote>
  <w:footnote w:type="continuationSeparator" w:id="0">
    <w:p w:rsidR="00F77E06" w:rsidRDefault="00F77E06" w:rsidP="00F7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78854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 w:tentative="1">
      <w:start w:val="1"/>
      <w:numFmt w:val="lowerLetter"/>
      <w:lvlText w:val="%2."/>
      <w:lvlJc w:val="left"/>
      <w:pPr>
        <w:ind w:left="1671" w:hanging="360"/>
      </w:pPr>
    </w:lvl>
    <w:lvl w:ilvl="2" w:tentative="1">
      <w:start w:val="1"/>
      <w:numFmt w:val="lowerRoman"/>
      <w:lvlText w:val="%3."/>
      <w:lvlJc w:val="right"/>
      <w:pPr>
        <w:ind w:left="2391" w:hanging="180"/>
      </w:pPr>
    </w:lvl>
    <w:lvl w:ilvl="3" w:tentative="1">
      <w:start w:val="1"/>
      <w:numFmt w:val="decimal"/>
      <w:lvlText w:val="%4."/>
      <w:lvlJc w:val="left"/>
      <w:pPr>
        <w:ind w:left="3111" w:hanging="360"/>
      </w:pPr>
    </w:lvl>
    <w:lvl w:ilvl="4" w:tentative="1">
      <w:start w:val="1"/>
      <w:numFmt w:val="lowerLetter"/>
      <w:lvlText w:val="%5."/>
      <w:lvlJc w:val="left"/>
      <w:pPr>
        <w:ind w:left="3831" w:hanging="360"/>
      </w:pPr>
    </w:lvl>
    <w:lvl w:ilvl="5" w:tentative="1">
      <w:start w:val="1"/>
      <w:numFmt w:val="lowerRoman"/>
      <w:lvlText w:val="%6."/>
      <w:lvlJc w:val="right"/>
      <w:pPr>
        <w:ind w:left="4551" w:hanging="180"/>
      </w:pPr>
    </w:lvl>
    <w:lvl w:ilvl="6" w:tentative="1">
      <w:start w:val="1"/>
      <w:numFmt w:val="decimal"/>
      <w:lvlText w:val="%7."/>
      <w:lvlJc w:val="left"/>
      <w:pPr>
        <w:ind w:left="5271" w:hanging="360"/>
      </w:pPr>
    </w:lvl>
    <w:lvl w:ilvl="7" w:tentative="1">
      <w:start w:val="1"/>
      <w:numFmt w:val="lowerLetter"/>
      <w:lvlText w:val="%8."/>
      <w:lvlJc w:val="left"/>
      <w:pPr>
        <w:ind w:left="5991" w:hanging="360"/>
      </w:pPr>
    </w:lvl>
    <w:lvl w:ilvl="8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76E37CE"/>
    <w:multiLevelType w:val="hybridMultilevel"/>
    <w:tmpl w:val="9C281D90"/>
    <w:lvl w:ilvl="0" w:tplc="DB82A6E2">
      <w:start w:val="1"/>
      <w:numFmt w:val="decimal"/>
      <w:lvlText w:val="%1."/>
      <w:lvlJc w:val="left"/>
      <w:pPr>
        <w:ind w:left="603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675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747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819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891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963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1035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1107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11790" w:hanging="180"/>
      </w:pPr>
      <w:rPr>
        <w:rFonts w:ascii="Times New Roman" w:hAnsi="Times New Roman"/>
      </w:rPr>
    </w:lvl>
  </w:abstractNum>
  <w:abstractNum w:abstractNumId="3" w15:restartNumberingAfterBreak="0">
    <w:nsid w:val="07B963ED"/>
    <w:multiLevelType w:val="hybridMultilevel"/>
    <w:tmpl w:val="D05AA6C2"/>
    <w:lvl w:ilvl="0" w:tplc="0415000F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6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8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/>
      </w:rPr>
    </w:lvl>
  </w:abstractNum>
  <w:abstractNum w:abstractNumId="4" w15:restartNumberingAfterBreak="0">
    <w:nsid w:val="0B403AA7"/>
    <w:multiLevelType w:val="hybridMultilevel"/>
    <w:tmpl w:val="BB7E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6" w15:restartNumberingAfterBreak="0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16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1BE13C37"/>
    <w:multiLevelType w:val="multilevel"/>
    <w:tmpl w:val="999469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1DA5BF8"/>
    <w:multiLevelType w:val="hybridMultilevel"/>
    <w:tmpl w:val="58CE5FF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49E"/>
    <w:multiLevelType w:val="hybridMultilevel"/>
    <w:tmpl w:val="E5E2CD3C"/>
    <w:lvl w:ilvl="0" w:tplc="DBBE81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A151D58"/>
    <w:multiLevelType w:val="hybridMultilevel"/>
    <w:tmpl w:val="98965830"/>
    <w:lvl w:ilvl="0" w:tplc="A46EA11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4A2DC8"/>
    <w:multiLevelType w:val="hybridMultilevel"/>
    <w:tmpl w:val="42C6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23B8F"/>
    <w:multiLevelType w:val="hybridMultilevel"/>
    <w:tmpl w:val="63D6A55A"/>
    <w:lvl w:ilvl="0" w:tplc="E75AE56A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0982AFA"/>
    <w:multiLevelType w:val="hybridMultilevel"/>
    <w:tmpl w:val="DD0E1608"/>
    <w:lvl w:ilvl="0" w:tplc="6D8E7B5C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6" w15:restartNumberingAfterBreak="0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6F83D0F"/>
    <w:multiLevelType w:val="hybridMultilevel"/>
    <w:tmpl w:val="92CE5CF6"/>
    <w:lvl w:ilvl="0" w:tplc="9C1203F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BB0433A"/>
    <w:multiLevelType w:val="hybridMultilevel"/>
    <w:tmpl w:val="857EA6A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0FA2402"/>
    <w:multiLevelType w:val="hybridMultilevel"/>
    <w:tmpl w:val="5E60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8860322"/>
    <w:multiLevelType w:val="hybridMultilevel"/>
    <w:tmpl w:val="64C2D892"/>
    <w:lvl w:ilvl="0" w:tplc="64489F30">
      <w:start w:val="1"/>
      <w:numFmt w:val="decimal"/>
      <w:lvlText w:val="%1."/>
      <w:lvlJc w:val="left"/>
      <w:pPr>
        <w:ind w:left="46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3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C84381F"/>
    <w:multiLevelType w:val="hybridMultilevel"/>
    <w:tmpl w:val="835CCB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6"/>
  </w:num>
  <w:num w:numId="5">
    <w:abstractNumId w:val="0"/>
  </w:num>
  <w:num w:numId="6">
    <w:abstractNumId w:val="17"/>
  </w:num>
  <w:num w:numId="7">
    <w:abstractNumId w:val="2"/>
  </w:num>
  <w:num w:numId="8">
    <w:abstractNumId w:val="10"/>
  </w:num>
  <w:num w:numId="9">
    <w:abstractNumId w:val="20"/>
  </w:num>
  <w:num w:numId="10">
    <w:abstractNumId w:val="21"/>
  </w:num>
  <w:num w:numId="11">
    <w:abstractNumId w:val="3"/>
  </w:num>
  <w:num w:numId="12">
    <w:abstractNumId w:val="11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13"/>
  </w:num>
  <w:num w:numId="18">
    <w:abstractNumId w:val="1"/>
  </w:num>
  <w:num w:numId="19">
    <w:abstractNumId w:val="5"/>
  </w:num>
  <w:num w:numId="20">
    <w:abstractNumId w:val="14"/>
  </w:num>
  <w:num w:numId="21">
    <w:abstractNumId w:val="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66E"/>
    <w:rsid w:val="000120E3"/>
    <w:rsid w:val="0004746C"/>
    <w:rsid w:val="000931C4"/>
    <w:rsid w:val="000B246B"/>
    <w:rsid w:val="000C40D6"/>
    <w:rsid w:val="001E2A68"/>
    <w:rsid w:val="00397104"/>
    <w:rsid w:val="00414BE7"/>
    <w:rsid w:val="00430F71"/>
    <w:rsid w:val="00433D88"/>
    <w:rsid w:val="0046366E"/>
    <w:rsid w:val="004B6AA8"/>
    <w:rsid w:val="004D2063"/>
    <w:rsid w:val="00532FEA"/>
    <w:rsid w:val="00554600"/>
    <w:rsid w:val="005833F1"/>
    <w:rsid w:val="00590F0E"/>
    <w:rsid w:val="005B33F5"/>
    <w:rsid w:val="005B3578"/>
    <w:rsid w:val="006953B2"/>
    <w:rsid w:val="006F573E"/>
    <w:rsid w:val="008174CE"/>
    <w:rsid w:val="00900FC6"/>
    <w:rsid w:val="009F5BAB"/>
    <w:rsid w:val="00A0350B"/>
    <w:rsid w:val="00AB0A1D"/>
    <w:rsid w:val="00AB1349"/>
    <w:rsid w:val="00AC19DE"/>
    <w:rsid w:val="00B27CED"/>
    <w:rsid w:val="00B34265"/>
    <w:rsid w:val="00B7388D"/>
    <w:rsid w:val="00B74C95"/>
    <w:rsid w:val="00B915F9"/>
    <w:rsid w:val="00BA5B34"/>
    <w:rsid w:val="00C52A63"/>
    <w:rsid w:val="00CA5336"/>
    <w:rsid w:val="00CF7981"/>
    <w:rsid w:val="00D70EDB"/>
    <w:rsid w:val="00ED1480"/>
    <w:rsid w:val="00F222FA"/>
    <w:rsid w:val="00F23271"/>
    <w:rsid w:val="00F376DA"/>
    <w:rsid w:val="00F77E06"/>
    <w:rsid w:val="00FB5F7D"/>
    <w:rsid w:val="00FC072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34B1A-BD4C-4519-9B8F-1FBE166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3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49"/>
    <w:pPr>
      <w:ind w:left="720"/>
    </w:pPr>
  </w:style>
  <w:style w:type="character" w:styleId="Hipercze">
    <w:name w:val="Hyperlink"/>
    <w:basedOn w:val="Domylnaczcionkaakapitu"/>
    <w:uiPriority w:val="99"/>
    <w:rsid w:val="00AB134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63"/>
    <w:rPr>
      <w:rFonts w:ascii="Segoe UI" w:hAnsi="Segoe UI" w:cs="Segoe UI"/>
      <w:sz w:val="18"/>
      <w:szCs w:val="18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19D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19D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E06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E06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m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44</cp:revision>
  <cp:lastPrinted>2017-03-03T11:56:00Z</cp:lastPrinted>
  <dcterms:created xsi:type="dcterms:W3CDTF">2015-05-18T07:54:00Z</dcterms:created>
  <dcterms:modified xsi:type="dcterms:W3CDTF">2017-03-06T14:26:00Z</dcterms:modified>
</cp:coreProperties>
</file>