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8C7" w:rsidRPr="00BD063C" w:rsidRDefault="00BD063C" w:rsidP="00BD063C">
      <w:pPr>
        <w:tabs>
          <w:tab w:val="left" w:pos="547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D063C">
        <w:rPr>
          <w:rFonts w:ascii="Times New Roman" w:hAnsi="Times New Roman" w:cs="Times New Roman"/>
          <w:sz w:val="20"/>
          <w:szCs w:val="20"/>
        </w:rPr>
        <w:t xml:space="preserve">Załącznik nr 4.4 do </w:t>
      </w:r>
      <w:proofErr w:type="spellStart"/>
      <w:r w:rsidRPr="00BD063C">
        <w:rPr>
          <w:rFonts w:ascii="Times New Roman" w:hAnsi="Times New Roman" w:cs="Times New Roman"/>
          <w:sz w:val="20"/>
          <w:szCs w:val="20"/>
        </w:rPr>
        <w:t>siwz</w:t>
      </w:r>
      <w:proofErr w:type="spellEnd"/>
      <w:r w:rsidRPr="00BD063C">
        <w:rPr>
          <w:rFonts w:ascii="Times New Roman" w:hAnsi="Times New Roman" w:cs="Times New Roman"/>
          <w:sz w:val="20"/>
          <w:szCs w:val="20"/>
        </w:rPr>
        <w:t xml:space="preserve"> nr WIM.271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BD063C">
        <w:rPr>
          <w:rFonts w:ascii="Times New Roman" w:hAnsi="Times New Roman" w:cs="Times New Roman"/>
          <w:sz w:val="20"/>
          <w:szCs w:val="20"/>
        </w:rPr>
        <w:t>1.1.2017</w:t>
      </w:r>
    </w:p>
    <w:p w:rsidR="004C2C2F" w:rsidRDefault="004C2C2F" w:rsidP="004C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C2C2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WYKAZ DOKUMENTACJI</w:t>
      </w:r>
      <w:r w:rsidR="00BD063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PROJEKTOWEJ</w:t>
      </w:r>
      <w:r w:rsidRPr="004C2C2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OKREŚLAJĄCEJ PRZEDMIOT ZAMÓWIENIA PUBLICZNEGO pn.:</w:t>
      </w:r>
    </w:p>
    <w:p w:rsidR="00FC4F51" w:rsidRPr="004C2C2F" w:rsidRDefault="00FC4F51" w:rsidP="004C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C2C2F" w:rsidRPr="004C2C2F" w:rsidRDefault="004C2C2F" w:rsidP="004C2C2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</w:p>
    <w:p w:rsidR="00FC4F51" w:rsidRPr="00FC4F51" w:rsidRDefault="00000AD6" w:rsidP="00FC4F51">
      <w:pPr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402B93">
        <w:rPr>
          <w:rFonts w:ascii="Times New Roman" w:hAnsi="Times New Roman" w:cs="Times New Roman"/>
          <w:spacing w:val="-4"/>
          <w:sz w:val="24"/>
          <w:szCs w:val="24"/>
          <w:lang w:eastAsia="ar-SA"/>
        </w:rPr>
        <w:t>„Budowa układu dróg rowerowych w celu umożliwienia dojazdu do węzła przesiadkowego przy ul. Dworcowej/Barlickiego w Świnoujściu – budowa drogi rowerowej wzdłuż ul. Uzdrowiskowej i Nad Świną w Świnoujściu”</w:t>
      </w:r>
      <w:r w:rsidR="00FF729D">
        <w:rPr>
          <w:rFonts w:ascii="Times New Roman" w:hAnsi="Times New Roman" w:cs="Times New Roman"/>
          <w:spacing w:val="-4"/>
          <w:sz w:val="24"/>
          <w:szCs w:val="24"/>
          <w:lang w:eastAsia="ar-SA"/>
        </w:rPr>
        <w:t>.</w:t>
      </w:r>
    </w:p>
    <w:p w:rsidR="004C2C2F" w:rsidRDefault="004C2C2F" w:rsidP="00781F39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F729D" w:rsidRDefault="00FF729D" w:rsidP="00781F39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hAnsi="Times New Roman" w:cs="Times New Roman"/>
          <w:spacing w:val="-4"/>
          <w:sz w:val="24"/>
          <w:szCs w:val="24"/>
          <w:lang w:eastAsia="ar-SA"/>
        </w:rPr>
        <w:t>B</w:t>
      </w:r>
      <w:r w:rsidRPr="00402B93">
        <w:rPr>
          <w:rFonts w:ascii="Times New Roman" w:hAnsi="Times New Roman" w:cs="Times New Roman"/>
          <w:spacing w:val="-4"/>
          <w:sz w:val="24"/>
          <w:szCs w:val="24"/>
          <w:lang w:eastAsia="ar-SA"/>
        </w:rPr>
        <w:t>udowa drogi rowerowej wzdłuż ul. Uzdrowiskowej</w:t>
      </w:r>
      <w:r>
        <w:rPr>
          <w:rFonts w:ascii="Times New Roman" w:hAnsi="Times New Roman" w:cs="Times New Roman"/>
          <w:spacing w:val="-4"/>
          <w:sz w:val="24"/>
          <w:szCs w:val="24"/>
          <w:lang w:eastAsia="ar-SA"/>
        </w:rPr>
        <w:t>:</w:t>
      </w:r>
    </w:p>
    <w:p w:rsidR="00000AD6" w:rsidRDefault="00000AD6" w:rsidP="00781F39">
      <w:pPr>
        <w:pStyle w:val="Akapitzlist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Projekt Zagospodarowania Terenu</w:t>
      </w:r>
      <w:r w:rsidR="0007268E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000AD6" w:rsidRDefault="005A0040" w:rsidP="00781F39">
      <w:pPr>
        <w:pStyle w:val="Akapitzlist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Projekt </w:t>
      </w:r>
      <w:r w:rsidR="00000AD6">
        <w:rPr>
          <w:rFonts w:ascii="Times New Roman" w:eastAsia="Times New Roman" w:hAnsi="Times New Roman" w:cs="Times New Roman"/>
          <w:sz w:val="24"/>
          <w:szCs w:val="20"/>
          <w:lang w:eastAsia="pl-PL"/>
        </w:rPr>
        <w:t>branży drogowej budowy ścieżki rowerowej</w:t>
      </w:r>
      <w:r w:rsidR="0007268E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000AD6" w:rsidRDefault="00000AD6" w:rsidP="00781F39">
      <w:pPr>
        <w:pStyle w:val="Akapitzlist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Projekt branży drogowej budowy chodnika</w:t>
      </w:r>
      <w:r w:rsidR="0007268E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000AD6" w:rsidRDefault="00000AD6" w:rsidP="00781F39">
      <w:pPr>
        <w:pStyle w:val="Akapitzlist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Projekt oświetlenia ulicy</w:t>
      </w:r>
      <w:r w:rsidR="0007268E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000AD6" w:rsidRDefault="00000AD6" w:rsidP="00781F39">
      <w:pPr>
        <w:pStyle w:val="Akapitzlist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Projekt </w:t>
      </w:r>
      <w:r w:rsidR="00BC6AB4">
        <w:rPr>
          <w:rFonts w:ascii="Times New Roman" w:eastAsia="Times New Roman" w:hAnsi="Times New Roman" w:cs="Times New Roman"/>
          <w:sz w:val="24"/>
          <w:szCs w:val="20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tałej organizacji ruchu</w:t>
      </w:r>
      <w:r w:rsidR="0007268E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FF729D" w:rsidRDefault="00000AD6" w:rsidP="00781F39">
      <w:pPr>
        <w:pStyle w:val="Akapitzlist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Opinia </w:t>
      </w:r>
      <w:r w:rsidR="00FF729D">
        <w:rPr>
          <w:rFonts w:ascii="Times New Roman" w:eastAsia="Times New Roman" w:hAnsi="Times New Roman" w:cs="Times New Roman"/>
          <w:sz w:val="24"/>
          <w:szCs w:val="20"/>
          <w:lang w:eastAsia="pl-PL"/>
        </w:rPr>
        <w:t>o geotechnicznych warunkach posadowienia obiektów budowlanych</w:t>
      </w:r>
      <w:r w:rsidR="0007268E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FF729D" w:rsidRDefault="00FF729D" w:rsidP="00781F39">
      <w:pPr>
        <w:pStyle w:val="Akapitzlist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Specyfikacje techniczne</w:t>
      </w:r>
      <w:r w:rsidR="00BA70F6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2F78B7" w:rsidRDefault="002F78B7" w:rsidP="00781F39">
      <w:pPr>
        <w:pStyle w:val="Akapitzlist"/>
        <w:spacing w:after="0" w:line="360" w:lineRule="auto"/>
        <w:ind w:left="567" w:hanging="56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F729D" w:rsidRDefault="00FF729D" w:rsidP="00781F39">
      <w:pPr>
        <w:pStyle w:val="Akapitzlist"/>
        <w:spacing w:after="0" w:line="360" w:lineRule="auto"/>
        <w:ind w:left="567" w:hanging="56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hAnsi="Times New Roman" w:cs="Times New Roman"/>
          <w:spacing w:val="-4"/>
          <w:sz w:val="24"/>
          <w:szCs w:val="24"/>
          <w:lang w:eastAsia="ar-SA"/>
        </w:rPr>
        <w:t>B</w:t>
      </w:r>
      <w:r w:rsidRPr="00402B93">
        <w:rPr>
          <w:rFonts w:ascii="Times New Roman" w:hAnsi="Times New Roman" w:cs="Times New Roman"/>
          <w:spacing w:val="-4"/>
          <w:sz w:val="24"/>
          <w:szCs w:val="24"/>
          <w:lang w:eastAsia="ar-SA"/>
        </w:rPr>
        <w:t>udowa drogi rowerowej</w:t>
      </w:r>
      <w:r>
        <w:rPr>
          <w:rFonts w:ascii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402B93">
        <w:rPr>
          <w:rFonts w:ascii="Times New Roman" w:hAnsi="Times New Roman" w:cs="Times New Roman"/>
          <w:spacing w:val="-4"/>
          <w:sz w:val="24"/>
          <w:szCs w:val="24"/>
          <w:lang w:eastAsia="ar-SA"/>
        </w:rPr>
        <w:t>Nad Świną</w:t>
      </w:r>
      <w:r w:rsidR="0007268E">
        <w:rPr>
          <w:rFonts w:ascii="Times New Roman" w:hAnsi="Times New Roman" w:cs="Times New Roman"/>
          <w:spacing w:val="-4"/>
          <w:sz w:val="24"/>
          <w:szCs w:val="24"/>
          <w:lang w:eastAsia="ar-SA"/>
        </w:rPr>
        <w:t>:</w:t>
      </w:r>
    </w:p>
    <w:p w:rsidR="00FF729D" w:rsidRDefault="00FF729D" w:rsidP="00FF729D">
      <w:pPr>
        <w:pStyle w:val="Akapitzlist"/>
        <w:numPr>
          <w:ilvl w:val="0"/>
          <w:numId w:val="4"/>
        </w:numPr>
        <w:tabs>
          <w:tab w:val="left" w:pos="3544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Projekt budowlany</w:t>
      </w:r>
      <w:r w:rsidR="00BA70F6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FF729D" w:rsidRDefault="00FF729D" w:rsidP="00FF729D">
      <w:pPr>
        <w:pStyle w:val="Akapitzlist"/>
        <w:numPr>
          <w:ilvl w:val="0"/>
          <w:numId w:val="4"/>
        </w:numPr>
        <w:tabs>
          <w:tab w:val="left" w:pos="3544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Projekt Zagospodarowania Terenu</w:t>
      </w:r>
      <w:r w:rsidR="00BA70F6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FF729D" w:rsidRDefault="00FF729D" w:rsidP="00FF729D">
      <w:pPr>
        <w:pStyle w:val="Akapitzlist"/>
        <w:numPr>
          <w:ilvl w:val="0"/>
          <w:numId w:val="4"/>
        </w:numPr>
        <w:tabs>
          <w:tab w:val="left" w:pos="3544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Organizacja ruchu</w:t>
      </w:r>
      <w:r w:rsidR="00BA70F6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FF729D" w:rsidRDefault="00FF729D" w:rsidP="00FF729D">
      <w:pPr>
        <w:pStyle w:val="Akapitzlist"/>
        <w:numPr>
          <w:ilvl w:val="0"/>
          <w:numId w:val="4"/>
        </w:numPr>
        <w:tabs>
          <w:tab w:val="left" w:pos="3544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Nad Świną – alternatywna nawierzchnia</w:t>
      </w:r>
      <w:r w:rsidR="00BA70F6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FF729D" w:rsidRDefault="00FF729D" w:rsidP="00FF729D">
      <w:pPr>
        <w:pStyle w:val="Akapitzlist"/>
        <w:numPr>
          <w:ilvl w:val="0"/>
          <w:numId w:val="4"/>
        </w:numPr>
        <w:tabs>
          <w:tab w:val="left" w:pos="3544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Specyfikacje </w:t>
      </w:r>
      <w:r w:rsidR="0007268E">
        <w:rPr>
          <w:rFonts w:ascii="Times New Roman" w:eastAsia="Times New Roman" w:hAnsi="Times New Roman" w:cs="Times New Roman"/>
          <w:sz w:val="24"/>
          <w:szCs w:val="20"/>
          <w:lang w:eastAsia="pl-PL"/>
        </w:rPr>
        <w:t>techniczne.</w:t>
      </w:r>
    </w:p>
    <w:p w:rsidR="00816E77" w:rsidRDefault="00816E77" w:rsidP="00FF729D">
      <w:pPr>
        <w:pStyle w:val="Akapitzlist"/>
        <w:numPr>
          <w:ilvl w:val="0"/>
          <w:numId w:val="4"/>
        </w:numPr>
        <w:tabs>
          <w:tab w:val="left" w:pos="3544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Inwentaryzacja drzew nad Świną</w:t>
      </w:r>
      <w:bookmarkStart w:id="0" w:name="_GoBack"/>
      <w:bookmarkEnd w:id="0"/>
    </w:p>
    <w:p w:rsidR="0007268E" w:rsidRDefault="0007268E" w:rsidP="0007268E">
      <w:pPr>
        <w:tabs>
          <w:tab w:val="left" w:pos="354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C6AB4" w:rsidRDefault="00BC6AB4" w:rsidP="0007268E">
      <w:pPr>
        <w:tabs>
          <w:tab w:val="left" w:pos="354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Projekt oświetlenia ul. Uzdrowiskowej</w:t>
      </w:r>
    </w:p>
    <w:p w:rsidR="00BC6AB4" w:rsidRDefault="00BC6AB4" w:rsidP="00BC6AB4">
      <w:pPr>
        <w:pStyle w:val="Akapitzlist"/>
        <w:numPr>
          <w:ilvl w:val="0"/>
          <w:numId w:val="5"/>
        </w:numPr>
        <w:tabs>
          <w:tab w:val="left" w:pos="3544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Projekt budowlano-wykonawczy,</w:t>
      </w:r>
    </w:p>
    <w:p w:rsidR="00BC6AB4" w:rsidRPr="00BC6AB4" w:rsidRDefault="00BC6AB4" w:rsidP="00BC6AB4">
      <w:pPr>
        <w:pStyle w:val="Akapitzlist"/>
        <w:numPr>
          <w:ilvl w:val="0"/>
          <w:numId w:val="5"/>
        </w:numPr>
        <w:tabs>
          <w:tab w:val="left" w:pos="3544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Specyfikacje</w:t>
      </w:r>
      <w:r w:rsidR="00CB242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techniczne</w:t>
      </w:r>
    </w:p>
    <w:sectPr w:rsidR="00BC6AB4" w:rsidRPr="00BC6A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C2F" w:rsidRDefault="004C2C2F" w:rsidP="004C2C2F">
      <w:pPr>
        <w:spacing w:after="0" w:line="240" w:lineRule="auto"/>
      </w:pPr>
      <w:r>
        <w:separator/>
      </w:r>
    </w:p>
  </w:endnote>
  <w:endnote w:type="continuationSeparator" w:id="0">
    <w:p w:rsidR="004C2C2F" w:rsidRDefault="004C2C2F" w:rsidP="004C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C2F" w:rsidRDefault="004C2C2F" w:rsidP="004C2C2F">
      <w:pPr>
        <w:spacing w:after="0" w:line="240" w:lineRule="auto"/>
      </w:pPr>
      <w:r>
        <w:separator/>
      </w:r>
    </w:p>
  </w:footnote>
  <w:footnote w:type="continuationSeparator" w:id="0">
    <w:p w:rsidR="004C2C2F" w:rsidRDefault="004C2C2F" w:rsidP="004C2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AB4" w:rsidRPr="00BC6AB4" w:rsidRDefault="00BC6AB4" w:rsidP="00BC6AB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b/>
        <w:sz w:val="20"/>
        <w:szCs w:val="20"/>
      </w:rPr>
    </w:pPr>
    <w:r w:rsidRPr="00BC6AB4">
      <w:rPr>
        <w:rFonts w:ascii="Times New Roman" w:eastAsia="Calibri" w:hAnsi="Times New Roman" w:cs="Times New Roman"/>
        <w:b/>
        <w:sz w:val="20"/>
        <w:szCs w:val="20"/>
      </w:rPr>
      <w:t xml:space="preserve">Załącznik nr 4.1 do </w:t>
    </w:r>
    <w:proofErr w:type="spellStart"/>
    <w:r w:rsidRPr="00BC6AB4">
      <w:rPr>
        <w:rFonts w:ascii="Times New Roman" w:eastAsia="Calibri" w:hAnsi="Times New Roman" w:cs="Times New Roman"/>
        <w:b/>
        <w:sz w:val="20"/>
        <w:szCs w:val="20"/>
      </w:rPr>
      <w:t>siwz</w:t>
    </w:r>
    <w:proofErr w:type="spellEnd"/>
    <w:r w:rsidRPr="00BC6AB4">
      <w:rPr>
        <w:rFonts w:ascii="Times New Roman" w:eastAsia="Calibri" w:hAnsi="Times New Roman" w:cs="Times New Roman"/>
        <w:b/>
        <w:sz w:val="20"/>
        <w:szCs w:val="20"/>
      </w:rPr>
      <w:t xml:space="preserve"> nr WIM.271.1.1.2017</w:t>
    </w:r>
  </w:p>
  <w:p w:rsidR="00FA600C" w:rsidRDefault="00FA600C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b/>
        <w:sz w:val="20"/>
        <w:szCs w:val="20"/>
      </w:rPr>
    </w:pPr>
    <w:r w:rsidRPr="00FA600C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F22DD5">
      <w:rPr>
        <w:rFonts w:ascii="Times New Roman" w:hAnsi="Times New Roman" w:cs="Times New Roman"/>
        <w:b/>
        <w:sz w:val="20"/>
        <w:szCs w:val="20"/>
      </w:rPr>
      <w:t>4</w:t>
    </w:r>
    <w:r w:rsidRPr="00FA600C">
      <w:rPr>
        <w:rFonts w:ascii="Times New Roman" w:hAnsi="Times New Roman" w:cs="Times New Roman"/>
        <w:b/>
        <w:sz w:val="20"/>
        <w:szCs w:val="20"/>
      </w:rPr>
      <w:t xml:space="preserve"> do</w:t>
    </w:r>
    <w:r>
      <w:rPr>
        <w:rFonts w:ascii="Times New Roman" w:hAnsi="Times New Roman" w:cs="Times New Roman"/>
        <w:b/>
        <w:sz w:val="20"/>
        <w:szCs w:val="20"/>
      </w:rPr>
      <w:t xml:space="preserve"> </w:t>
    </w:r>
    <w:r w:rsidR="00E0311A">
      <w:rPr>
        <w:rFonts w:ascii="Times New Roman" w:hAnsi="Times New Roman" w:cs="Times New Roman"/>
        <w:b/>
        <w:sz w:val="20"/>
        <w:szCs w:val="20"/>
      </w:rPr>
      <w:t>u</w:t>
    </w:r>
    <w:r w:rsidR="00F22DD5">
      <w:rPr>
        <w:rFonts w:ascii="Times New Roman" w:hAnsi="Times New Roman" w:cs="Times New Roman"/>
        <w:b/>
        <w:sz w:val="20"/>
        <w:szCs w:val="20"/>
      </w:rPr>
      <w:t>mowy nr WIM/……../2017</w:t>
    </w:r>
  </w:p>
  <w:p w:rsidR="00FA600C" w:rsidRDefault="00FA600C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z dnia ………………………</w:t>
    </w:r>
  </w:p>
  <w:p w:rsidR="00BC6AB4" w:rsidRDefault="00BC6AB4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7B9F"/>
    <w:multiLevelType w:val="hybridMultilevel"/>
    <w:tmpl w:val="70CA568E"/>
    <w:lvl w:ilvl="0" w:tplc="065A08C4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1952B97"/>
    <w:multiLevelType w:val="hybridMultilevel"/>
    <w:tmpl w:val="4000BE54"/>
    <w:lvl w:ilvl="0" w:tplc="44E8E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CB24DA"/>
    <w:multiLevelType w:val="hybridMultilevel"/>
    <w:tmpl w:val="EEACC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31980"/>
    <w:multiLevelType w:val="hybridMultilevel"/>
    <w:tmpl w:val="E0129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625C0"/>
    <w:multiLevelType w:val="hybridMultilevel"/>
    <w:tmpl w:val="C3342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2F"/>
    <w:rsid w:val="00000AD6"/>
    <w:rsid w:val="000534FC"/>
    <w:rsid w:val="0007268E"/>
    <w:rsid w:val="000E615E"/>
    <w:rsid w:val="002F78B7"/>
    <w:rsid w:val="004C2C2F"/>
    <w:rsid w:val="005817A4"/>
    <w:rsid w:val="005A0040"/>
    <w:rsid w:val="00723B78"/>
    <w:rsid w:val="00775794"/>
    <w:rsid w:val="00777051"/>
    <w:rsid w:val="00781F39"/>
    <w:rsid w:val="007D351C"/>
    <w:rsid w:val="00816E77"/>
    <w:rsid w:val="008447AF"/>
    <w:rsid w:val="00A5612A"/>
    <w:rsid w:val="00BA70F6"/>
    <w:rsid w:val="00BC6AB4"/>
    <w:rsid w:val="00BD063C"/>
    <w:rsid w:val="00C768C7"/>
    <w:rsid w:val="00C8474C"/>
    <w:rsid w:val="00CB242C"/>
    <w:rsid w:val="00D92311"/>
    <w:rsid w:val="00DC2548"/>
    <w:rsid w:val="00E0311A"/>
    <w:rsid w:val="00E3740A"/>
    <w:rsid w:val="00E563AE"/>
    <w:rsid w:val="00F22DD5"/>
    <w:rsid w:val="00F708D8"/>
    <w:rsid w:val="00FA600C"/>
    <w:rsid w:val="00FC4F51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C2F"/>
  </w:style>
  <w:style w:type="paragraph" w:styleId="Stopka">
    <w:name w:val="footer"/>
    <w:basedOn w:val="Normalny"/>
    <w:link w:val="Stopka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C2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C2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2C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2C2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C2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C2F"/>
  </w:style>
  <w:style w:type="paragraph" w:styleId="Stopka">
    <w:name w:val="footer"/>
    <w:basedOn w:val="Normalny"/>
    <w:link w:val="Stopka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C2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C2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2C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2C2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C2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msoltysiak</dc:creator>
  <cp:lastModifiedBy>msoltysiak</cp:lastModifiedBy>
  <cp:revision>4</cp:revision>
  <cp:lastPrinted>2017-02-24T10:35:00Z</cp:lastPrinted>
  <dcterms:created xsi:type="dcterms:W3CDTF">2017-02-24T12:47:00Z</dcterms:created>
  <dcterms:modified xsi:type="dcterms:W3CDTF">2017-02-24T13:13:00Z</dcterms:modified>
</cp:coreProperties>
</file>