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5F" w:rsidRPr="006C0E5F" w:rsidRDefault="006C0E5F" w:rsidP="006C0E5F">
      <w:pPr>
        <w:pStyle w:val="Tytu"/>
        <w:jc w:val="right"/>
        <w:outlineLvl w:val="0"/>
        <w:rPr>
          <w:b w:val="0"/>
          <w:color w:val="000000"/>
          <w:sz w:val="18"/>
          <w:szCs w:val="18"/>
        </w:rPr>
      </w:pPr>
      <w:r w:rsidRPr="006C0E5F">
        <w:rPr>
          <w:b w:val="0"/>
          <w:color w:val="000000"/>
          <w:sz w:val="18"/>
          <w:szCs w:val="18"/>
        </w:rPr>
        <w:t>Zał. nr 3 do zapytania ofertowego WIM.271.2.17.2017</w:t>
      </w:r>
    </w:p>
    <w:p w:rsidR="00C922BF" w:rsidRDefault="00C922BF" w:rsidP="00C922BF">
      <w:pPr>
        <w:pStyle w:val="Tytu"/>
        <w:outlineLvl w:val="0"/>
        <w:rPr>
          <w:color w:val="000000"/>
          <w:sz w:val="24"/>
        </w:rPr>
      </w:pPr>
      <w:r>
        <w:rPr>
          <w:color w:val="000000"/>
          <w:sz w:val="24"/>
        </w:rPr>
        <w:t>UMOWA NR  WIM/………/2017</w:t>
      </w:r>
    </w:p>
    <w:p w:rsidR="00C922BF" w:rsidRDefault="00C922BF" w:rsidP="00C922BF">
      <w:pPr>
        <w:jc w:val="center"/>
        <w:outlineLvl w:val="0"/>
        <w:rPr>
          <w:color w:val="000000"/>
          <w:sz w:val="24"/>
        </w:rPr>
      </w:pPr>
      <w:r>
        <w:rPr>
          <w:color w:val="000000"/>
          <w:sz w:val="24"/>
        </w:rPr>
        <w:t>z dnia ……...2017r.</w:t>
      </w:r>
    </w:p>
    <w:p w:rsidR="00C922BF" w:rsidRDefault="006C0E5F" w:rsidP="006C0E5F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(wzór)</w:t>
      </w:r>
    </w:p>
    <w:p w:rsidR="00C922BF" w:rsidRDefault="00C922BF" w:rsidP="00C922BF">
      <w:pPr>
        <w:rPr>
          <w:color w:val="000000"/>
          <w:sz w:val="24"/>
        </w:rPr>
      </w:pPr>
      <w:r>
        <w:rPr>
          <w:color w:val="000000"/>
          <w:sz w:val="24"/>
        </w:rPr>
        <w:t>zawarta w Świnoujściu pomiędzy:</w:t>
      </w:r>
    </w:p>
    <w:p w:rsidR="00C922BF" w:rsidRPr="00456D8D" w:rsidRDefault="00C922BF" w:rsidP="00C922BF">
      <w:pPr>
        <w:pStyle w:val="Tekstpodstawowy3"/>
        <w:spacing w:before="0" w:after="0"/>
        <w:jc w:val="both"/>
        <w:rPr>
          <w:bCs w:val="0"/>
          <w:i w:val="0"/>
          <w:color w:val="auto"/>
          <w:szCs w:val="24"/>
        </w:rPr>
      </w:pPr>
      <w:r w:rsidRPr="00456D8D">
        <w:rPr>
          <w:bCs w:val="0"/>
          <w:i w:val="0"/>
          <w:color w:val="auto"/>
          <w:szCs w:val="24"/>
        </w:rPr>
        <w:t xml:space="preserve">Gminą  Miasto Świnoujście, reprezentowaną przez mgr inż. Barbarę Michalską – Zastępcę Prezydenta Miasta  Świnoujście, działającą na podstawie upoważnienia WO-KP.0052.188.2016 z dnia 31 Sierpnia 2016r. udzielonego przez  Prezydenta Miasta Świnoujście  mgr inż. Janusza  </w:t>
      </w:r>
      <w:proofErr w:type="spellStart"/>
      <w:r w:rsidRPr="00456D8D">
        <w:rPr>
          <w:bCs w:val="0"/>
          <w:i w:val="0"/>
          <w:color w:val="auto"/>
          <w:szCs w:val="24"/>
        </w:rPr>
        <w:t>Żmurkiewicza</w:t>
      </w:r>
      <w:proofErr w:type="spellEnd"/>
    </w:p>
    <w:p w:rsidR="00C922BF" w:rsidRPr="00456D8D" w:rsidRDefault="00C922BF" w:rsidP="00C922BF">
      <w:pPr>
        <w:pStyle w:val="Tekstpodstawowy3"/>
        <w:spacing w:before="0" w:after="0"/>
        <w:rPr>
          <w:bCs w:val="0"/>
          <w:i w:val="0"/>
          <w:color w:val="auto"/>
          <w:szCs w:val="24"/>
        </w:rPr>
      </w:pPr>
      <w:r w:rsidRPr="00456D8D">
        <w:rPr>
          <w:bCs w:val="0"/>
          <w:i w:val="0"/>
          <w:color w:val="auto"/>
          <w:szCs w:val="24"/>
        </w:rPr>
        <w:t>z siedzibą w Świnoujściu, ul. Wojska Polskiego 1/5,</w:t>
      </w:r>
    </w:p>
    <w:p w:rsidR="00C922BF" w:rsidRPr="00456D8D" w:rsidRDefault="00C922BF" w:rsidP="00C922BF">
      <w:pPr>
        <w:pStyle w:val="Tekstpodstawowy3"/>
        <w:spacing w:before="0" w:after="0"/>
        <w:rPr>
          <w:b/>
          <w:i w:val="0"/>
          <w:color w:val="auto"/>
          <w:szCs w:val="24"/>
        </w:rPr>
      </w:pPr>
      <w:r w:rsidRPr="00456D8D">
        <w:rPr>
          <w:bCs w:val="0"/>
          <w:i w:val="0"/>
          <w:color w:val="auto"/>
          <w:szCs w:val="24"/>
        </w:rPr>
        <w:t xml:space="preserve">zwaną dalej </w:t>
      </w:r>
      <w:r w:rsidRPr="00456D8D">
        <w:rPr>
          <w:b/>
          <w:i w:val="0"/>
          <w:color w:val="auto"/>
          <w:szCs w:val="24"/>
        </w:rPr>
        <w:t>Zamawiającym</w:t>
      </w:r>
    </w:p>
    <w:p w:rsidR="00C922BF" w:rsidRDefault="00C922BF" w:rsidP="00C922B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</w:t>
      </w:r>
    </w:p>
    <w:p w:rsidR="00A254E1" w:rsidRDefault="00A254E1" w:rsidP="00C922BF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…………………………………………………………………………………………………..</w:t>
      </w:r>
    </w:p>
    <w:p w:rsidR="00C922BF" w:rsidRDefault="00C922BF" w:rsidP="00C922BF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</w:rPr>
        <w:t>zwanym  dalej</w:t>
      </w:r>
      <w:r>
        <w:rPr>
          <w:b/>
          <w:color w:val="000000"/>
          <w:sz w:val="24"/>
        </w:rPr>
        <w:t xml:space="preserve"> Wykonawcą,</w:t>
      </w:r>
    </w:p>
    <w:p w:rsidR="00C922BF" w:rsidRDefault="00C922BF" w:rsidP="00C922BF">
      <w:pPr>
        <w:jc w:val="both"/>
        <w:rPr>
          <w:bCs/>
          <w:sz w:val="22"/>
          <w:szCs w:val="22"/>
        </w:rPr>
      </w:pPr>
    </w:p>
    <w:p w:rsidR="00C922BF" w:rsidRPr="00456D8D" w:rsidRDefault="00C922BF" w:rsidP="00C922BF">
      <w:pPr>
        <w:jc w:val="both"/>
        <w:rPr>
          <w:sz w:val="24"/>
          <w:szCs w:val="24"/>
        </w:rPr>
      </w:pPr>
      <w:r w:rsidRPr="00456D8D">
        <w:rPr>
          <w:sz w:val="24"/>
          <w:szCs w:val="24"/>
        </w:rPr>
        <w:t>Niniejsza umowa została zawarta z wyłączeniem stosowania ustawy z dnia29 stycznia 2004 r. Prawo zamówień publicznych na podstawie art. 4 pkt 8 tej ustawy oraz zawierana jest na podstawie  Zarządzenia Nr 579/2016  Prezydenta Miasta Świnoujście z dnia 09.11.2016r. w sprawie wprowadzenia Regulaminu udzielania zamówień, których wartość nie przekracza wyrażonej w złotych równowartości kwoty 30.000 euro.</w:t>
      </w:r>
    </w:p>
    <w:p w:rsidR="00C922BF" w:rsidRPr="00456D8D" w:rsidRDefault="00C922BF" w:rsidP="00C922BF">
      <w:pPr>
        <w:pStyle w:val="Tytu"/>
        <w:spacing w:line="360" w:lineRule="auto"/>
        <w:rPr>
          <w:color w:val="000000"/>
          <w:sz w:val="24"/>
          <w:szCs w:val="24"/>
        </w:rPr>
      </w:pPr>
      <w:r w:rsidRPr="00456D8D">
        <w:rPr>
          <w:color w:val="000000"/>
          <w:sz w:val="24"/>
          <w:szCs w:val="24"/>
        </w:rPr>
        <w:t>§ 1</w:t>
      </w:r>
    </w:p>
    <w:p w:rsidR="00C922BF" w:rsidRPr="00A254E1" w:rsidRDefault="00C922BF" w:rsidP="00C922BF">
      <w:pPr>
        <w:pStyle w:val="Tytu"/>
        <w:spacing w:line="360" w:lineRule="auto"/>
        <w:rPr>
          <w:color w:val="000000"/>
          <w:sz w:val="24"/>
          <w:szCs w:val="24"/>
        </w:rPr>
      </w:pPr>
      <w:r w:rsidRPr="00A254E1">
        <w:rPr>
          <w:color w:val="000000"/>
          <w:sz w:val="24"/>
          <w:szCs w:val="24"/>
        </w:rPr>
        <w:t>PRZEDMIOT UMOWY</w:t>
      </w:r>
    </w:p>
    <w:p w:rsidR="00A254E1" w:rsidRPr="00A254E1" w:rsidRDefault="00C922BF" w:rsidP="00A254E1">
      <w:pPr>
        <w:tabs>
          <w:tab w:val="left" w:pos="567"/>
        </w:tabs>
        <w:jc w:val="both"/>
        <w:rPr>
          <w:bCs/>
          <w:sz w:val="24"/>
          <w:szCs w:val="24"/>
        </w:rPr>
      </w:pPr>
      <w:r w:rsidRPr="00A254E1">
        <w:rPr>
          <w:bCs/>
          <w:sz w:val="24"/>
          <w:szCs w:val="24"/>
        </w:rPr>
        <w:t xml:space="preserve">1. </w:t>
      </w:r>
      <w:r w:rsidR="00A75976" w:rsidRPr="00A254E1">
        <w:rPr>
          <w:bCs/>
          <w:sz w:val="24"/>
          <w:szCs w:val="24"/>
        </w:rPr>
        <w:t xml:space="preserve"> </w:t>
      </w:r>
      <w:r w:rsidRPr="00A254E1">
        <w:rPr>
          <w:bCs/>
          <w:sz w:val="24"/>
          <w:szCs w:val="24"/>
        </w:rPr>
        <w:t xml:space="preserve">Zamawiający powierza a Wykonawca przyjmuje do </w:t>
      </w:r>
      <w:r w:rsidR="00A254E1">
        <w:rPr>
          <w:bCs/>
          <w:sz w:val="24"/>
          <w:szCs w:val="24"/>
        </w:rPr>
        <w:t xml:space="preserve">realizacji  </w:t>
      </w:r>
      <w:r w:rsidR="00A254E1" w:rsidRPr="00A254E1">
        <w:rPr>
          <w:bCs/>
          <w:sz w:val="24"/>
          <w:szCs w:val="24"/>
        </w:rPr>
        <w:t>wykonanie ekspertyzy dendrologicznej oraz określenie stanu sanitarnego dla części szpaleru drzew rosnących wzdłuż jezdni ulicy Wojska Polskiego w Świnoujściu.</w:t>
      </w:r>
    </w:p>
    <w:p w:rsidR="00C922BF" w:rsidRDefault="00A75976" w:rsidP="00E52127">
      <w:pPr>
        <w:pStyle w:val="Tekstpodstawowy3"/>
        <w:spacing w:before="0" w:after="0"/>
        <w:jc w:val="both"/>
        <w:rPr>
          <w:bCs w:val="0"/>
          <w:i w:val="0"/>
          <w:color w:val="auto"/>
          <w:szCs w:val="24"/>
        </w:rPr>
      </w:pPr>
      <w:r w:rsidRPr="00456D8D">
        <w:rPr>
          <w:bCs w:val="0"/>
          <w:i w:val="0"/>
          <w:color w:val="auto"/>
          <w:szCs w:val="24"/>
        </w:rPr>
        <w:t>2</w:t>
      </w:r>
      <w:r w:rsidR="00C922BF" w:rsidRPr="00456D8D">
        <w:rPr>
          <w:bCs w:val="0"/>
          <w:i w:val="0"/>
          <w:color w:val="auto"/>
          <w:szCs w:val="24"/>
        </w:rPr>
        <w:t xml:space="preserve">.  </w:t>
      </w:r>
      <w:r w:rsidR="00AD450F">
        <w:rPr>
          <w:bCs w:val="0"/>
          <w:i w:val="0"/>
          <w:color w:val="auto"/>
          <w:szCs w:val="24"/>
        </w:rPr>
        <w:t xml:space="preserve"> </w:t>
      </w:r>
      <w:r w:rsidR="00C922BF" w:rsidRPr="00456D8D">
        <w:rPr>
          <w:bCs w:val="0"/>
          <w:i w:val="0"/>
          <w:color w:val="auto"/>
          <w:szCs w:val="24"/>
        </w:rPr>
        <w:t>Szczegółowy zakres przedmiotu  zamówienia obejmuje</w:t>
      </w:r>
      <w:r w:rsidR="00A254E1">
        <w:rPr>
          <w:bCs w:val="0"/>
          <w:i w:val="0"/>
          <w:color w:val="auto"/>
          <w:szCs w:val="24"/>
        </w:rPr>
        <w:t>:</w:t>
      </w:r>
    </w:p>
    <w:p w:rsidR="00A254E1" w:rsidRPr="00AF51EA" w:rsidRDefault="00A254E1" w:rsidP="00A254E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a)  </w:t>
      </w:r>
      <w:r w:rsidR="00AD450F">
        <w:rPr>
          <w:b/>
          <w:sz w:val="24"/>
          <w:szCs w:val="24"/>
        </w:rPr>
        <w:t xml:space="preserve"> </w:t>
      </w:r>
      <w:r w:rsidRPr="00AF51EA">
        <w:rPr>
          <w:sz w:val="24"/>
          <w:szCs w:val="24"/>
        </w:rPr>
        <w:t>ekspertyz</w:t>
      </w:r>
      <w:r>
        <w:rPr>
          <w:sz w:val="24"/>
          <w:szCs w:val="24"/>
        </w:rPr>
        <w:t>ę</w:t>
      </w:r>
      <w:r w:rsidRPr="00AF51EA">
        <w:rPr>
          <w:sz w:val="24"/>
          <w:szCs w:val="24"/>
        </w:rPr>
        <w:t xml:space="preserve"> dendrologiczn</w:t>
      </w:r>
      <w:r>
        <w:rPr>
          <w:sz w:val="24"/>
          <w:szCs w:val="24"/>
        </w:rPr>
        <w:t>ą</w:t>
      </w:r>
      <w:r w:rsidRPr="00AF51EA">
        <w:rPr>
          <w:sz w:val="24"/>
          <w:szCs w:val="24"/>
        </w:rPr>
        <w:t xml:space="preserve"> ( z użyciem tomografu) </w:t>
      </w:r>
      <w:r>
        <w:rPr>
          <w:sz w:val="24"/>
          <w:szCs w:val="24"/>
        </w:rPr>
        <w:t xml:space="preserve"> </w:t>
      </w:r>
      <w:r w:rsidRPr="00AF51EA">
        <w:rPr>
          <w:sz w:val="24"/>
          <w:szCs w:val="24"/>
        </w:rPr>
        <w:t xml:space="preserve">141 drzew,  </w:t>
      </w:r>
    </w:p>
    <w:p w:rsidR="00A254E1" w:rsidRDefault="00A254E1" w:rsidP="00A254E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 w:rsidR="00AD450F">
        <w:rPr>
          <w:b/>
          <w:sz w:val="24"/>
          <w:szCs w:val="24"/>
        </w:rPr>
        <w:t xml:space="preserve">  </w:t>
      </w:r>
      <w:r w:rsidRPr="00AD450F">
        <w:rPr>
          <w:sz w:val="24"/>
          <w:szCs w:val="24"/>
        </w:rPr>
        <w:t xml:space="preserve">ocenę  </w:t>
      </w:r>
      <w:r w:rsidRPr="00AF51EA">
        <w:rPr>
          <w:sz w:val="24"/>
          <w:szCs w:val="24"/>
        </w:rPr>
        <w:t xml:space="preserve"> wizualn</w:t>
      </w:r>
      <w:r>
        <w:rPr>
          <w:sz w:val="24"/>
          <w:szCs w:val="24"/>
        </w:rPr>
        <w:t>ą</w:t>
      </w:r>
      <w:r w:rsidRPr="00AF51EA">
        <w:rPr>
          <w:sz w:val="24"/>
          <w:szCs w:val="24"/>
        </w:rPr>
        <w:t xml:space="preserve">  82 drzew </w:t>
      </w:r>
    </w:p>
    <w:p w:rsidR="00A254E1" w:rsidRDefault="00A254E1" w:rsidP="00AD450F">
      <w:pPr>
        <w:jc w:val="both"/>
        <w:rPr>
          <w:sz w:val="24"/>
          <w:szCs w:val="24"/>
        </w:rPr>
      </w:pPr>
      <w:r w:rsidRPr="00AF51EA">
        <w:rPr>
          <w:sz w:val="24"/>
          <w:szCs w:val="24"/>
        </w:rPr>
        <w:t xml:space="preserve">szpaleru głównego </w:t>
      </w:r>
      <w:r w:rsidR="00AD450F">
        <w:rPr>
          <w:sz w:val="24"/>
          <w:szCs w:val="24"/>
        </w:rPr>
        <w:t>ulicy. Sposób oznakowania poszczególnych drzew w terenie oraz  wytyczne  do sporządzenia metryk-konspektów podano w „Opisie przedmiotu zamówienia” – stanowiącym załącznik  nr 1 do niniejszej umowy.</w:t>
      </w:r>
    </w:p>
    <w:p w:rsidR="00A254E1" w:rsidRPr="00AD450F" w:rsidRDefault="00AD450F" w:rsidP="00A254E1">
      <w:pPr>
        <w:jc w:val="both"/>
        <w:rPr>
          <w:sz w:val="24"/>
          <w:szCs w:val="24"/>
        </w:rPr>
      </w:pPr>
      <w:r w:rsidRPr="00AD450F"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 oznaczenie  </w:t>
      </w:r>
      <w:r w:rsidRPr="00AD450F">
        <w:rPr>
          <w:sz w:val="24"/>
          <w:szCs w:val="24"/>
        </w:rPr>
        <w:t>lokalizacj</w:t>
      </w:r>
      <w:r>
        <w:rPr>
          <w:sz w:val="24"/>
          <w:szCs w:val="24"/>
        </w:rPr>
        <w:t xml:space="preserve">i poszczególnych </w:t>
      </w:r>
      <w:r w:rsidRPr="00AD450F">
        <w:rPr>
          <w:sz w:val="24"/>
          <w:szCs w:val="24"/>
        </w:rPr>
        <w:t xml:space="preserve">drzew </w:t>
      </w:r>
      <w:r>
        <w:rPr>
          <w:sz w:val="24"/>
          <w:szCs w:val="24"/>
        </w:rPr>
        <w:t>(</w:t>
      </w:r>
      <w:r w:rsidRPr="00AD450F">
        <w:rPr>
          <w:sz w:val="24"/>
          <w:szCs w:val="24"/>
        </w:rPr>
        <w:t>zgodnie z przyjętą numeracją</w:t>
      </w:r>
      <w:r>
        <w:rPr>
          <w:sz w:val="24"/>
          <w:szCs w:val="24"/>
        </w:rPr>
        <w:t xml:space="preserve">) </w:t>
      </w:r>
      <w:r w:rsidRPr="00AD450F">
        <w:rPr>
          <w:sz w:val="24"/>
          <w:szCs w:val="24"/>
        </w:rPr>
        <w:t>n</w:t>
      </w:r>
      <w:r w:rsidR="00A254E1" w:rsidRPr="00AD450F">
        <w:rPr>
          <w:sz w:val="24"/>
          <w:szCs w:val="24"/>
        </w:rPr>
        <w:t>a mapie zasadniczej w skali 1:500</w:t>
      </w:r>
      <w:r>
        <w:rPr>
          <w:sz w:val="24"/>
          <w:szCs w:val="24"/>
        </w:rPr>
        <w:t xml:space="preserve">, </w:t>
      </w:r>
      <w:r w:rsidR="00A254E1" w:rsidRPr="00AD450F">
        <w:rPr>
          <w:sz w:val="24"/>
          <w:szCs w:val="24"/>
        </w:rPr>
        <w:t xml:space="preserve"> przy czym na w/w mapie należy również oznaczyć drzewa przeznaczone do usunięcia </w:t>
      </w:r>
      <w:r>
        <w:rPr>
          <w:sz w:val="24"/>
          <w:szCs w:val="24"/>
        </w:rPr>
        <w:t xml:space="preserve">a wskazane przez Zamawiającego w  projekcie przebudowy </w:t>
      </w:r>
      <w:r w:rsidR="00A254E1" w:rsidRPr="00AD450F">
        <w:rPr>
          <w:sz w:val="24"/>
          <w:szCs w:val="24"/>
        </w:rPr>
        <w:t xml:space="preserve">   ulicy</w:t>
      </w:r>
      <w:r w:rsidR="00BA14C8">
        <w:rPr>
          <w:sz w:val="24"/>
          <w:szCs w:val="24"/>
        </w:rPr>
        <w:t xml:space="preserve"> oraz drzewa  nasadzone przez Zamawiającego, których żadna z ocen nie obejmuje.</w:t>
      </w:r>
    </w:p>
    <w:p w:rsidR="00A254E1" w:rsidRPr="00AD450F" w:rsidRDefault="00AD450F" w:rsidP="00A254E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A254E1" w:rsidRPr="00AD450F">
        <w:rPr>
          <w:sz w:val="24"/>
          <w:szCs w:val="24"/>
        </w:rPr>
        <w:t>Zamawiającemu należy przekazać:</w:t>
      </w:r>
    </w:p>
    <w:p w:rsidR="00A254E1" w:rsidRDefault="00A254E1" w:rsidP="00A254E1">
      <w:pPr>
        <w:jc w:val="both"/>
        <w:rPr>
          <w:sz w:val="24"/>
          <w:szCs w:val="24"/>
        </w:rPr>
      </w:pPr>
      <w:r>
        <w:rPr>
          <w:sz w:val="24"/>
          <w:szCs w:val="24"/>
        </w:rPr>
        <w:t>-  2 komplety ekspertyzy – drukowane,</w:t>
      </w:r>
    </w:p>
    <w:p w:rsidR="007C4EAD" w:rsidRDefault="007C4EAD" w:rsidP="00A254E1">
      <w:pPr>
        <w:jc w:val="both"/>
        <w:rPr>
          <w:sz w:val="24"/>
          <w:szCs w:val="24"/>
        </w:rPr>
      </w:pPr>
      <w:r>
        <w:rPr>
          <w:sz w:val="24"/>
          <w:szCs w:val="24"/>
        </w:rPr>
        <w:t>-  2 komplety oceny wizualnej stanu sanitarnego drzew – drukowane,</w:t>
      </w:r>
    </w:p>
    <w:p w:rsidR="00BA14C8" w:rsidRDefault="00BA14C8" w:rsidP="00A254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2 egzemplarze  mapy z oznaczeniem drzew, </w:t>
      </w:r>
    </w:p>
    <w:p w:rsidR="00A254E1" w:rsidRDefault="00A254E1" w:rsidP="00A254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wersję elektroniczną </w:t>
      </w:r>
      <w:r w:rsidR="007C4EAD">
        <w:rPr>
          <w:sz w:val="24"/>
          <w:szCs w:val="24"/>
        </w:rPr>
        <w:t xml:space="preserve"> w/w opracowań - </w:t>
      </w:r>
      <w:r>
        <w:rPr>
          <w:sz w:val="24"/>
          <w:szCs w:val="24"/>
        </w:rPr>
        <w:t>na płycie CD.</w:t>
      </w:r>
    </w:p>
    <w:p w:rsidR="00C922BF" w:rsidRDefault="00C922BF" w:rsidP="00AD7F2F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2</w:t>
      </w:r>
    </w:p>
    <w:p w:rsidR="00C922BF" w:rsidRDefault="00C922BF" w:rsidP="00C922BF">
      <w:pPr>
        <w:pStyle w:val="Tekstpodstawowy3"/>
        <w:spacing w:before="0" w:after="120"/>
        <w:rPr>
          <w:i w:val="0"/>
        </w:rPr>
      </w:pPr>
      <w:r>
        <w:rPr>
          <w:i w:val="0"/>
        </w:rPr>
        <w:t>Strony ustalają następujące terminy realizacji robót stanowiących przedmiot umowy:</w:t>
      </w:r>
    </w:p>
    <w:p w:rsidR="00C922BF" w:rsidRDefault="00C922BF" w:rsidP="00C922BF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termin rozpoczęcia                -</w:t>
      </w:r>
      <w:r>
        <w:rPr>
          <w:color w:val="000000"/>
          <w:sz w:val="24"/>
          <w:szCs w:val="24"/>
        </w:rPr>
        <w:tab/>
      </w:r>
      <w:r w:rsidR="00AD7F2F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w dniu podpisania umowy,</w:t>
      </w:r>
    </w:p>
    <w:p w:rsidR="00C922BF" w:rsidRDefault="00C922BF" w:rsidP="00C922BF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termin zakończenia prac     </w:t>
      </w:r>
      <w:r w:rsidR="00DE639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 w:rsidR="00DE6395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</w:t>
      </w:r>
      <w:r w:rsidR="005B3FE0">
        <w:rPr>
          <w:color w:val="000000"/>
          <w:sz w:val="24"/>
          <w:szCs w:val="24"/>
        </w:rPr>
        <w:t>……dni kalendarzowych od daty podpisania umowy</w:t>
      </w:r>
      <w:r>
        <w:rPr>
          <w:color w:val="000000"/>
          <w:sz w:val="24"/>
          <w:szCs w:val="24"/>
        </w:rPr>
        <w:t>.</w:t>
      </w:r>
    </w:p>
    <w:p w:rsidR="00C922BF" w:rsidRDefault="00C922BF" w:rsidP="00C922BF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3</w:t>
      </w:r>
    </w:p>
    <w:p w:rsidR="007C4EAD" w:rsidRPr="007C4EAD" w:rsidRDefault="00C922BF" w:rsidP="007D5BCC">
      <w:pPr>
        <w:pStyle w:val="Akapitzlist"/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bCs/>
          <w:color w:val="000000"/>
          <w:sz w:val="24"/>
          <w:szCs w:val="24"/>
          <w:lang w:eastAsia="ar-SA"/>
        </w:rPr>
      </w:pPr>
      <w:r w:rsidRPr="00DE6395">
        <w:rPr>
          <w:color w:val="000000"/>
          <w:sz w:val="24"/>
        </w:rPr>
        <w:t xml:space="preserve">Wynagrodzenie </w:t>
      </w:r>
      <w:r w:rsidR="007C4EAD">
        <w:rPr>
          <w:color w:val="000000"/>
          <w:sz w:val="24"/>
        </w:rPr>
        <w:t xml:space="preserve">szacunkowe Wykonawcy </w:t>
      </w:r>
      <w:r w:rsidRPr="00DE6395">
        <w:rPr>
          <w:color w:val="000000"/>
          <w:sz w:val="24"/>
        </w:rPr>
        <w:t>za wykonanie całośc</w:t>
      </w:r>
      <w:r w:rsidR="007D5BCC">
        <w:rPr>
          <w:color w:val="000000"/>
          <w:sz w:val="24"/>
        </w:rPr>
        <w:t xml:space="preserve">i prac zgodnie z umową, </w:t>
      </w:r>
      <w:r w:rsidR="00DE6395" w:rsidRPr="00DE6395">
        <w:rPr>
          <w:color w:val="000000"/>
          <w:sz w:val="24"/>
        </w:rPr>
        <w:t xml:space="preserve">ustala </w:t>
      </w:r>
      <w:r w:rsidRPr="00DE6395">
        <w:rPr>
          <w:color w:val="000000"/>
          <w:sz w:val="24"/>
        </w:rPr>
        <w:t xml:space="preserve">się  na podstawie złożonej oferty </w:t>
      </w:r>
      <w:r w:rsidRPr="00DE6395">
        <w:rPr>
          <w:sz w:val="24"/>
        </w:rPr>
        <w:t xml:space="preserve">na kwotę netto  </w:t>
      </w:r>
      <w:r w:rsidR="007C4EAD">
        <w:rPr>
          <w:sz w:val="24"/>
        </w:rPr>
        <w:t>………</w:t>
      </w:r>
      <w:r w:rsidRPr="00DE6395">
        <w:rPr>
          <w:sz w:val="24"/>
        </w:rPr>
        <w:t xml:space="preserve"> zł  (słownie złotych: </w:t>
      </w:r>
      <w:r w:rsidR="007C4EAD">
        <w:rPr>
          <w:sz w:val="24"/>
        </w:rPr>
        <w:t>…………………) plus nale</w:t>
      </w:r>
      <w:r w:rsidRPr="00DE6395">
        <w:rPr>
          <w:sz w:val="24"/>
        </w:rPr>
        <w:t xml:space="preserve">żny podatek VAT </w:t>
      </w:r>
      <w:r w:rsidR="007C4EAD">
        <w:rPr>
          <w:sz w:val="24"/>
        </w:rPr>
        <w:t>…..</w:t>
      </w:r>
      <w:r w:rsidRPr="00DE6395">
        <w:rPr>
          <w:sz w:val="24"/>
        </w:rPr>
        <w:t xml:space="preserve"> % tj. </w:t>
      </w:r>
      <w:r w:rsidR="007C4EAD">
        <w:rPr>
          <w:sz w:val="24"/>
        </w:rPr>
        <w:t>…….</w:t>
      </w:r>
      <w:r w:rsidRPr="00DE6395">
        <w:rPr>
          <w:sz w:val="24"/>
        </w:rPr>
        <w:t xml:space="preserve">zł, </w:t>
      </w:r>
      <w:r w:rsidR="00456D8D">
        <w:rPr>
          <w:sz w:val="24"/>
        </w:rPr>
        <w:t xml:space="preserve"> </w:t>
      </w:r>
      <w:r w:rsidRPr="00DE6395">
        <w:rPr>
          <w:sz w:val="24"/>
        </w:rPr>
        <w:t xml:space="preserve">co </w:t>
      </w:r>
      <w:r w:rsidR="00E863A2">
        <w:rPr>
          <w:sz w:val="24"/>
        </w:rPr>
        <w:t xml:space="preserve"> ł</w:t>
      </w:r>
      <w:r w:rsidRPr="00DE6395">
        <w:rPr>
          <w:sz w:val="24"/>
        </w:rPr>
        <w:t xml:space="preserve">ącznie </w:t>
      </w:r>
      <w:r w:rsidR="00DE6395">
        <w:rPr>
          <w:sz w:val="24"/>
        </w:rPr>
        <w:t xml:space="preserve">  </w:t>
      </w:r>
      <w:r w:rsidRPr="00DE6395">
        <w:rPr>
          <w:sz w:val="24"/>
        </w:rPr>
        <w:t xml:space="preserve">stanowi </w:t>
      </w:r>
      <w:r w:rsidRPr="00DE6395">
        <w:rPr>
          <w:sz w:val="24"/>
        </w:rPr>
        <w:lastRenderedPageBreak/>
        <w:t xml:space="preserve">wynagrodzenie </w:t>
      </w:r>
      <w:r w:rsidR="007C4EAD">
        <w:rPr>
          <w:sz w:val="24"/>
        </w:rPr>
        <w:t xml:space="preserve">szacunkowe </w:t>
      </w:r>
      <w:r w:rsidRPr="00DE6395">
        <w:rPr>
          <w:sz w:val="24"/>
        </w:rPr>
        <w:t xml:space="preserve">brutto w wysokości </w:t>
      </w:r>
      <w:r w:rsidR="007C4EAD">
        <w:rPr>
          <w:sz w:val="24"/>
        </w:rPr>
        <w:t>………</w:t>
      </w:r>
      <w:r w:rsidR="007D5BCC">
        <w:rPr>
          <w:sz w:val="24"/>
        </w:rPr>
        <w:t xml:space="preserve"> zł </w:t>
      </w:r>
      <w:r w:rsidRPr="00DE6395">
        <w:rPr>
          <w:sz w:val="24"/>
        </w:rPr>
        <w:t xml:space="preserve">(słownie złotych: </w:t>
      </w:r>
      <w:r w:rsidR="007C4EAD">
        <w:rPr>
          <w:sz w:val="24"/>
        </w:rPr>
        <w:t>………………………………………</w:t>
      </w:r>
    </w:p>
    <w:p w:rsidR="00C922BF" w:rsidRDefault="00C922BF" w:rsidP="007D5BCC">
      <w:pPr>
        <w:pStyle w:val="Akapitzlist"/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bCs/>
          <w:color w:val="000000"/>
          <w:sz w:val="24"/>
          <w:szCs w:val="24"/>
          <w:lang w:eastAsia="ar-SA"/>
        </w:rPr>
      </w:pPr>
      <w:r w:rsidRPr="00DE6395">
        <w:rPr>
          <w:bCs/>
          <w:color w:val="000000"/>
          <w:sz w:val="24"/>
          <w:szCs w:val="24"/>
          <w:lang w:eastAsia="ar-SA"/>
        </w:rPr>
        <w:t xml:space="preserve">Wynagrodzenie </w:t>
      </w:r>
      <w:r w:rsidR="007C4EAD">
        <w:rPr>
          <w:bCs/>
          <w:color w:val="000000"/>
          <w:sz w:val="24"/>
          <w:szCs w:val="24"/>
          <w:lang w:eastAsia="ar-SA"/>
        </w:rPr>
        <w:t>szacunkowe</w:t>
      </w:r>
      <w:r w:rsidRPr="00DE6395">
        <w:rPr>
          <w:bCs/>
          <w:color w:val="000000"/>
          <w:sz w:val="24"/>
          <w:szCs w:val="24"/>
          <w:lang w:eastAsia="ar-SA"/>
        </w:rPr>
        <w:t xml:space="preserve"> zawiera VAT i</w:t>
      </w:r>
      <w:r w:rsidR="00E863A2">
        <w:rPr>
          <w:bCs/>
          <w:color w:val="000000"/>
          <w:sz w:val="24"/>
          <w:szCs w:val="24"/>
          <w:lang w:eastAsia="ar-SA"/>
        </w:rPr>
        <w:t xml:space="preserve"> </w:t>
      </w:r>
      <w:r w:rsidRPr="00DE6395">
        <w:rPr>
          <w:bCs/>
          <w:color w:val="000000"/>
          <w:sz w:val="24"/>
          <w:szCs w:val="24"/>
          <w:lang w:eastAsia="ar-SA"/>
        </w:rPr>
        <w:t xml:space="preserve">inne </w:t>
      </w:r>
      <w:r w:rsidR="00DE6395">
        <w:rPr>
          <w:bCs/>
          <w:color w:val="000000"/>
          <w:sz w:val="24"/>
          <w:szCs w:val="24"/>
          <w:lang w:eastAsia="ar-SA"/>
        </w:rPr>
        <w:t xml:space="preserve"> </w:t>
      </w:r>
      <w:r w:rsidRPr="00DE6395">
        <w:rPr>
          <w:bCs/>
          <w:color w:val="000000"/>
          <w:sz w:val="24"/>
          <w:szCs w:val="24"/>
          <w:lang w:eastAsia="ar-SA"/>
        </w:rPr>
        <w:t>koszty związane z realizacją przedmiotu zamówienia wg stanu prawnego na dzień</w:t>
      </w:r>
      <w:r w:rsidR="007D5BCC">
        <w:rPr>
          <w:bCs/>
          <w:color w:val="000000"/>
          <w:sz w:val="24"/>
          <w:szCs w:val="24"/>
          <w:lang w:eastAsia="ar-SA"/>
        </w:rPr>
        <w:t xml:space="preserve"> </w:t>
      </w:r>
      <w:r w:rsidRPr="00DE6395">
        <w:rPr>
          <w:bCs/>
          <w:color w:val="000000"/>
          <w:sz w:val="24"/>
          <w:szCs w:val="24"/>
          <w:lang w:eastAsia="ar-SA"/>
        </w:rPr>
        <w:t>złożenia oferty.</w:t>
      </w:r>
    </w:p>
    <w:p w:rsidR="007C4EAD" w:rsidRPr="00DE6395" w:rsidRDefault="007C4EAD" w:rsidP="007D5BCC">
      <w:pPr>
        <w:pStyle w:val="Akapitzlist"/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 xml:space="preserve">Ostateczna wartość wynagrodzenia Wykonawcy zostanie ustalona na podstawie  cen jednostkowych  podanych w ofercie ( cena brutto za ekspertyzę dendrologiczną w wysokości …………zł /1 </w:t>
      </w:r>
      <w:proofErr w:type="spellStart"/>
      <w:r>
        <w:rPr>
          <w:bCs/>
          <w:color w:val="000000"/>
          <w:sz w:val="24"/>
          <w:szCs w:val="24"/>
          <w:lang w:eastAsia="ar-SA"/>
        </w:rPr>
        <w:t>szt</w:t>
      </w:r>
      <w:proofErr w:type="spellEnd"/>
      <w:r>
        <w:rPr>
          <w:bCs/>
          <w:color w:val="000000"/>
          <w:sz w:val="24"/>
          <w:szCs w:val="24"/>
          <w:lang w:eastAsia="ar-SA"/>
        </w:rPr>
        <w:t xml:space="preserve"> drzewa; cena brutto za ocenę wizualną stanu sanitarnego w wysokości ……zł/1 </w:t>
      </w:r>
      <w:proofErr w:type="spellStart"/>
      <w:r>
        <w:rPr>
          <w:bCs/>
          <w:color w:val="000000"/>
          <w:sz w:val="24"/>
          <w:szCs w:val="24"/>
          <w:lang w:eastAsia="ar-SA"/>
        </w:rPr>
        <w:t>szt</w:t>
      </w:r>
      <w:proofErr w:type="spellEnd"/>
      <w:r>
        <w:rPr>
          <w:bCs/>
          <w:color w:val="000000"/>
          <w:sz w:val="24"/>
          <w:szCs w:val="24"/>
          <w:lang w:eastAsia="ar-SA"/>
        </w:rPr>
        <w:t xml:space="preserve"> drzewa) przemnożonych przez ilość drzew poddanych poszczególnym badaniom.</w:t>
      </w:r>
    </w:p>
    <w:p w:rsidR="00C922BF" w:rsidRPr="00DE6395" w:rsidRDefault="00C922BF" w:rsidP="00AD7F2F">
      <w:pPr>
        <w:pStyle w:val="Akapitzlis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bCs/>
          <w:color w:val="000000"/>
          <w:sz w:val="24"/>
          <w:szCs w:val="24"/>
          <w:lang w:eastAsia="ar-SA"/>
        </w:rPr>
      </w:pPr>
      <w:r w:rsidRPr="00DE6395">
        <w:rPr>
          <w:bCs/>
          <w:color w:val="000000"/>
          <w:sz w:val="24"/>
          <w:szCs w:val="24"/>
          <w:lang w:eastAsia="ar-SA"/>
        </w:rPr>
        <w:t xml:space="preserve">Strony ustalają jednorazową płatność końcową – po zakończeniu i odbiorze końcowym </w:t>
      </w:r>
      <w:r w:rsidR="00DE6395">
        <w:rPr>
          <w:bCs/>
          <w:color w:val="000000"/>
          <w:sz w:val="24"/>
          <w:szCs w:val="24"/>
          <w:lang w:eastAsia="ar-SA"/>
        </w:rPr>
        <w:br/>
      </w:r>
      <w:r w:rsidR="00E863A2">
        <w:rPr>
          <w:bCs/>
          <w:color w:val="000000"/>
          <w:sz w:val="24"/>
          <w:szCs w:val="24"/>
          <w:lang w:eastAsia="ar-SA"/>
        </w:rPr>
        <w:t xml:space="preserve">         </w:t>
      </w:r>
      <w:r w:rsidR="00AD7F2F">
        <w:rPr>
          <w:bCs/>
          <w:color w:val="000000"/>
          <w:sz w:val="24"/>
          <w:szCs w:val="24"/>
          <w:lang w:eastAsia="ar-SA"/>
        </w:rPr>
        <w:t xml:space="preserve"> </w:t>
      </w:r>
      <w:r w:rsidRPr="00DE6395">
        <w:rPr>
          <w:bCs/>
          <w:color w:val="000000"/>
          <w:sz w:val="24"/>
          <w:szCs w:val="24"/>
          <w:lang w:eastAsia="ar-SA"/>
        </w:rPr>
        <w:t xml:space="preserve">całości prac stanowiących przedmiot umowy </w:t>
      </w:r>
      <w:r w:rsidR="000C516D">
        <w:rPr>
          <w:bCs/>
          <w:color w:val="000000"/>
          <w:sz w:val="24"/>
          <w:szCs w:val="24"/>
          <w:lang w:eastAsia="ar-SA"/>
        </w:rPr>
        <w:t xml:space="preserve">bez zastrzeżeń </w:t>
      </w:r>
      <w:r w:rsidRPr="00DE6395">
        <w:rPr>
          <w:bCs/>
          <w:color w:val="000000"/>
          <w:sz w:val="24"/>
          <w:szCs w:val="24"/>
          <w:lang w:eastAsia="ar-SA"/>
        </w:rPr>
        <w:t xml:space="preserve">– na podstawie faktury </w:t>
      </w:r>
      <w:r w:rsidR="00655365">
        <w:rPr>
          <w:bCs/>
          <w:color w:val="000000"/>
          <w:sz w:val="24"/>
          <w:szCs w:val="24"/>
          <w:lang w:eastAsia="ar-SA"/>
        </w:rPr>
        <w:br/>
        <w:t xml:space="preserve">          </w:t>
      </w:r>
      <w:r w:rsidRPr="00DE6395">
        <w:rPr>
          <w:bCs/>
          <w:color w:val="000000"/>
          <w:sz w:val="24"/>
          <w:szCs w:val="24"/>
          <w:lang w:eastAsia="ar-SA"/>
        </w:rPr>
        <w:t>końcowej.</w:t>
      </w:r>
    </w:p>
    <w:p w:rsidR="00C922BF" w:rsidRDefault="00DE6395" w:rsidP="00AD7F2F">
      <w:pPr>
        <w:tabs>
          <w:tab w:val="left" w:pos="567"/>
        </w:tabs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  <w:lang w:eastAsia="ar-SA"/>
        </w:rPr>
        <w:t xml:space="preserve">3.  </w:t>
      </w:r>
      <w:r w:rsidR="00E863A2">
        <w:rPr>
          <w:bCs/>
          <w:color w:val="000000"/>
          <w:sz w:val="24"/>
          <w:szCs w:val="24"/>
          <w:lang w:eastAsia="ar-SA"/>
        </w:rPr>
        <w:t xml:space="preserve">  </w:t>
      </w:r>
      <w:r>
        <w:rPr>
          <w:bCs/>
          <w:color w:val="000000"/>
          <w:sz w:val="24"/>
          <w:szCs w:val="24"/>
          <w:lang w:eastAsia="ar-SA"/>
        </w:rPr>
        <w:t>P</w:t>
      </w:r>
      <w:r w:rsidR="00C922BF">
        <w:rPr>
          <w:bCs/>
          <w:color w:val="000000"/>
          <w:sz w:val="24"/>
          <w:szCs w:val="24"/>
          <w:lang w:eastAsia="ar-SA"/>
        </w:rPr>
        <w:t xml:space="preserve">odstawą do wystawienia faktury końcowej jest protokół odbioru końcowego prac, </w:t>
      </w:r>
      <w:r>
        <w:rPr>
          <w:bCs/>
          <w:color w:val="000000"/>
          <w:sz w:val="24"/>
          <w:szCs w:val="24"/>
          <w:lang w:eastAsia="ar-SA"/>
        </w:rPr>
        <w:br/>
        <w:t xml:space="preserve">     </w:t>
      </w:r>
      <w:r w:rsidR="00E863A2">
        <w:rPr>
          <w:bCs/>
          <w:color w:val="000000"/>
          <w:sz w:val="24"/>
          <w:szCs w:val="24"/>
          <w:lang w:eastAsia="ar-SA"/>
        </w:rPr>
        <w:t xml:space="preserve">     </w:t>
      </w:r>
      <w:r w:rsidR="00C922BF">
        <w:rPr>
          <w:bCs/>
          <w:color w:val="000000"/>
          <w:sz w:val="24"/>
          <w:szCs w:val="24"/>
          <w:lang w:eastAsia="ar-SA"/>
        </w:rPr>
        <w:t xml:space="preserve">podpisany przez upoważnionego przedstawiciela Zamawiającego i potwierdzający, że </w:t>
      </w:r>
      <w:r>
        <w:rPr>
          <w:bCs/>
          <w:color w:val="000000"/>
          <w:sz w:val="24"/>
          <w:szCs w:val="24"/>
          <w:lang w:eastAsia="ar-SA"/>
        </w:rPr>
        <w:t xml:space="preserve">  </w:t>
      </w:r>
      <w:r>
        <w:rPr>
          <w:bCs/>
          <w:color w:val="000000"/>
          <w:sz w:val="24"/>
          <w:szCs w:val="24"/>
          <w:lang w:eastAsia="ar-SA"/>
        </w:rPr>
        <w:br/>
        <w:t xml:space="preserve">     </w:t>
      </w:r>
      <w:r w:rsidR="00E863A2">
        <w:rPr>
          <w:bCs/>
          <w:color w:val="000000"/>
          <w:sz w:val="24"/>
          <w:szCs w:val="24"/>
          <w:lang w:eastAsia="ar-SA"/>
        </w:rPr>
        <w:t xml:space="preserve">     </w:t>
      </w:r>
      <w:r w:rsidR="00C922BF">
        <w:rPr>
          <w:bCs/>
          <w:color w:val="000000"/>
          <w:sz w:val="24"/>
          <w:szCs w:val="24"/>
          <w:lang w:eastAsia="ar-SA"/>
        </w:rPr>
        <w:t>zostały wykonane wyczerpująco.</w:t>
      </w:r>
    </w:p>
    <w:p w:rsidR="00C922BF" w:rsidRDefault="00DE6395" w:rsidP="00AD7F2F">
      <w:pPr>
        <w:tabs>
          <w:tab w:val="left" w:pos="567"/>
        </w:tabs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  <w:lang w:eastAsia="ar-SA"/>
        </w:rPr>
        <w:t xml:space="preserve">4.  </w:t>
      </w:r>
      <w:r w:rsidR="00E863A2">
        <w:rPr>
          <w:bCs/>
          <w:color w:val="000000"/>
          <w:sz w:val="24"/>
          <w:szCs w:val="24"/>
          <w:lang w:eastAsia="ar-SA"/>
        </w:rPr>
        <w:t xml:space="preserve">  </w:t>
      </w:r>
      <w:r w:rsidR="00C922BF">
        <w:rPr>
          <w:bCs/>
          <w:color w:val="000000"/>
          <w:sz w:val="24"/>
          <w:szCs w:val="24"/>
          <w:lang w:eastAsia="ar-SA"/>
        </w:rPr>
        <w:t>Płatność</w:t>
      </w:r>
      <w:r w:rsidR="00C922BF">
        <w:rPr>
          <w:bCs/>
          <w:sz w:val="24"/>
          <w:szCs w:val="24"/>
          <w:lang w:eastAsia="ar-SA"/>
        </w:rPr>
        <w:t xml:space="preserve"> będzie dokonana przez Zamawiającego w ciągu 14 dni od daty </w:t>
      </w:r>
      <w:r w:rsidR="00C922BF">
        <w:rPr>
          <w:sz w:val="24"/>
        </w:rPr>
        <w:t xml:space="preserve">doręczenia </w:t>
      </w:r>
      <w:r w:rsidR="00E863A2">
        <w:rPr>
          <w:sz w:val="24"/>
        </w:rPr>
        <w:t xml:space="preserve"> </w:t>
      </w:r>
      <w:r w:rsidR="00E863A2">
        <w:rPr>
          <w:sz w:val="24"/>
        </w:rPr>
        <w:br/>
        <w:t xml:space="preserve">          </w:t>
      </w:r>
      <w:r w:rsidR="00C922BF">
        <w:rPr>
          <w:sz w:val="24"/>
        </w:rPr>
        <w:t xml:space="preserve">faktury </w:t>
      </w:r>
      <w:r>
        <w:rPr>
          <w:sz w:val="24"/>
        </w:rPr>
        <w:t xml:space="preserve"> </w:t>
      </w:r>
      <w:r w:rsidR="00C922BF">
        <w:rPr>
          <w:sz w:val="24"/>
        </w:rPr>
        <w:t xml:space="preserve">końcowej </w:t>
      </w:r>
      <w:r w:rsidR="00C922BF">
        <w:rPr>
          <w:bCs/>
          <w:sz w:val="24"/>
        </w:rPr>
        <w:t>Zamawiającemu.</w:t>
      </w:r>
    </w:p>
    <w:p w:rsidR="00C922BF" w:rsidRDefault="00DE6395" w:rsidP="00AD7F2F">
      <w:pPr>
        <w:tabs>
          <w:tab w:val="num" w:pos="705"/>
        </w:tabs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 xml:space="preserve">5.  </w:t>
      </w:r>
      <w:r w:rsidR="00E863A2">
        <w:rPr>
          <w:bCs/>
          <w:color w:val="000000"/>
          <w:sz w:val="24"/>
          <w:szCs w:val="24"/>
          <w:lang w:eastAsia="ar-SA"/>
        </w:rPr>
        <w:t xml:space="preserve">   </w:t>
      </w:r>
      <w:r w:rsidR="00C922BF">
        <w:rPr>
          <w:bCs/>
          <w:color w:val="000000"/>
          <w:sz w:val="24"/>
          <w:szCs w:val="24"/>
          <w:lang w:eastAsia="ar-SA"/>
        </w:rPr>
        <w:t xml:space="preserve">Wykonawca wystawia fakturę na: </w:t>
      </w:r>
      <w:r w:rsidR="00C922BF">
        <w:rPr>
          <w:b/>
          <w:sz w:val="24"/>
        </w:rPr>
        <w:t>Gmina Miasto Świnoujście</w:t>
      </w:r>
      <w:r w:rsidR="00C922BF">
        <w:rPr>
          <w:i/>
          <w:sz w:val="24"/>
        </w:rPr>
        <w:t xml:space="preserve">, </w:t>
      </w:r>
      <w:r w:rsidR="00C922BF">
        <w:rPr>
          <w:sz w:val="24"/>
        </w:rPr>
        <w:t xml:space="preserve">ul. Wojska Polskiego </w:t>
      </w:r>
      <w:r w:rsidR="00E863A2">
        <w:rPr>
          <w:sz w:val="24"/>
        </w:rPr>
        <w:br/>
        <w:t xml:space="preserve">          </w:t>
      </w:r>
      <w:r w:rsidR="00C922BF">
        <w:rPr>
          <w:sz w:val="24"/>
        </w:rPr>
        <w:t>1/5,</w:t>
      </w:r>
      <w:r>
        <w:rPr>
          <w:sz w:val="24"/>
        </w:rPr>
        <w:t xml:space="preserve"> </w:t>
      </w:r>
      <w:r w:rsidR="00C922BF">
        <w:rPr>
          <w:sz w:val="24"/>
        </w:rPr>
        <w:t>72 – 600 Świnoujście, NIP 855-15-71-375</w:t>
      </w:r>
      <w:r w:rsidR="00C922BF">
        <w:rPr>
          <w:bCs/>
          <w:color w:val="000000"/>
          <w:sz w:val="24"/>
          <w:szCs w:val="24"/>
          <w:lang w:eastAsia="ar-SA"/>
        </w:rPr>
        <w:t>.</w:t>
      </w:r>
    </w:p>
    <w:p w:rsidR="00C922BF" w:rsidRDefault="00C922BF" w:rsidP="00C922BF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§ 4 </w:t>
      </w:r>
    </w:p>
    <w:p w:rsidR="00C922BF" w:rsidRDefault="00C922BF" w:rsidP="00C922BF">
      <w:pPr>
        <w:numPr>
          <w:ilvl w:val="0"/>
          <w:numId w:val="2"/>
        </w:numPr>
        <w:ind w:left="709" w:hanging="709"/>
        <w:jc w:val="both"/>
        <w:rPr>
          <w:color w:val="000000"/>
          <w:sz w:val="24"/>
        </w:rPr>
      </w:pPr>
      <w:r>
        <w:rPr>
          <w:color w:val="000000"/>
          <w:sz w:val="24"/>
        </w:rPr>
        <w:t>Zamawiający i Wykonawca są obowiązani współdziałać w celu zapewnienia pełnej realizacji umowy, w szczególności w odniesieniu do zakresu, jakości i terminów określonych w umowie.</w:t>
      </w:r>
    </w:p>
    <w:p w:rsidR="00C922BF" w:rsidRDefault="00C922BF" w:rsidP="00C922BF">
      <w:pPr>
        <w:numPr>
          <w:ilvl w:val="0"/>
          <w:numId w:val="2"/>
        </w:numPr>
        <w:ind w:left="709" w:hanging="709"/>
        <w:jc w:val="both"/>
        <w:rPr>
          <w:color w:val="000000"/>
          <w:sz w:val="24"/>
        </w:rPr>
      </w:pPr>
      <w:r>
        <w:rPr>
          <w:color w:val="000000"/>
          <w:sz w:val="24"/>
        </w:rPr>
        <w:t>W razie powstania przeszkód w wykonaniu robót stanowiących przedmiot umowy każda ze Stron, w ramach swoich obowiązków, jest obowiązana do usunięcia tych przeszkód pod rygorem pokrycia szkód, doznanych z tego powodu przez drugą Stronę.</w:t>
      </w:r>
    </w:p>
    <w:p w:rsidR="00C922BF" w:rsidRDefault="00C922BF" w:rsidP="00C922BF">
      <w:pPr>
        <w:numPr>
          <w:ilvl w:val="0"/>
          <w:numId w:val="2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Przedstawicielem Zamawiającego w sprawach określonych w umowie jest: </w:t>
      </w:r>
      <w:r w:rsidR="00093252">
        <w:rPr>
          <w:color w:val="000000"/>
          <w:sz w:val="24"/>
        </w:rPr>
        <w:t>…………………………………………………………………………………………..</w:t>
      </w:r>
    </w:p>
    <w:p w:rsidR="00C922BF" w:rsidRDefault="00C922BF" w:rsidP="00C922BF">
      <w:pPr>
        <w:numPr>
          <w:ilvl w:val="0"/>
          <w:numId w:val="2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Przedstawicielem Wykonawcy w sprawach określonych w umowie jest:</w:t>
      </w:r>
    </w:p>
    <w:p w:rsidR="00C922BF" w:rsidRDefault="00093252" w:rsidP="00093252">
      <w:pPr>
        <w:ind w:left="708"/>
        <w:jc w:val="center"/>
        <w:rPr>
          <w:b/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………………………………………………………………………………………......</w:t>
      </w:r>
      <w:r w:rsidRPr="00093252">
        <w:rPr>
          <w:b/>
          <w:color w:val="000000"/>
          <w:sz w:val="24"/>
        </w:rPr>
        <w:t>§</w:t>
      </w:r>
      <w:r w:rsidR="00C922BF" w:rsidRPr="00093252">
        <w:rPr>
          <w:b/>
          <w:color w:val="000000"/>
          <w:sz w:val="24"/>
        </w:rPr>
        <w:t>5</w:t>
      </w:r>
    </w:p>
    <w:p w:rsidR="00093252" w:rsidRDefault="00093252" w:rsidP="00093252">
      <w:pPr>
        <w:ind w:left="708"/>
        <w:jc w:val="center"/>
        <w:rPr>
          <w:b/>
          <w:color w:val="000000"/>
          <w:sz w:val="24"/>
        </w:rPr>
      </w:pPr>
    </w:p>
    <w:p w:rsidR="00093252" w:rsidRDefault="00093252" w:rsidP="00093252">
      <w:pPr>
        <w:rPr>
          <w:color w:val="000000"/>
          <w:sz w:val="24"/>
        </w:rPr>
      </w:pPr>
      <w:r>
        <w:rPr>
          <w:b/>
          <w:color w:val="000000"/>
          <w:sz w:val="24"/>
        </w:rPr>
        <w:t xml:space="preserve">1.        </w:t>
      </w:r>
      <w:r w:rsidRPr="00093252">
        <w:rPr>
          <w:b/>
          <w:color w:val="000000"/>
          <w:sz w:val="24"/>
        </w:rPr>
        <w:t>Do obowiązków Zamawiającego należy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przekazanie  Wykonawcy w  dniu </w:t>
      </w:r>
      <w:r>
        <w:rPr>
          <w:color w:val="000000"/>
          <w:sz w:val="24"/>
        </w:rPr>
        <w:br/>
        <w:t xml:space="preserve">           podpisania umowy  planu zagospodarowania oraz inwentaryzacji zieleni (wchodzących </w:t>
      </w:r>
      <w:r>
        <w:rPr>
          <w:color w:val="000000"/>
          <w:sz w:val="24"/>
        </w:rPr>
        <w:br/>
        <w:t xml:space="preserve">           w skład z projektów przebudowy ulicy Wojska Polskiego), które wskazują drzewa </w:t>
      </w:r>
      <w:r>
        <w:rPr>
          <w:color w:val="000000"/>
          <w:sz w:val="24"/>
        </w:rPr>
        <w:br/>
        <w:t xml:space="preserve">           przeznaczone do usunięcia.</w:t>
      </w:r>
    </w:p>
    <w:p w:rsidR="00C922BF" w:rsidRPr="00093252" w:rsidRDefault="00093252" w:rsidP="00093252">
      <w:pPr>
        <w:rPr>
          <w:b/>
          <w:color w:val="000000"/>
          <w:sz w:val="24"/>
        </w:rPr>
      </w:pPr>
      <w:r w:rsidRPr="00093252">
        <w:rPr>
          <w:b/>
          <w:color w:val="000000"/>
          <w:sz w:val="24"/>
        </w:rPr>
        <w:t xml:space="preserve">2.        </w:t>
      </w:r>
      <w:r w:rsidR="00C922BF" w:rsidRPr="00093252">
        <w:rPr>
          <w:b/>
          <w:color w:val="000000"/>
          <w:sz w:val="24"/>
        </w:rPr>
        <w:t>Do obowiązków Wykonawcy należy:</w:t>
      </w:r>
    </w:p>
    <w:p w:rsidR="00C922BF" w:rsidRDefault="00C922BF" w:rsidP="00C922BF">
      <w:pPr>
        <w:numPr>
          <w:ilvl w:val="0"/>
          <w:numId w:val="4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wykonanie i oddanie Zamawiającemu przedmiotu umowy zgodnie z warunkami umowy, </w:t>
      </w:r>
    </w:p>
    <w:p w:rsidR="00C922BF" w:rsidRDefault="00C922BF" w:rsidP="00C922BF">
      <w:pPr>
        <w:numPr>
          <w:ilvl w:val="0"/>
          <w:numId w:val="4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informowanie Zamawiającego w formie pisemnej </w:t>
      </w:r>
      <w:r w:rsidR="00E863A2">
        <w:rPr>
          <w:color w:val="000000"/>
          <w:sz w:val="24"/>
        </w:rPr>
        <w:t xml:space="preserve">( elektronicznie) </w:t>
      </w:r>
      <w:r>
        <w:rPr>
          <w:color w:val="000000"/>
          <w:sz w:val="24"/>
        </w:rPr>
        <w:t>o istotnych problemach dotyczących realizacji przedmiotu umowy, które nie mogły zostać rozwiązane przez przedstawicieli Stron.</w:t>
      </w:r>
    </w:p>
    <w:p w:rsidR="00C922BF" w:rsidRDefault="00C922BF" w:rsidP="00C922BF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6</w:t>
      </w:r>
    </w:p>
    <w:p w:rsidR="00C922BF" w:rsidRDefault="00C922BF" w:rsidP="00C922BF">
      <w:pPr>
        <w:ind w:left="709" w:hanging="709"/>
        <w:jc w:val="both"/>
        <w:rPr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ab/>
        <w:t>Strony postanawiają, iż obowiązującą je formą odszkodowania stanowią – z zastrzeżeniem ust. 3 - kary umowne z następujących tytułów i w podanych niżej wysokościach, które Wykonawca zapłaci Zamawiającemu:</w:t>
      </w:r>
    </w:p>
    <w:p w:rsidR="00C922BF" w:rsidRDefault="00C922BF" w:rsidP="00C922BF">
      <w:pPr>
        <w:numPr>
          <w:ilvl w:val="0"/>
          <w:numId w:val="5"/>
        </w:numPr>
        <w:tabs>
          <w:tab w:val="num" w:pos="1134"/>
        </w:tabs>
        <w:ind w:left="1134" w:hanging="42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 odstąpienie od umowy, z przyczyn niezawinionych przez Zamawiającego, w wysokości 20,00 % wartości </w:t>
      </w:r>
      <w:r w:rsidR="00FE23BF">
        <w:rPr>
          <w:bCs/>
          <w:sz w:val="24"/>
          <w:szCs w:val="24"/>
        </w:rPr>
        <w:t xml:space="preserve">szacunkowego </w:t>
      </w:r>
      <w:r>
        <w:rPr>
          <w:bCs/>
          <w:sz w:val="24"/>
          <w:szCs w:val="24"/>
        </w:rPr>
        <w:t>wynagrodzenia brutto umowy</w:t>
      </w:r>
      <w:r w:rsidR="00FE23BF">
        <w:rPr>
          <w:bCs/>
          <w:sz w:val="24"/>
          <w:szCs w:val="24"/>
        </w:rPr>
        <w:t xml:space="preserve"> określonego w § 3 ust. 1 umowy</w:t>
      </w:r>
      <w:r>
        <w:rPr>
          <w:bCs/>
          <w:sz w:val="24"/>
          <w:szCs w:val="24"/>
        </w:rPr>
        <w:t>,</w:t>
      </w:r>
    </w:p>
    <w:p w:rsidR="00C922BF" w:rsidRDefault="00C922BF" w:rsidP="00C922BF">
      <w:pPr>
        <w:numPr>
          <w:ilvl w:val="0"/>
          <w:numId w:val="5"/>
        </w:numPr>
        <w:tabs>
          <w:tab w:val="num" w:pos="1134"/>
        </w:tabs>
        <w:ind w:left="1134" w:hanging="42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za rozwiązanie umowy, z przyczyn niezawinionych przez Zamawiającego, w wysokości 20,00 % wartości </w:t>
      </w:r>
      <w:r w:rsidR="00FE23BF">
        <w:rPr>
          <w:bCs/>
          <w:sz w:val="24"/>
          <w:szCs w:val="24"/>
        </w:rPr>
        <w:t xml:space="preserve">szacunkowego </w:t>
      </w:r>
      <w:r>
        <w:rPr>
          <w:bCs/>
          <w:sz w:val="24"/>
          <w:szCs w:val="24"/>
        </w:rPr>
        <w:t>wynagrodzenia brutto umowy</w:t>
      </w:r>
      <w:r w:rsidR="00FE23BF">
        <w:rPr>
          <w:bCs/>
          <w:sz w:val="24"/>
          <w:szCs w:val="24"/>
        </w:rPr>
        <w:t xml:space="preserve"> określonego w § 3 ust. 1 umowy</w:t>
      </w:r>
      <w:r>
        <w:rPr>
          <w:bCs/>
          <w:sz w:val="24"/>
          <w:szCs w:val="24"/>
        </w:rPr>
        <w:t>,</w:t>
      </w:r>
    </w:p>
    <w:p w:rsidR="00C922BF" w:rsidRDefault="00C922BF" w:rsidP="00C922BF">
      <w:pPr>
        <w:numPr>
          <w:ilvl w:val="0"/>
          <w:numId w:val="5"/>
        </w:numPr>
        <w:tabs>
          <w:tab w:val="num" w:pos="1134"/>
        </w:tabs>
        <w:ind w:left="1134" w:hanging="42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za opóźnienie w wykonaniu przedmiotu umowy lub jego części – </w:t>
      </w:r>
      <w:r w:rsidR="00456D8D">
        <w:rPr>
          <w:color w:val="000000"/>
          <w:sz w:val="24"/>
        </w:rPr>
        <w:t>100 złotych</w:t>
      </w:r>
      <w:r>
        <w:rPr>
          <w:color w:val="000000"/>
          <w:sz w:val="24"/>
        </w:rPr>
        <w:t xml:space="preserve"> za każdy dzień kalendarzowy opóźnienia po termin</w:t>
      </w:r>
      <w:r w:rsidR="00093252">
        <w:rPr>
          <w:color w:val="000000"/>
          <w:sz w:val="24"/>
        </w:rPr>
        <w:t>ie</w:t>
      </w:r>
      <w:r>
        <w:rPr>
          <w:color w:val="000000"/>
          <w:sz w:val="24"/>
        </w:rPr>
        <w:t xml:space="preserve"> zakończenia określonych w § 2 niniejszej umowy,</w:t>
      </w:r>
    </w:p>
    <w:p w:rsidR="00C922BF" w:rsidRDefault="00C922BF" w:rsidP="00C922BF">
      <w:pPr>
        <w:ind w:left="709" w:hanging="709"/>
        <w:jc w:val="both"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ab/>
        <w:t>Kary umowne o których mowa w ust. 1 lit. a) ÷ c) Zamawiający może potrącić z wynagrodzenia Wykonawcy.  Kary, o których mowa w ust. 1, mogą być potrącone z wystawionej faktury lub Wykonawca zapłaci je na wskazany przez Zamawiającego rachunek bankowy przelewem, w terminie 14 dni kalendarzowych od dnia doręczenia mu żądania Zamawiającego zapłaty takiej kary umownej.</w:t>
      </w:r>
    </w:p>
    <w:p w:rsidR="00C922BF" w:rsidRDefault="000C516D" w:rsidP="008B47A8">
      <w:pPr>
        <w:pStyle w:val="Tekstpodstawowy"/>
        <w:tabs>
          <w:tab w:val="num" w:pos="360"/>
        </w:tabs>
        <w:ind w:left="360" w:hanging="360"/>
        <w:jc w:val="both"/>
        <w:rPr>
          <w:i w:val="0"/>
          <w:iCs/>
        </w:rPr>
      </w:pPr>
      <w:r>
        <w:rPr>
          <w:i w:val="0"/>
          <w:iCs/>
        </w:rPr>
        <w:t>3.</w:t>
      </w:r>
      <w:r>
        <w:rPr>
          <w:i w:val="0"/>
          <w:iCs/>
        </w:rPr>
        <w:tab/>
      </w:r>
      <w:r w:rsidR="00C922BF">
        <w:rPr>
          <w:i w:val="0"/>
          <w:iCs/>
        </w:rPr>
        <w:t xml:space="preserve"> </w:t>
      </w:r>
      <w:r w:rsidR="008B47A8">
        <w:rPr>
          <w:i w:val="0"/>
          <w:iCs/>
        </w:rPr>
        <w:t xml:space="preserve">     </w:t>
      </w:r>
      <w:r w:rsidR="00C922BF">
        <w:rPr>
          <w:i w:val="0"/>
          <w:iCs/>
        </w:rPr>
        <w:t xml:space="preserve">Jeżeli kara umowna nie pokrywa rzeczywiście poniesionej szkody, Strony mogą   </w:t>
      </w:r>
      <w:r w:rsidR="00456D8D">
        <w:rPr>
          <w:i w:val="0"/>
          <w:iCs/>
        </w:rPr>
        <w:t xml:space="preserve">    </w:t>
      </w:r>
      <w:r w:rsidR="00456D8D">
        <w:rPr>
          <w:i w:val="0"/>
          <w:iCs/>
        </w:rPr>
        <w:br/>
        <w:t xml:space="preserve">    </w:t>
      </w:r>
      <w:r w:rsidR="008B47A8">
        <w:rPr>
          <w:i w:val="0"/>
          <w:iCs/>
        </w:rPr>
        <w:t xml:space="preserve"> </w:t>
      </w:r>
      <w:r w:rsidR="00456D8D">
        <w:rPr>
          <w:i w:val="0"/>
          <w:iCs/>
        </w:rPr>
        <w:t xml:space="preserve"> </w:t>
      </w:r>
      <w:r w:rsidR="00C922BF">
        <w:rPr>
          <w:i w:val="0"/>
          <w:iCs/>
        </w:rPr>
        <w:t>dochodzić odszkodowania uzupełniającego na ogólnych zasadach.</w:t>
      </w:r>
    </w:p>
    <w:p w:rsidR="00C922BF" w:rsidRDefault="00C922BF" w:rsidP="00C922BF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AD7F2F" w:rsidRDefault="00AD7F2F" w:rsidP="00C922BF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</w:p>
    <w:p w:rsidR="00C922BF" w:rsidRDefault="00C922BF" w:rsidP="00C922BF">
      <w:pPr>
        <w:pStyle w:val="Tekstpodstawowy"/>
        <w:tabs>
          <w:tab w:val="num" w:pos="705"/>
        </w:tabs>
        <w:ind w:left="705" w:hanging="705"/>
        <w:jc w:val="both"/>
        <w:rPr>
          <w:i w:val="0"/>
          <w:color w:val="000000"/>
        </w:rPr>
      </w:pPr>
      <w:r>
        <w:rPr>
          <w:i w:val="0"/>
          <w:color w:val="000000"/>
        </w:rPr>
        <w:t>Zamawiającemu przysługuje prawo do odstąpienia od umowy:</w:t>
      </w:r>
    </w:p>
    <w:p w:rsidR="00C922BF" w:rsidRDefault="00C922BF" w:rsidP="00C922BF">
      <w:pPr>
        <w:numPr>
          <w:ilvl w:val="0"/>
          <w:numId w:val="6"/>
        </w:numPr>
        <w:tabs>
          <w:tab w:val="num" w:pos="1134"/>
        </w:tabs>
        <w:ind w:left="1134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w razie wystąpienia istotnej zmiany okoliczności powodującej, że wykonanie umowy nie leży w interesie publicznym, czego nie można było przewidzieć </w:t>
      </w:r>
      <w:r>
        <w:rPr>
          <w:color w:val="000000"/>
          <w:sz w:val="24"/>
        </w:rPr>
        <w:br/>
        <w:t>w chwili zawarcia umowy; odstąpienie od umowy w tym przypadku może nastąpić w terminie 10 dni od powzięcia wiadomości o powyższych okolicznościach,</w:t>
      </w:r>
    </w:p>
    <w:p w:rsidR="00C922BF" w:rsidRDefault="00C922BF" w:rsidP="00C922BF">
      <w:pPr>
        <w:numPr>
          <w:ilvl w:val="0"/>
          <w:numId w:val="6"/>
        </w:numPr>
        <w:tabs>
          <w:tab w:val="num" w:pos="1134"/>
        </w:tabs>
        <w:ind w:left="1134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jeżeli Wykonawca nie rozpoczął  prac zgodnie z terminem umownym bez uzasadnionych przyczyn a opóźnienie przekracza 10 dni, Zamawiający może złożyć oświadczenie o odstąpieniu od umowy </w:t>
      </w:r>
      <w:r w:rsidR="004D686B">
        <w:rPr>
          <w:color w:val="000000"/>
          <w:sz w:val="24"/>
        </w:rPr>
        <w:t xml:space="preserve">w terminie 10 dni liczonym od 11 dnia opóźnienia Wykonawcy. </w:t>
      </w:r>
    </w:p>
    <w:p w:rsidR="00C922BF" w:rsidRDefault="00C922BF" w:rsidP="00C922BF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8</w:t>
      </w:r>
    </w:p>
    <w:p w:rsidR="00C922BF" w:rsidRDefault="00C922BF" w:rsidP="00C922BF">
      <w:pPr>
        <w:pStyle w:val="Tekstpodstawowy"/>
        <w:jc w:val="both"/>
        <w:rPr>
          <w:i w:val="0"/>
          <w:iCs/>
        </w:rPr>
      </w:pPr>
      <w:r>
        <w:rPr>
          <w:i w:val="0"/>
          <w:iCs/>
        </w:rPr>
        <w:t>Zamawiającemu przysługuje prawo do wypowiedzenia umowy w następujących przypadkach:</w:t>
      </w:r>
    </w:p>
    <w:p w:rsidR="00D34D4A" w:rsidRDefault="00663D0E">
      <w:pPr>
        <w:numPr>
          <w:ilvl w:val="0"/>
          <w:numId w:val="12"/>
        </w:numPr>
        <w:jc w:val="both"/>
        <w:rPr>
          <w:sz w:val="24"/>
          <w:szCs w:val="24"/>
        </w:rPr>
      </w:pPr>
      <w:r w:rsidRPr="00663D0E">
        <w:rPr>
          <w:sz w:val="24"/>
          <w:szCs w:val="24"/>
        </w:rPr>
        <w:t xml:space="preserve">jeżeli </w:t>
      </w:r>
      <w:r w:rsidR="004D686B">
        <w:rPr>
          <w:sz w:val="24"/>
          <w:szCs w:val="24"/>
        </w:rPr>
        <w:t>Wykonawca</w:t>
      </w:r>
      <w:r w:rsidRPr="00663D0E">
        <w:rPr>
          <w:sz w:val="24"/>
          <w:szCs w:val="24"/>
        </w:rPr>
        <w:t xml:space="preserve"> bez uzasadnionych przyczyn przerwał wykonywanie przedmiotu umowy i mimo pisemnego wezwania do ich wznowienia przerwa trwa dłużej niż </w:t>
      </w:r>
      <w:r w:rsidR="004D686B">
        <w:rPr>
          <w:sz w:val="24"/>
          <w:szCs w:val="24"/>
        </w:rPr>
        <w:t>10</w:t>
      </w:r>
      <w:r w:rsidRPr="00663D0E">
        <w:rPr>
          <w:sz w:val="24"/>
          <w:szCs w:val="24"/>
        </w:rPr>
        <w:t xml:space="preserve"> dni,</w:t>
      </w:r>
    </w:p>
    <w:p w:rsidR="00D34D4A" w:rsidRDefault="00663D0E">
      <w:pPr>
        <w:numPr>
          <w:ilvl w:val="0"/>
          <w:numId w:val="12"/>
        </w:numPr>
        <w:jc w:val="both"/>
        <w:rPr>
          <w:sz w:val="24"/>
          <w:szCs w:val="24"/>
        </w:rPr>
      </w:pPr>
      <w:r w:rsidRPr="00663D0E">
        <w:rPr>
          <w:sz w:val="24"/>
          <w:szCs w:val="24"/>
        </w:rPr>
        <w:t xml:space="preserve">jeżeli </w:t>
      </w:r>
      <w:r w:rsidR="004D686B">
        <w:rPr>
          <w:sz w:val="24"/>
          <w:szCs w:val="24"/>
        </w:rPr>
        <w:t>Wykonawca</w:t>
      </w:r>
      <w:r w:rsidRPr="00663D0E">
        <w:rPr>
          <w:sz w:val="24"/>
          <w:szCs w:val="24"/>
        </w:rPr>
        <w:t xml:space="preserve"> bez uzasadnionych przyczyn opóźnia wykonanie przedmiotu umowy lub jego części a opóźnienie wynosi więcej niż 7 dni,</w:t>
      </w:r>
    </w:p>
    <w:p w:rsidR="00D34D4A" w:rsidRDefault="00C922BF">
      <w:pPr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 w:rsidRPr="004D686B">
        <w:rPr>
          <w:color w:val="000000"/>
          <w:sz w:val="24"/>
          <w:szCs w:val="24"/>
        </w:rPr>
        <w:t>w przypadku wszczęcia postępowania upadłościowego lub likwidacyjnego wobec Wykonawcy,</w:t>
      </w:r>
    </w:p>
    <w:p w:rsidR="00D34D4A" w:rsidRDefault="00663D0E">
      <w:pPr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 w:rsidRPr="00663D0E">
        <w:rPr>
          <w:color w:val="000000"/>
          <w:sz w:val="24"/>
          <w:szCs w:val="24"/>
        </w:rPr>
        <w:t>w przypadku wydania nakazu zajęcia majątku Wykonawcy, a w szczególności zajęcia wierzytelności z tytułu wykonania umowy.</w:t>
      </w:r>
    </w:p>
    <w:p w:rsidR="00C922BF" w:rsidRDefault="00C922BF" w:rsidP="00C922BF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</w:p>
    <w:p w:rsidR="00C922BF" w:rsidRDefault="00C922BF" w:rsidP="00C922BF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§ 9</w:t>
      </w:r>
    </w:p>
    <w:p w:rsidR="00C922BF" w:rsidRDefault="00C922BF" w:rsidP="00C922BF">
      <w:pPr>
        <w:suppressAutoHyphens/>
        <w:ind w:left="709" w:hanging="709"/>
        <w:jc w:val="both"/>
        <w:rPr>
          <w:color w:val="000000"/>
          <w:sz w:val="24"/>
          <w:szCs w:val="24"/>
          <w:lang w:eastAsia="ar-SA"/>
        </w:rPr>
      </w:pPr>
      <w:r>
        <w:rPr>
          <w:sz w:val="22"/>
          <w:szCs w:val="22"/>
          <w:lang w:eastAsia="ar-SA"/>
        </w:rPr>
        <w:t>1</w:t>
      </w:r>
      <w:r>
        <w:rPr>
          <w:color w:val="000000"/>
          <w:sz w:val="24"/>
          <w:szCs w:val="24"/>
          <w:lang w:eastAsia="ar-SA"/>
        </w:rPr>
        <w:t xml:space="preserve">. </w:t>
      </w:r>
      <w:r>
        <w:rPr>
          <w:color w:val="000000"/>
          <w:sz w:val="24"/>
          <w:szCs w:val="24"/>
          <w:lang w:eastAsia="ar-SA"/>
        </w:rPr>
        <w:tab/>
        <w:t xml:space="preserve">Wykonawca </w:t>
      </w:r>
      <w:r w:rsidR="005D3853">
        <w:rPr>
          <w:color w:val="000000"/>
          <w:sz w:val="24"/>
          <w:szCs w:val="24"/>
          <w:lang w:eastAsia="ar-SA"/>
        </w:rPr>
        <w:t>z dniem wydania ekspertyzy i dokumentów powstałych w związku z realizacją umowy przenosi na</w:t>
      </w:r>
      <w:r>
        <w:rPr>
          <w:color w:val="000000"/>
          <w:sz w:val="24"/>
          <w:szCs w:val="24"/>
          <w:lang w:eastAsia="ar-SA"/>
        </w:rPr>
        <w:t xml:space="preserve"> Zamawiającego autorski</w:t>
      </w:r>
      <w:r w:rsidR="005D3853">
        <w:rPr>
          <w:color w:val="000000"/>
          <w:sz w:val="24"/>
          <w:szCs w:val="24"/>
          <w:lang w:eastAsia="ar-SA"/>
        </w:rPr>
        <w:t>e</w:t>
      </w:r>
      <w:r>
        <w:rPr>
          <w:color w:val="000000"/>
          <w:sz w:val="24"/>
          <w:szCs w:val="24"/>
          <w:lang w:eastAsia="ar-SA"/>
        </w:rPr>
        <w:t xml:space="preserve"> praw</w:t>
      </w:r>
      <w:r w:rsidR="005D3853">
        <w:rPr>
          <w:color w:val="000000"/>
          <w:sz w:val="24"/>
          <w:szCs w:val="24"/>
          <w:lang w:eastAsia="ar-SA"/>
        </w:rPr>
        <w:t>a</w:t>
      </w:r>
      <w:r>
        <w:rPr>
          <w:color w:val="000000"/>
          <w:sz w:val="24"/>
          <w:szCs w:val="24"/>
          <w:lang w:eastAsia="ar-SA"/>
        </w:rPr>
        <w:t xml:space="preserve">  majątkow</w:t>
      </w:r>
      <w:r w:rsidR="005D3853">
        <w:rPr>
          <w:color w:val="000000"/>
          <w:sz w:val="24"/>
          <w:szCs w:val="24"/>
          <w:lang w:eastAsia="ar-SA"/>
        </w:rPr>
        <w:t>e</w:t>
      </w:r>
      <w:r>
        <w:rPr>
          <w:color w:val="000000"/>
          <w:sz w:val="24"/>
          <w:szCs w:val="24"/>
          <w:lang w:eastAsia="ar-SA"/>
        </w:rPr>
        <w:t xml:space="preserve">  do opracowań stanowiących przedmiot niniejszej umowy zgodnie z obowiązującą ustawą z dnia 4 lutego 1994r. o prawie autorskim i prawach pokrewnych, w szczególności </w:t>
      </w:r>
      <w:r w:rsidR="005D3853">
        <w:rPr>
          <w:color w:val="000000"/>
          <w:sz w:val="24"/>
          <w:szCs w:val="24"/>
          <w:lang w:eastAsia="ar-SA"/>
        </w:rPr>
        <w:t>upoważnia do</w:t>
      </w:r>
      <w:bookmarkStart w:id="0" w:name="_GoBack"/>
      <w:bookmarkEnd w:id="0"/>
      <w:r>
        <w:rPr>
          <w:color w:val="000000"/>
          <w:sz w:val="24"/>
          <w:szCs w:val="24"/>
          <w:lang w:eastAsia="ar-SA"/>
        </w:rPr>
        <w:t xml:space="preserve"> dokonywania przez Zamawiającego lub podmioty działające  na  jego rzecz, dowolnych zmian całości lub w części w rozwiązaniach architektonicznych, konstrukcyjnych i instalacyjnych oraz </w:t>
      </w:r>
      <w:r>
        <w:rPr>
          <w:sz w:val="24"/>
          <w:szCs w:val="24"/>
          <w:lang w:eastAsia="ar-SA"/>
        </w:rPr>
        <w:t>prawo do wielokrotnego zastosowania dokumentacji lub jej części i</w:t>
      </w:r>
      <w:r>
        <w:rPr>
          <w:color w:val="000000"/>
          <w:sz w:val="24"/>
          <w:szCs w:val="24"/>
          <w:lang w:eastAsia="ar-SA"/>
        </w:rPr>
        <w:t xml:space="preserve"> do korzystania z  opracowań na następujących polach eksploatacji:</w:t>
      </w:r>
    </w:p>
    <w:p w:rsidR="00C922BF" w:rsidRDefault="00C922BF" w:rsidP="00C922BF">
      <w:pPr>
        <w:numPr>
          <w:ilvl w:val="0"/>
          <w:numId w:val="8"/>
        </w:numPr>
        <w:suppressAutoHyphens/>
        <w:ind w:left="1134" w:hanging="425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 w zakresie utrwalania i zwielokrotniania opracowania - wytwarzanie  techniką drukarską, reprograficzną, zapisu magnetycznego oraz techniką cyfrową</w:t>
      </w:r>
      <w:r>
        <w:rPr>
          <w:sz w:val="24"/>
          <w:szCs w:val="24"/>
          <w:lang w:eastAsia="ar-SA"/>
        </w:rPr>
        <w:t xml:space="preserve">, w tym m.in. poprzez dyskietki, płyty CD/DVD, taśmy magnetyczne, nośniki </w:t>
      </w:r>
      <w:r>
        <w:rPr>
          <w:sz w:val="24"/>
          <w:szCs w:val="24"/>
          <w:lang w:eastAsia="ar-SA"/>
        </w:rPr>
        <w:lastRenderedPageBreak/>
        <w:t>magnetooptyczne, poprzez druk oraz urządzenia elektroniczne, wprowadzania do pamięci komputera oraz do sieci komputerowej,</w:t>
      </w:r>
    </w:p>
    <w:p w:rsidR="00C922BF" w:rsidRDefault="00C922BF" w:rsidP="00C922BF">
      <w:pPr>
        <w:numPr>
          <w:ilvl w:val="0"/>
          <w:numId w:val="8"/>
        </w:numPr>
        <w:suppressAutoHyphens/>
        <w:ind w:left="1134" w:hanging="425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w zakresie obrotu oryginałem albo egzemplarzami, na których opracowanie utrwalono - wprowadzanie do obrotu, użyczenie lub najem/dzierżawa oryginału albo egzemplarzy;</w:t>
      </w:r>
    </w:p>
    <w:p w:rsidR="00C922BF" w:rsidRDefault="00C922BF" w:rsidP="00C922BF">
      <w:pPr>
        <w:numPr>
          <w:ilvl w:val="0"/>
          <w:numId w:val="8"/>
        </w:numPr>
        <w:suppressAutoHyphens/>
        <w:ind w:left="1134" w:hanging="425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w zakresie rozpowszechniania opracowania - publiczne wykonanie, wystawienie, wyświetlenie, odtworzenie oraz nadawanie i reemitowanie, a także publiczne udostępnianie opracowania w taki sposób, aby każdy mógł mieć do niego dostęp w miejscu i w czasie przez siebie wybranym.</w:t>
      </w:r>
    </w:p>
    <w:p w:rsidR="00C922BF" w:rsidRDefault="00C922BF" w:rsidP="00C922BF">
      <w:pPr>
        <w:numPr>
          <w:ilvl w:val="0"/>
          <w:numId w:val="9"/>
        </w:numPr>
        <w:suppressAutoHyphens/>
        <w:ind w:hanging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Wykonawca wyraża zgodę na rozporządzanie i korzystanie z utworów zależnych stanowiących opracowanie dokumentacji, stworzonych przez Wykonawcę, na zlecenie Zamawiającego, na wszelkich polach eksploatacji, o których mowa w art. 50 </w:t>
      </w:r>
      <w:r>
        <w:rPr>
          <w:iCs/>
          <w:sz w:val="24"/>
          <w:szCs w:val="24"/>
          <w:lang w:eastAsia="ar-SA"/>
        </w:rPr>
        <w:t>ww. ustawy o prawie autorskim i prawach pokrewnych</w:t>
      </w:r>
      <w:r>
        <w:rPr>
          <w:sz w:val="24"/>
          <w:szCs w:val="24"/>
          <w:lang w:eastAsia="ar-SA"/>
        </w:rPr>
        <w:t xml:space="preserve">, oraz wymienionych w ust. 1  powyżej. </w:t>
      </w:r>
    </w:p>
    <w:p w:rsidR="00C922BF" w:rsidRDefault="00C922BF" w:rsidP="00C922BF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3.       </w:t>
      </w:r>
      <w:r w:rsidR="00BA14C8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Przeniesienie uprawnień określonych w ust. 1 i 2 oraz własności nośników, na których </w:t>
      </w:r>
      <w:r>
        <w:rPr>
          <w:sz w:val="24"/>
          <w:szCs w:val="24"/>
          <w:lang w:eastAsia="ar-SA"/>
        </w:rPr>
        <w:br/>
        <w:t xml:space="preserve">            znajduje się przedmiot umowy następuje  w ramach wynagrodzenia  określonego w § </w:t>
      </w:r>
      <w:r>
        <w:rPr>
          <w:sz w:val="24"/>
          <w:szCs w:val="24"/>
          <w:lang w:eastAsia="ar-SA"/>
        </w:rPr>
        <w:br/>
        <w:t xml:space="preserve">            3 ust. 1  dla Wykonawcy. </w:t>
      </w:r>
    </w:p>
    <w:p w:rsidR="00C922BF" w:rsidRDefault="00C922BF" w:rsidP="00C922BF">
      <w:pPr>
        <w:ind w:right="-4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4.       Wykonawca oświadcza, że jakiekolwiek zmiany wprowadzone w zakresie wskazanym   </w:t>
      </w:r>
      <w:r>
        <w:rPr>
          <w:sz w:val="24"/>
          <w:szCs w:val="24"/>
          <w:lang w:eastAsia="ar-SA"/>
        </w:rPr>
        <w:br/>
        <w:t xml:space="preserve">            w ust. 1 i 2 na zlecenie Zamawiającego nie stanowią naruszenia autorskich praw </w:t>
      </w:r>
      <w:r>
        <w:rPr>
          <w:sz w:val="24"/>
          <w:szCs w:val="24"/>
          <w:lang w:eastAsia="ar-SA"/>
        </w:rPr>
        <w:br/>
        <w:t xml:space="preserve">            osobistych Wykonawcy, w szczególności prawa do integralności dokumentacji ani </w:t>
      </w:r>
      <w:r>
        <w:rPr>
          <w:sz w:val="24"/>
          <w:szCs w:val="24"/>
          <w:lang w:eastAsia="ar-SA"/>
        </w:rPr>
        <w:br/>
        <w:t xml:space="preserve">            dóbr osobistych Wykonawcy. Wykonawca zezwala na sprawowanie nadzoru </w:t>
      </w:r>
      <w:r>
        <w:rPr>
          <w:sz w:val="24"/>
          <w:szCs w:val="24"/>
          <w:lang w:eastAsia="ar-SA"/>
        </w:rPr>
        <w:br/>
        <w:t xml:space="preserve">            autorskiego przy realizacji inwestycji przez osoby trzecie.</w:t>
      </w:r>
    </w:p>
    <w:p w:rsidR="00C922BF" w:rsidRDefault="00C922BF" w:rsidP="00C922BF">
      <w:pPr>
        <w:tabs>
          <w:tab w:val="left" w:pos="0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5.       W przypadku wystąpienia przez jakąkolwiek osobę trzecią z jakimkolwiek roszczeniem </w:t>
      </w:r>
      <w:r>
        <w:rPr>
          <w:sz w:val="24"/>
          <w:szCs w:val="24"/>
          <w:lang w:eastAsia="ar-SA"/>
        </w:rPr>
        <w:br/>
        <w:t xml:space="preserve">            w stosunku do Zamawiającego, z tytułu autorskich praw osobistych lub majątkowych,  </w:t>
      </w:r>
      <w:r>
        <w:rPr>
          <w:sz w:val="24"/>
          <w:szCs w:val="24"/>
          <w:lang w:eastAsia="ar-SA"/>
        </w:rPr>
        <w:br/>
        <w:t xml:space="preserve">            Wykonawca pokryje wszelkie koszty i straty poniesione przez Zamawiającego, w </w:t>
      </w:r>
      <w:r>
        <w:rPr>
          <w:sz w:val="24"/>
          <w:szCs w:val="24"/>
          <w:lang w:eastAsia="ar-SA"/>
        </w:rPr>
        <w:br/>
        <w:t xml:space="preserve">            związku z pojawieniem się takich roszczeń. </w:t>
      </w:r>
    </w:p>
    <w:p w:rsidR="00C922BF" w:rsidRDefault="00C922BF" w:rsidP="00C922BF">
      <w:pPr>
        <w:ind w:right="-4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6.         Przeniesienie majątkowych praw autorskich nastąpi z chwilą przekazania </w:t>
      </w:r>
      <w:r w:rsidR="00AD7F2F">
        <w:rPr>
          <w:sz w:val="24"/>
          <w:szCs w:val="24"/>
          <w:lang w:eastAsia="ar-SA"/>
        </w:rPr>
        <w:t xml:space="preserve">przedmiotu    </w:t>
      </w:r>
      <w:r w:rsidR="00AD7F2F">
        <w:rPr>
          <w:sz w:val="24"/>
          <w:szCs w:val="24"/>
          <w:lang w:eastAsia="ar-SA"/>
        </w:rPr>
        <w:br/>
        <w:t xml:space="preserve">            umowy.</w:t>
      </w:r>
    </w:p>
    <w:p w:rsidR="00C922BF" w:rsidRDefault="00C922BF" w:rsidP="00C922BF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10</w:t>
      </w:r>
    </w:p>
    <w:p w:rsidR="00C922BF" w:rsidRDefault="00C922BF" w:rsidP="00AD7F2F">
      <w:pPr>
        <w:numPr>
          <w:ilvl w:val="2"/>
          <w:numId w:val="10"/>
        </w:numPr>
        <w:ind w:left="705" w:hanging="705"/>
        <w:jc w:val="both"/>
        <w:rPr>
          <w:color w:val="000000"/>
          <w:sz w:val="24"/>
        </w:rPr>
      </w:pPr>
      <w:r>
        <w:rPr>
          <w:color w:val="000000"/>
          <w:sz w:val="24"/>
        </w:rPr>
        <w:t>Ewentualna zmiana umowy wymaga formy pisemnej i zgody obydwu Stron pod rygorem nieważności.</w:t>
      </w:r>
    </w:p>
    <w:p w:rsidR="00C922BF" w:rsidRDefault="00C922BF" w:rsidP="00AD7F2F">
      <w:pPr>
        <w:tabs>
          <w:tab w:val="left" w:pos="709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2.     W sprawach nie</w:t>
      </w:r>
      <w:r w:rsidR="00AD7F2F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uregulowanych niniejszą umową mają zastosowanie obowiązujące </w:t>
      </w:r>
      <w:r>
        <w:rPr>
          <w:color w:val="000000"/>
          <w:sz w:val="24"/>
        </w:rPr>
        <w:br/>
        <w:t xml:space="preserve">            przepisy, w tym m.in.: ustawa Kodeks cywilny, Prawo o ruchu drogowym, ustawa o       </w:t>
      </w:r>
      <w:r>
        <w:rPr>
          <w:color w:val="000000"/>
          <w:sz w:val="24"/>
        </w:rPr>
        <w:br/>
        <w:t xml:space="preserve">            drogach publicznych i przepisy  wykonawcze nich.</w:t>
      </w:r>
    </w:p>
    <w:p w:rsidR="00C922BF" w:rsidRDefault="00C922BF" w:rsidP="00AD7F2F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3.   Ewentualne spory mogące powstać na tle realizacji niniejszej umowy będzie  </w:t>
      </w:r>
      <w:r>
        <w:rPr>
          <w:color w:val="000000"/>
          <w:sz w:val="24"/>
        </w:rPr>
        <w:br/>
        <w:t xml:space="preserve">            rozstrzygał sąd gospodarczy właściwy dla siedziby Zamawiającego.</w:t>
      </w:r>
    </w:p>
    <w:p w:rsidR="00C922BF" w:rsidRDefault="00C922BF" w:rsidP="00C922BF">
      <w:pPr>
        <w:pStyle w:val="Tytu"/>
        <w:spacing w:after="240"/>
        <w:rPr>
          <w:color w:val="000000"/>
          <w:sz w:val="24"/>
        </w:rPr>
      </w:pPr>
      <w:r>
        <w:rPr>
          <w:color w:val="000000"/>
          <w:sz w:val="24"/>
        </w:rPr>
        <w:t>§ 11</w:t>
      </w:r>
    </w:p>
    <w:p w:rsidR="00C922BF" w:rsidRDefault="00C922BF" w:rsidP="00C922BF">
      <w:pPr>
        <w:rPr>
          <w:color w:val="000000"/>
          <w:sz w:val="24"/>
        </w:rPr>
      </w:pPr>
      <w:r>
        <w:rPr>
          <w:color w:val="000000"/>
          <w:sz w:val="24"/>
        </w:rPr>
        <w:t xml:space="preserve">Integralną część niniejszej umowy stanowi Oferta Wykonawcy z dnia  </w:t>
      </w:r>
      <w:r w:rsidR="00BA14C8">
        <w:rPr>
          <w:color w:val="000000"/>
          <w:sz w:val="24"/>
        </w:rPr>
        <w:t>………..</w:t>
      </w:r>
    </w:p>
    <w:p w:rsidR="00C922BF" w:rsidRDefault="00C922BF" w:rsidP="00C922BF">
      <w:pPr>
        <w:pStyle w:val="Tytu"/>
        <w:spacing w:after="240"/>
        <w:rPr>
          <w:color w:val="000000"/>
          <w:sz w:val="24"/>
        </w:rPr>
      </w:pPr>
      <w:r>
        <w:rPr>
          <w:color w:val="000000"/>
          <w:sz w:val="24"/>
        </w:rPr>
        <w:t>§ 12</w:t>
      </w:r>
    </w:p>
    <w:p w:rsidR="00C922BF" w:rsidRDefault="00C922BF" w:rsidP="00C922BF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Umowę sporządzono w dwóch jednobrzmiących egzemplarzach, po jednym </w:t>
      </w:r>
      <w:r>
        <w:rPr>
          <w:color w:val="000000"/>
          <w:sz w:val="24"/>
        </w:rPr>
        <w:br/>
        <w:t xml:space="preserve">egzemplarzu dla każdej ze </w:t>
      </w:r>
      <w:r w:rsidR="00AD7F2F">
        <w:rPr>
          <w:color w:val="000000"/>
          <w:sz w:val="24"/>
        </w:rPr>
        <w:t>S</w:t>
      </w:r>
      <w:r>
        <w:rPr>
          <w:color w:val="000000"/>
          <w:sz w:val="24"/>
        </w:rPr>
        <w:t>tron.</w:t>
      </w:r>
    </w:p>
    <w:p w:rsidR="00C922BF" w:rsidRDefault="00C922BF" w:rsidP="00C922BF">
      <w:pPr>
        <w:tabs>
          <w:tab w:val="left" w:pos="345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C922BF" w:rsidRDefault="00C922BF" w:rsidP="008B47A8">
      <w:pPr>
        <w:pStyle w:val="Nagwek2"/>
      </w:pPr>
      <w:r>
        <w:rPr>
          <w:b/>
        </w:rPr>
        <w:t>ZAMAWIAJĄCY: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D686B">
        <w:rPr>
          <w:b/>
        </w:rPr>
        <w:tab/>
      </w:r>
      <w:r w:rsidR="004D686B">
        <w:rPr>
          <w:b/>
        </w:rPr>
        <w:tab/>
      </w:r>
      <w:r w:rsidR="004D686B">
        <w:rPr>
          <w:b/>
        </w:rPr>
        <w:tab/>
      </w:r>
      <w:r w:rsidR="004D686B">
        <w:rPr>
          <w:b/>
        </w:rPr>
        <w:tab/>
      </w:r>
      <w:r w:rsidR="004D686B">
        <w:rPr>
          <w:b/>
        </w:rPr>
        <w:tab/>
      </w:r>
      <w:r w:rsidR="004D686B">
        <w:rPr>
          <w:b/>
        </w:rPr>
        <w:tab/>
      </w:r>
      <w:r w:rsidR="004D686B">
        <w:rPr>
          <w:b/>
        </w:rPr>
        <w:tab/>
      </w:r>
      <w:r w:rsidR="004D686B">
        <w:rPr>
          <w:b/>
        </w:rPr>
        <w:tab/>
      </w:r>
      <w:r>
        <w:rPr>
          <w:b/>
        </w:rPr>
        <w:tab/>
        <w:t>WYKONAWCA:</w:t>
      </w:r>
    </w:p>
    <w:p w:rsidR="00C922BF" w:rsidRDefault="00C922BF" w:rsidP="00C922BF"/>
    <w:p w:rsidR="00C922BF" w:rsidRDefault="00C922BF" w:rsidP="00C922BF"/>
    <w:p w:rsidR="00C922BF" w:rsidRDefault="00C922BF" w:rsidP="00C922BF"/>
    <w:p w:rsidR="00C922BF" w:rsidRDefault="00C922BF" w:rsidP="00C922BF"/>
    <w:p w:rsidR="00C922BF" w:rsidRDefault="00C922BF" w:rsidP="00C922BF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347E" w:rsidRDefault="0034347E"/>
    <w:sectPr w:rsidR="0034347E" w:rsidSect="003434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7B8" w:rsidRDefault="005537B8" w:rsidP="00E863A2">
      <w:r>
        <w:separator/>
      </w:r>
    </w:p>
  </w:endnote>
  <w:endnote w:type="continuationSeparator" w:id="0">
    <w:p w:rsidR="005537B8" w:rsidRDefault="005537B8" w:rsidP="00E86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9472083"/>
      <w:docPartObj>
        <w:docPartGallery w:val="Page Numbers (Bottom of Page)"/>
        <w:docPartUnique/>
      </w:docPartObj>
    </w:sdtPr>
    <w:sdtContent>
      <w:p w:rsidR="008B47A8" w:rsidRDefault="00BB5BAB">
        <w:pPr>
          <w:pStyle w:val="Stopka"/>
          <w:jc w:val="right"/>
        </w:pPr>
        <w:r>
          <w:fldChar w:fldCharType="begin"/>
        </w:r>
        <w:r w:rsidR="008B47A8">
          <w:instrText>PAGE   \* MERGEFORMAT</w:instrText>
        </w:r>
        <w:r>
          <w:fldChar w:fldCharType="separate"/>
        </w:r>
        <w:r w:rsidR="005B3FE0">
          <w:rPr>
            <w:noProof/>
          </w:rPr>
          <w:t>4</w:t>
        </w:r>
        <w:r>
          <w:fldChar w:fldCharType="end"/>
        </w:r>
      </w:p>
    </w:sdtContent>
  </w:sdt>
  <w:p w:rsidR="008B47A8" w:rsidRDefault="008B47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7B8" w:rsidRDefault="005537B8" w:rsidP="00E863A2">
      <w:r>
        <w:separator/>
      </w:r>
    </w:p>
  </w:footnote>
  <w:footnote w:type="continuationSeparator" w:id="0">
    <w:p w:rsidR="005537B8" w:rsidRDefault="005537B8" w:rsidP="00E86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5BD0CF66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18C16216"/>
    <w:multiLevelType w:val="singleLevel"/>
    <w:tmpl w:val="6C7E9C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>
    <w:nsid w:val="284C22B5"/>
    <w:multiLevelType w:val="multilevel"/>
    <w:tmpl w:val="5A58653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sz w:val="24"/>
      </w:rPr>
    </w:lvl>
  </w:abstractNum>
  <w:abstractNum w:abstractNumId="4">
    <w:nsid w:val="2AC33FC7"/>
    <w:multiLevelType w:val="singleLevel"/>
    <w:tmpl w:val="D11845FE"/>
    <w:lvl w:ilvl="0">
      <w:start w:val="1"/>
      <w:numFmt w:val="lowerLetter"/>
      <w:lvlText w:val="%1)"/>
      <w:lvlJc w:val="left"/>
      <w:pPr>
        <w:tabs>
          <w:tab w:val="num" w:pos="1273"/>
        </w:tabs>
        <w:ind w:left="1273" w:hanging="705"/>
      </w:pPr>
    </w:lvl>
  </w:abstractNum>
  <w:abstractNum w:abstractNumId="5">
    <w:nsid w:val="37AD20E2"/>
    <w:multiLevelType w:val="hybridMultilevel"/>
    <w:tmpl w:val="901E40A4"/>
    <w:lvl w:ilvl="0" w:tplc="B0BEE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65E81"/>
    <w:multiLevelType w:val="singleLevel"/>
    <w:tmpl w:val="71F06150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</w:lvl>
  </w:abstractNum>
  <w:abstractNum w:abstractNumId="7">
    <w:nsid w:val="3E341D64"/>
    <w:multiLevelType w:val="multilevel"/>
    <w:tmpl w:val="ADAC355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8">
    <w:nsid w:val="4F1C37DE"/>
    <w:multiLevelType w:val="singleLevel"/>
    <w:tmpl w:val="4134D9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9">
    <w:nsid w:val="53D0248D"/>
    <w:multiLevelType w:val="hybridMultilevel"/>
    <w:tmpl w:val="031EDE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76F7D0F"/>
    <w:multiLevelType w:val="hybridMultilevel"/>
    <w:tmpl w:val="E2A8D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A639D"/>
    <w:multiLevelType w:val="hybridMultilevel"/>
    <w:tmpl w:val="E37A5396"/>
    <w:lvl w:ilvl="0" w:tplc="06FE7D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34FA0"/>
    <w:multiLevelType w:val="hybridMultilevel"/>
    <w:tmpl w:val="D23AB96C"/>
    <w:name w:val="WW8Num142"/>
    <w:lvl w:ilvl="0" w:tplc="9B0A40A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0A010C"/>
    <w:multiLevelType w:val="hybridMultilevel"/>
    <w:tmpl w:val="A6CA1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E2AB4"/>
    <w:multiLevelType w:val="singleLevel"/>
    <w:tmpl w:val="00A873DC"/>
    <w:lvl w:ilvl="0">
      <w:start w:val="1"/>
      <w:numFmt w:val="lowerLetter"/>
      <w:lvlText w:val="%1)"/>
      <w:lvlJc w:val="left"/>
      <w:pPr>
        <w:tabs>
          <w:tab w:val="num" w:pos="1416"/>
        </w:tabs>
        <w:ind w:left="1416" w:hanging="708"/>
      </w:pPr>
    </w:lvl>
  </w:abstractNum>
  <w:num w:numId="1">
    <w:abstractNumId w:val="8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10"/>
  </w:num>
  <w:num w:numId="14">
    <w:abstractNumId w:val="9"/>
  </w:num>
  <w:num w:numId="15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jagiello@radcy.szczecin.pl">
    <w15:presenceInfo w15:providerId="Windows Live" w15:userId="08406e4436caac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2BF"/>
    <w:rsid w:val="00093252"/>
    <w:rsid w:val="000C516D"/>
    <w:rsid w:val="0034347E"/>
    <w:rsid w:val="00456D8D"/>
    <w:rsid w:val="004D686B"/>
    <w:rsid w:val="005537B8"/>
    <w:rsid w:val="005B3FE0"/>
    <w:rsid w:val="005D3853"/>
    <w:rsid w:val="005E31EB"/>
    <w:rsid w:val="00655365"/>
    <w:rsid w:val="00663D0E"/>
    <w:rsid w:val="006C0E5F"/>
    <w:rsid w:val="007C4EAD"/>
    <w:rsid w:val="007D5BCC"/>
    <w:rsid w:val="008B47A8"/>
    <w:rsid w:val="009463FC"/>
    <w:rsid w:val="00A254E1"/>
    <w:rsid w:val="00A75976"/>
    <w:rsid w:val="00AD278C"/>
    <w:rsid w:val="00AD450F"/>
    <w:rsid w:val="00AD7F2F"/>
    <w:rsid w:val="00BA14C8"/>
    <w:rsid w:val="00BB5BAB"/>
    <w:rsid w:val="00BE626A"/>
    <w:rsid w:val="00C922BF"/>
    <w:rsid w:val="00CE71B1"/>
    <w:rsid w:val="00D34D4A"/>
    <w:rsid w:val="00D50160"/>
    <w:rsid w:val="00DE6395"/>
    <w:rsid w:val="00E52127"/>
    <w:rsid w:val="00E863A2"/>
    <w:rsid w:val="00FE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922BF"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922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922BF"/>
    <w:pPr>
      <w:jc w:val="center"/>
    </w:pPr>
    <w:rPr>
      <w:b/>
      <w:spacing w:val="-3"/>
      <w:sz w:val="28"/>
    </w:rPr>
  </w:style>
  <w:style w:type="character" w:customStyle="1" w:styleId="TytuZnak">
    <w:name w:val="Tytuł Znak"/>
    <w:basedOn w:val="Domylnaczcionkaakapitu"/>
    <w:link w:val="Tytu"/>
    <w:rsid w:val="00C922BF"/>
    <w:rPr>
      <w:rFonts w:ascii="Times New Roman" w:eastAsia="Times New Roman" w:hAnsi="Times New Roman" w:cs="Times New Roman"/>
      <w:b/>
      <w:spacing w:val="-3"/>
      <w:sz w:val="28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C922BF"/>
    <w:rPr>
      <w:i/>
      <w:spacing w:val="-3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22BF"/>
    <w:rPr>
      <w:rFonts w:ascii="Times New Roman" w:eastAsia="Times New Roman" w:hAnsi="Times New Roman" w:cs="Times New Roman"/>
      <w:i/>
      <w:spacing w:val="-3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922BF"/>
    <w:pPr>
      <w:spacing w:before="240" w:after="240"/>
    </w:pPr>
    <w:rPr>
      <w:bCs/>
      <w:i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922BF"/>
    <w:rPr>
      <w:rFonts w:ascii="Times New Roman" w:eastAsia="Times New Roman" w:hAnsi="Times New Roman" w:cs="Times New Roman"/>
      <w:bCs/>
      <w:i/>
      <w:color w:val="000000"/>
      <w:sz w:val="24"/>
      <w:szCs w:val="20"/>
    </w:rPr>
  </w:style>
  <w:style w:type="paragraph" w:styleId="Akapitzlist">
    <w:name w:val="List Paragraph"/>
    <w:basedOn w:val="Normalny"/>
    <w:uiPriority w:val="34"/>
    <w:qFormat/>
    <w:rsid w:val="00DE63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3A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3A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8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86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47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47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47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7A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B1774-64CE-437B-8223-88887D97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1592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4</cp:revision>
  <cp:lastPrinted>2017-02-13T12:09:00Z</cp:lastPrinted>
  <dcterms:created xsi:type="dcterms:W3CDTF">2017-02-13T09:56:00Z</dcterms:created>
  <dcterms:modified xsi:type="dcterms:W3CDTF">2017-02-13T12:10:00Z</dcterms:modified>
</cp:coreProperties>
</file>