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6E" w:rsidRDefault="00463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Świnoujście, dnia </w:t>
      </w:r>
      <w:r w:rsidR="00B27CED">
        <w:rPr>
          <w:rFonts w:ascii="Times New Roman" w:hAnsi="Times New Roman" w:cs="Times New Roman"/>
        </w:rPr>
        <w:t>1</w:t>
      </w:r>
      <w:r w:rsidR="00A0350B">
        <w:rPr>
          <w:rFonts w:ascii="Times New Roman" w:hAnsi="Times New Roman" w:cs="Times New Roman"/>
        </w:rPr>
        <w:t>3</w:t>
      </w:r>
      <w:r w:rsidR="005B33F5">
        <w:rPr>
          <w:rFonts w:ascii="Times New Roman" w:hAnsi="Times New Roman" w:cs="Times New Roman"/>
        </w:rPr>
        <w:t>.02.2017</w:t>
      </w:r>
      <w:r>
        <w:rPr>
          <w:rFonts w:ascii="Times New Roman" w:hAnsi="Times New Roman" w:cs="Times New Roman"/>
        </w:rPr>
        <w:t>r.</w:t>
      </w:r>
    </w:p>
    <w:p w:rsidR="00F23271" w:rsidRDefault="0046366E" w:rsidP="00AC19D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WIM.271.2</w:t>
      </w:r>
      <w:r w:rsidR="000C40D6">
        <w:rPr>
          <w:rFonts w:ascii="Times New Roman" w:hAnsi="Times New Roman" w:cs="Times New Roman"/>
        </w:rPr>
        <w:t>.</w:t>
      </w:r>
      <w:r w:rsidR="005B33F5">
        <w:rPr>
          <w:rFonts w:ascii="Times New Roman" w:hAnsi="Times New Roman" w:cs="Times New Roman"/>
        </w:rPr>
        <w:t>17.2017</w:t>
      </w:r>
    </w:p>
    <w:p w:rsidR="0046366E" w:rsidRDefault="0046366E">
      <w:pPr>
        <w:pStyle w:val="Akapitzlist"/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Strona internetowa  Urzędu Miasta </w:t>
      </w:r>
      <w:r>
        <w:rPr>
          <w:rFonts w:ascii="Times New Roman" w:hAnsi="Times New Roman" w:cs="Times New Roman"/>
          <w:b/>
          <w:bCs/>
        </w:rPr>
        <w:br/>
        <w:t xml:space="preserve">                             Świnoujście    </w:t>
      </w:r>
    </w:p>
    <w:p w:rsidR="0004746C" w:rsidRDefault="0004746C">
      <w:pPr>
        <w:jc w:val="center"/>
        <w:rPr>
          <w:rFonts w:ascii="Times New Roman" w:hAnsi="Times New Roman" w:cs="Times New Roman"/>
          <w:b/>
          <w:bCs/>
        </w:rPr>
      </w:pPr>
    </w:p>
    <w:p w:rsidR="0046366E" w:rsidRDefault="0046366E" w:rsidP="00AC19DE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46366E" w:rsidRDefault="0046366E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Zamawiający:</w:t>
      </w:r>
    </w:p>
    <w:p w:rsidR="0046366E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  <w:t xml:space="preserve">Gmina Miasto Świnoujście, ul. Wojska Polskiego 1/5, 72-600 Świnoujście, </w:t>
      </w:r>
    </w:p>
    <w:p w:rsidR="0046366E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Komórka organizacyjna Urzędu Miasta Świnoujście prowadząca postępowanie: </w:t>
      </w:r>
    </w:p>
    <w:p w:rsidR="0046366E" w:rsidRDefault="0046366E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</w:t>
      </w:r>
      <w:r w:rsidR="0039710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Wydział Inżyniera Miasta, </w:t>
      </w:r>
      <w:r>
        <w:rPr>
          <w:rFonts w:ascii="Times New Roman" w:hAnsi="Times New Roman" w:cs="Times New Roman"/>
        </w:rPr>
        <w:t xml:space="preserve"> tel./fax (91) 327-06-29, mail: </w:t>
      </w:r>
      <w:hyperlink r:id="rId5" w:history="1">
        <w:r>
          <w:rPr>
            <w:rStyle w:val="Hipercze"/>
          </w:rPr>
          <w:t>wim@um.swinoujscie.pl</w:t>
        </w:r>
      </w:hyperlink>
      <w:r>
        <w:rPr>
          <w:rFonts w:ascii="Times New Roman" w:hAnsi="Times New Roman" w:cs="Times New Roman"/>
        </w:rPr>
        <w:t xml:space="preserve">, </w:t>
      </w:r>
    </w:p>
    <w:p w:rsidR="00B7388D" w:rsidRDefault="00B7388D" w:rsidP="00B7388D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46366E" w:rsidRDefault="0046366E" w:rsidP="00B7388D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zaprasza do złożenia ofert na następujący przedmiot zamówienia</w:t>
      </w:r>
      <w:r w:rsidR="00CA5336">
        <w:rPr>
          <w:rFonts w:ascii="Times New Roman" w:hAnsi="Times New Roman" w:cs="Times New Roman"/>
        </w:rPr>
        <w:t xml:space="preserve"> (  kod </w:t>
      </w:r>
      <w:proofErr w:type="spellStart"/>
      <w:r w:rsidR="00CA5336">
        <w:rPr>
          <w:rFonts w:ascii="Times New Roman" w:hAnsi="Times New Roman" w:cs="Times New Roman"/>
        </w:rPr>
        <w:t>cvp</w:t>
      </w:r>
      <w:proofErr w:type="spellEnd"/>
      <w:r w:rsidR="00CA5336">
        <w:rPr>
          <w:rFonts w:ascii="Times New Roman" w:hAnsi="Times New Roman" w:cs="Times New Roman"/>
        </w:rPr>
        <w:t>: 77211300-5)</w:t>
      </w:r>
      <w:r>
        <w:rPr>
          <w:rFonts w:ascii="Times New Roman" w:hAnsi="Times New Roman" w:cs="Times New Roman"/>
        </w:rPr>
        <w:t>:</w:t>
      </w:r>
    </w:p>
    <w:p w:rsidR="0046366E" w:rsidRDefault="0046366E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C40D6">
        <w:rPr>
          <w:rFonts w:ascii="Times New Roman" w:hAnsi="Times New Roman" w:cs="Times New Roman"/>
          <w:b/>
          <w:bCs/>
        </w:rPr>
        <w:t>Wykonanie</w:t>
      </w:r>
      <w:r w:rsidR="00397104">
        <w:rPr>
          <w:rFonts w:ascii="Times New Roman" w:hAnsi="Times New Roman" w:cs="Times New Roman"/>
          <w:b/>
          <w:bCs/>
        </w:rPr>
        <w:t xml:space="preserve"> ekspertyzy dendrologicznej </w:t>
      </w:r>
      <w:r w:rsidR="00430F71">
        <w:rPr>
          <w:rFonts w:ascii="Times New Roman" w:hAnsi="Times New Roman" w:cs="Times New Roman"/>
          <w:b/>
          <w:bCs/>
        </w:rPr>
        <w:t xml:space="preserve">oraz określenie stanu sanitarnego </w:t>
      </w:r>
      <w:r w:rsidR="00414BE7">
        <w:rPr>
          <w:rFonts w:ascii="Times New Roman" w:hAnsi="Times New Roman" w:cs="Times New Roman"/>
          <w:b/>
          <w:bCs/>
        </w:rPr>
        <w:t xml:space="preserve">dla części </w:t>
      </w:r>
      <w:r w:rsidR="00397104">
        <w:rPr>
          <w:rFonts w:ascii="Times New Roman" w:hAnsi="Times New Roman" w:cs="Times New Roman"/>
          <w:b/>
          <w:bCs/>
        </w:rPr>
        <w:t>szpaleru drzew rosnących wzdłuż jezdni ulicy Wojska Polskiego w Świnoujściu.</w:t>
      </w:r>
    </w:p>
    <w:p w:rsidR="0046366E" w:rsidRDefault="0046366E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</w:p>
    <w:p w:rsidR="0046366E" w:rsidRDefault="0046366E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przedstawiono </w:t>
      </w:r>
      <w:r w:rsidR="0039710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załączniku nr 1 do niniejszego zapytania ofertowego.</w:t>
      </w:r>
    </w:p>
    <w:p w:rsidR="0004746C" w:rsidRDefault="0004746C" w:rsidP="0004746C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6366E" w:rsidRDefault="004636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Kryteria oceny ofert:</w:t>
      </w:r>
    </w:p>
    <w:p w:rsidR="0004746C" w:rsidRDefault="0004746C" w:rsidP="000474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04746C" w:rsidRPr="0004746C" w:rsidRDefault="0004746C" w:rsidP="0004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Cs/>
          <w:sz w:val="24"/>
          <w:szCs w:val="24"/>
        </w:rPr>
        <w:t>Za ofertę najkorzystniejszą zostanie uznana oferta zawierająca najkorzystniejszy bilans punktów w kryteriach:</w:t>
      </w:r>
    </w:p>
    <w:p w:rsidR="0004746C" w:rsidRPr="0004746C" w:rsidRDefault="0004746C" w:rsidP="0004746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Cena oferty brutto ( C)</w:t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4746C">
        <w:rPr>
          <w:rFonts w:ascii="Times New Roman" w:hAnsi="Times New Roman" w:cs="Times New Roman"/>
          <w:b/>
          <w:sz w:val="24"/>
          <w:szCs w:val="24"/>
        </w:rPr>
        <w:t>0 %</w:t>
      </w:r>
    </w:p>
    <w:p w:rsidR="0004746C" w:rsidRPr="0004746C" w:rsidRDefault="0004746C" w:rsidP="0004746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Terminu realizacji (T)</w:t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 w:rsidRPr="000474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746C">
        <w:rPr>
          <w:rFonts w:ascii="Times New Roman" w:hAnsi="Times New Roman" w:cs="Times New Roman"/>
          <w:b/>
          <w:sz w:val="24"/>
          <w:szCs w:val="24"/>
        </w:rPr>
        <w:t>0 %</w:t>
      </w:r>
    </w:p>
    <w:p w:rsidR="0004746C" w:rsidRDefault="0004746C" w:rsidP="0004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746C">
        <w:rPr>
          <w:rFonts w:ascii="Times New Roman" w:hAnsi="Times New Roman" w:cs="Times New Roman"/>
          <w:sz w:val="24"/>
          <w:szCs w:val="24"/>
        </w:rPr>
        <w:t>unkty będą przyznawane wg następujących zasad: 1% = 1 punkt.</w:t>
      </w:r>
    </w:p>
    <w:p w:rsidR="0004746C" w:rsidRPr="0004746C" w:rsidRDefault="0004746C" w:rsidP="00AC19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Cena oferty (C)</w:t>
      </w:r>
    </w:p>
    <w:p w:rsidR="0004746C" w:rsidRPr="0004746C" w:rsidRDefault="0004746C" w:rsidP="0004746C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oferta z najniższą ceną brutto otrzyma</w:t>
      </w:r>
      <w:r w:rsidRPr="000474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4746C">
        <w:rPr>
          <w:rFonts w:ascii="Times New Roman" w:hAnsi="Times New Roman" w:cs="Times New Roman"/>
          <w:b/>
          <w:sz w:val="24"/>
          <w:szCs w:val="24"/>
        </w:rPr>
        <w:t>0 punktów</w:t>
      </w:r>
    </w:p>
    <w:p w:rsidR="0004746C" w:rsidRPr="0004746C" w:rsidRDefault="0004746C" w:rsidP="0004746C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punkty pozostałych ofert liczone będą wg proporcji matematycznej z dokładnością do dwóch miejsc po przecinku:</w:t>
      </w:r>
    </w:p>
    <w:p w:rsidR="0004746C" w:rsidRPr="0004746C" w:rsidRDefault="0004746C" w:rsidP="00AC19DE">
      <w:pPr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04746C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ob</w:t>
      </w:r>
      <w:proofErr w:type="spellEnd"/>
      <w:r w:rsidRPr="0004746C">
        <w:rPr>
          <w:rFonts w:ascii="Times New Roman" w:hAnsi="Times New Roman" w:cs="Times New Roman"/>
          <w:b/>
          <w:sz w:val="24"/>
          <w:szCs w:val="24"/>
        </w:rPr>
        <w:t xml:space="preserve">) x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4746C">
        <w:rPr>
          <w:rFonts w:ascii="Times New Roman" w:hAnsi="Times New Roman" w:cs="Times New Roman"/>
          <w:b/>
          <w:sz w:val="24"/>
          <w:szCs w:val="24"/>
        </w:rPr>
        <w:t>0 </w:t>
      </w:r>
    </w:p>
    <w:p w:rsidR="0004746C" w:rsidRPr="0004746C" w:rsidRDefault="0004746C" w:rsidP="0004746C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>gdzie:</w:t>
      </w:r>
      <w:r w:rsidRPr="0004746C">
        <w:rPr>
          <w:rFonts w:ascii="Times New Roman" w:hAnsi="Times New Roman" w:cs="Times New Roman"/>
          <w:sz w:val="24"/>
          <w:szCs w:val="24"/>
        </w:rPr>
        <w:tab/>
      </w:r>
      <w:r w:rsidRPr="0004746C">
        <w:rPr>
          <w:rFonts w:ascii="Times New Roman" w:hAnsi="Times New Roman" w:cs="Times New Roman"/>
          <w:sz w:val="24"/>
          <w:szCs w:val="24"/>
        </w:rPr>
        <w:tab/>
        <w:t>C</w:t>
      </w:r>
      <w:r w:rsidRPr="0004746C">
        <w:rPr>
          <w:rFonts w:ascii="Times New Roman" w:hAnsi="Times New Roman" w:cs="Times New Roman"/>
          <w:sz w:val="24"/>
          <w:szCs w:val="24"/>
        </w:rPr>
        <w:tab/>
        <w:t>- ilość punktów za kryterium ceny</w:t>
      </w:r>
      <w:r w:rsidRPr="0004746C">
        <w:rPr>
          <w:rFonts w:ascii="Times New Roman" w:hAnsi="Times New Roman" w:cs="Times New Roman"/>
          <w:sz w:val="24"/>
          <w:szCs w:val="24"/>
        </w:rPr>
        <w:tab/>
      </w:r>
    </w:p>
    <w:p w:rsidR="0004746C" w:rsidRPr="0004746C" w:rsidRDefault="0004746C" w:rsidP="0004746C">
      <w:pPr>
        <w:ind w:left="2148"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46C">
        <w:rPr>
          <w:rFonts w:ascii="Times New Roman" w:hAnsi="Times New Roman" w:cs="Times New Roman"/>
          <w:sz w:val="24"/>
          <w:szCs w:val="24"/>
        </w:rPr>
        <w:t>C</w:t>
      </w:r>
      <w:r w:rsidRPr="0004746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ab/>
        <w:t>- najniższa cena oferowana brutto</w:t>
      </w:r>
    </w:p>
    <w:p w:rsidR="0004746C" w:rsidRPr="0004746C" w:rsidRDefault="0004746C" w:rsidP="0004746C">
      <w:pPr>
        <w:autoSpaceDE w:val="0"/>
        <w:autoSpaceDN w:val="0"/>
        <w:adjustRightInd w:val="0"/>
        <w:ind w:left="1920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ab/>
      </w:r>
      <w:r w:rsidRPr="000474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746C">
        <w:rPr>
          <w:rFonts w:ascii="Times New Roman" w:hAnsi="Times New Roman" w:cs="Times New Roman"/>
          <w:b/>
          <w:sz w:val="24"/>
          <w:szCs w:val="24"/>
        </w:rPr>
        <w:t>C</w:t>
      </w:r>
      <w:r w:rsidRPr="0004746C">
        <w:rPr>
          <w:rFonts w:ascii="Times New Roman" w:hAnsi="Times New Roman" w:cs="Times New Roman"/>
          <w:b/>
          <w:sz w:val="24"/>
          <w:szCs w:val="24"/>
          <w:vertAlign w:val="subscript"/>
        </w:rPr>
        <w:t>ob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ab/>
        <w:t>- cena brutto oferty badanej</w:t>
      </w:r>
    </w:p>
    <w:p w:rsidR="0004746C" w:rsidRPr="0004746C" w:rsidRDefault="0004746C" w:rsidP="00AC19D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46C">
        <w:rPr>
          <w:rFonts w:ascii="Times New Roman" w:hAnsi="Times New Roman" w:cs="Times New Roman"/>
          <w:b/>
          <w:bCs/>
          <w:sz w:val="24"/>
          <w:szCs w:val="24"/>
        </w:rPr>
        <w:t>Termin realizacji (T)</w:t>
      </w:r>
    </w:p>
    <w:p w:rsidR="0004746C" w:rsidRPr="0004746C" w:rsidRDefault="0004746C" w:rsidP="00AC19D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746C">
        <w:rPr>
          <w:rFonts w:ascii="Times New Roman" w:hAnsi="Times New Roman" w:cs="Times New Roman"/>
          <w:bCs/>
          <w:sz w:val="24"/>
          <w:szCs w:val="24"/>
        </w:rPr>
        <w:t>Sposób przyznania punktów w kryterium „termin realizacji”</w:t>
      </w:r>
    </w:p>
    <w:p w:rsidR="0004746C" w:rsidRPr="0004746C" w:rsidRDefault="0004746C" w:rsidP="0004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04746C">
        <w:rPr>
          <w:rFonts w:ascii="Times New Roman" w:hAnsi="Times New Roman" w:cs="Times New Roman"/>
          <w:sz w:val="24"/>
          <w:szCs w:val="24"/>
        </w:rPr>
        <w:t>=</w:t>
      </w:r>
      <w:r w:rsidRPr="0004746C">
        <w:rPr>
          <w:rFonts w:ascii="Times New Roman" w:hAnsi="Times New Roman" w:cs="Times New Roman"/>
          <w:sz w:val="24"/>
          <w:szCs w:val="24"/>
        </w:rPr>
        <w:tab/>
        <w:t xml:space="preserve">0 </w:t>
      </w:r>
      <w:proofErr w:type="spellStart"/>
      <w:r w:rsidRPr="000474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 xml:space="preserve"> – gdy termin wykonania przedmiotu umowy wynosi  </w:t>
      </w:r>
      <w:r>
        <w:rPr>
          <w:rFonts w:ascii="Times New Roman" w:hAnsi="Times New Roman" w:cs="Times New Roman"/>
          <w:sz w:val="24"/>
          <w:szCs w:val="24"/>
        </w:rPr>
        <w:t>45 dni kalendarzowych</w:t>
      </w:r>
      <w:r w:rsidRPr="0004746C">
        <w:rPr>
          <w:rFonts w:ascii="Times New Roman" w:hAnsi="Times New Roman" w:cs="Times New Roman"/>
          <w:sz w:val="24"/>
          <w:szCs w:val="24"/>
        </w:rPr>
        <w:t>.</w:t>
      </w:r>
    </w:p>
    <w:p w:rsidR="0004746C" w:rsidRPr="0004746C" w:rsidRDefault="0004746C" w:rsidP="0004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04746C">
        <w:rPr>
          <w:rFonts w:ascii="Times New Roman" w:hAnsi="Times New Roman" w:cs="Times New Roman"/>
          <w:sz w:val="24"/>
          <w:szCs w:val="24"/>
        </w:rPr>
        <w:t>=</w:t>
      </w:r>
      <w:r w:rsidRPr="00047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4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 xml:space="preserve"> – gdy termin wykonania przedmiotu umowy wynosi  </w:t>
      </w:r>
      <w:r>
        <w:rPr>
          <w:rFonts w:ascii="Times New Roman" w:hAnsi="Times New Roman" w:cs="Times New Roman"/>
          <w:sz w:val="24"/>
          <w:szCs w:val="24"/>
        </w:rPr>
        <w:t>40 dni kalendarzowych,</w:t>
      </w:r>
    </w:p>
    <w:p w:rsidR="0004746C" w:rsidRPr="0004746C" w:rsidRDefault="0004746C" w:rsidP="000474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04746C">
        <w:rPr>
          <w:rFonts w:ascii="Times New Roman" w:hAnsi="Times New Roman" w:cs="Times New Roman"/>
          <w:sz w:val="24"/>
          <w:szCs w:val="24"/>
        </w:rPr>
        <w:t>=</w:t>
      </w:r>
      <w:r w:rsidRPr="00047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04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 xml:space="preserve"> – gdy termin wykonania przedmiotu umowy wynosi </w:t>
      </w:r>
      <w:r w:rsidR="00554600">
        <w:rPr>
          <w:rFonts w:ascii="Times New Roman" w:hAnsi="Times New Roman" w:cs="Times New Roman"/>
          <w:sz w:val="24"/>
          <w:szCs w:val="24"/>
        </w:rPr>
        <w:t>35 dni kalendarzowych</w:t>
      </w:r>
      <w:r w:rsidRPr="0004746C">
        <w:rPr>
          <w:rFonts w:ascii="Times New Roman" w:hAnsi="Times New Roman" w:cs="Times New Roman"/>
          <w:sz w:val="24"/>
          <w:szCs w:val="24"/>
        </w:rPr>
        <w:t>.</w:t>
      </w:r>
    </w:p>
    <w:p w:rsidR="00554600" w:rsidRPr="0004746C" w:rsidRDefault="00554600" w:rsidP="00554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 </w:t>
      </w:r>
      <w:r w:rsidRPr="0004746C">
        <w:rPr>
          <w:rFonts w:ascii="Times New Roman" w:hAnsi="Times New Roman" w:cs="Times New Roman"/>
          <w:sz w:val="24"/>
          <w:szCs w:val="24"/>
        </w:rPr>
        <w:t>=</w:t>
      </w:r>
      <w:r w:rsidRPr="00047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04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4746C">
        <w:rPr>
          <w:rFonts w:ascii="Times New Roman" w:hAnsi="Times New Roman" w:cs="Times New Roman"/>
          <w:sz w:val="24"/>
          <w:szCs w:val="24"/>
        </w:rPr>
        <w:t xml:space="preserve"> – gdy termin wykonania przedmiotu umowy wynosi </w:t>
      </w:r>
      <w:r>
        <w:rPr>
          <w:rFonts w:ascii="Times New Roman" w:hAnsi="Times New Roman" w:cs="Times New Roman"/>
          <w:sz w:val="24"/>
          <w:szCs w:val="24"/>
        </w:rPr>
        <w:t>30 dni kalendarzowych</w:t>
      </w:r>
      <w:r w:rsidRPr="0004746C">
        <w:rPr>
          <w:rFonts w:ascii="Times New Roman" w:hAnsi="Times New Roman" w:cs="Times New Roman"/>
          <w:sz w:val="24"/>
          <w:szCs w:val="24"/>
        </w:rPr>
        <w:t>.</w:t>
      </w:r>
    </w:p>
    <w:p w:rsidR="0004746C" w:rsidRPr="0004746C" w:rsidRDefault="0004746C" w:rsidP="0004746C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4746C" w:rsidRPr="0004746C" w:rsidRDefault="0004746C" w:rsidP="0004746C">
      <w:pPr>
        <w:ind w:left="1440" w:hanging="24"/>
        <w:jc w:val="both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sz w:val="24"/>
          <w:szCs w:val="24"/>
        </w:rPr>
        <w:t xml:space="preserve">termin wykonania przedmiotu umowy nie może być dłuższy niż </w:t>
      </w:r>
      <w:r w:rsidR="00554600">
        <w:rPr>
          <w:rFonts w:ascii="Times New Roman" w:hAnsi="Times New Roman" w:cs="Times New Roman"/>
          <w:sz w:val="24"/>
          <w:szCs w:val="24"/>
        </w:rPr>
        <w:t>45 dni kalendarzowych.</w:t>
      </w:r>
    </w:p>
    <w:p w:rsidR="0004746C" w:rsidRPr="0004746C" w:rsidRDefault="0004746C" w:rsidP="00AC19DE">
      <w:pPr>
        <w:ind w:left="1440" w:hanging="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46C">
        <w:rPr>
          <w:rFonts w:ascii="Times New Roman" w:hAnsi="Times New Roman" w:cs="Times New Roman"/>
          <w:b/>
          <w:sz w:val="24"/>
          <w:szCs w:val="24"/>
        </w:rPr>
        <w:t xml:space="preserve">Termin realizacji musi być podany w </w:t>
      </w:r>
      <w:r w:rsidR="00554600">
        <w:rPr>
          <w:rFonts w:ascii="Times New Roman" w:hAnsi="Times New Roman" w:cs="Times New Roman"/>
          <w:b/>
          <w:sz w:val="24"/>
          <w:szCs w:val="24"/>
        </w:rPr>
        <w:t>dniach</w:t>
      </w:r>
      <w:r w:rsidRPr="0004746C">
        <w:rPr>
          <w:rFonts w:ascii="Times New Roman" w:hAnsi="Times New Roman" w:cs="Times New Roman"/>
          <w:b/>
          <w:sz w:val="24"/>
          <w:szCs w:val="24"/>
        </w:rPr>
        <w:t>.</w:t>
      </w:r>
    </w:p>
    <w:p w:rsidR="0004746C" w:rsidRDefault="0004746C" w:rsidP="000474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0C40D6" w:rsidRDefault="00397104" w:rsidP="0055460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A68">
        <w:rPr>
          <w:rFonts w:ascii="Times New Roman" w:hAnsi="Times New Roman" w:cs="Times New Roman"/>
        </w:rPr>
        <w:t xml:space="preserve">Warunkiem  </w:t>
      </w:r>
      <w:r w:rsidR="001E2A68" w:rsidRPr="001E2A68">
        <w:rPr>
          <w:rFonts w:ascii="Times New Roman" w:hAnsi="Times New Roman" w:cs="Times New Roman"/>
        </w:rPr>
        <w:t>udziału w postępowaniu jest</w:t>
      </w:r>
      <w:r w:rsidR="000C40D6">
        <w:rPr>
          <w:rFonts w:ascii="Times New Roman" w:hAnsi="Times New Roman" w:cs="Times New Roman"/>
        </w:rPr>
        <w:t>:</w:t>
      </w:r>
    </w:p>
    <w:p w:rsidR="000C40D6" w:rsidRDefault="000C40D6" w:rsidP="000C40D6">
      <w:pPr>
        <w:spacing w:after="0" w:line="240" w:lineRule="auto"/>
        <w:ind w:left="951"/>
        <w:jc w:val="both"/>
        <w:rPr>
          <w:rFonts w:ascii="Times New Roman" w:hAnsi="Times New Roman" w:cs="Times New Roman"/>
        </w:rPr>
      </w:pPr>
      <w:r w:rsidRPr="00554600">
        <w:rPr>
          <w:rFonts w:ascii="Times New Roman" w:hAnsi="Times New Roman" w:cs="Times New Roman"/>
          <w:b/>
        </w:rPr>
        <w:t>a/</w:t>
      </w:r>
      <w:r>
        <w:rPr>
          <w:rFonts w:ascii="Times New Roman" w:hAnsi="Times New Roman" w:cs="Times New Roman"/>
        </w:rPr>
        <w:t xml:space="preserve"> </w:t>
      </w:r>
      <w:r w:rsidR="001E2A68" w:rsidRPr="001E2A68">
        <w:rPr>
          <w:rFonts w:ascii="Times New Roman" w:hAnsi="Times New Roman" w:cs="Times New Roman"/>
        </w:rPr>
        <w:t xml:space="preserve">  wykazanie</w:t>
      </w:r>
      <w:r>
        <w:rPr>
          <w:rFonts w:ascii="Times New Roman" w:hAnsi="Times New Roman" w:cs="Times New Roman"/>
        </w:rPr>
        <w:t xml:space="preserve"> (</w:t>
      </w:r>
      <w:r w:rsidR="001E2A68" w:rsidRPr="001E2A68">
        <w:rPr>
          <w:rFonts w:ascii="Times New Roman" w:hAnsi="Times New Roman" w:cs="Times New Roman"/>
        </w:rPr>
        <w:t xml:space="preserve"> poprzez dołączenie do oferty poświadcze</w:t>
      </w:r>
      <w:r>
        <w:rPr>
          <w:rFonts w:ascii="Times New Roman" w:hAnsi="Times New Roman" w:cs="Times New Roman"/>
        </w:rPr>
        <w:t>nia)</w:t>
      </w:r>
      <w:r w:rsidR="001E2A68" w:rsidRPr="001E2A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realizacji </w:t>
      </w:r>
      <w:r w:rsidR="001E2A68" w:rsidRPr="001E2A68">
        <w:rPr>
          <w:rFonts w:ascii="Times New Roman" w:hAnsi="Times New Roman" w:cs="Times New Roman"/>
        </w:rPr>
        <w:t xml:space="preserve">co najmniej </w:t>
      </w:r>
      <w:r w:rsidR="00A0350B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</w:t>
      </w:r>
      <w:r w:rsidR="001E2A68">
        <w:rPr>
          <w:rFonts w:ascii="Times New Roman" w:hAnsi="Times New Roman" w:cs="Times New Roman"/>
        </w:rPr>
        <w:t>ekspertyz (</w:t>
      </w:r>
      <w:r w:rsidR="001E2A68" w:rsidRPr="001E2A68">
        <w:rPr>
          <w:rFonts w:ascii="Times New Roman" w:hAnsi="Times New Roman" w:cs="Times New Roman"/>
        </w:rPr>
        <w:t>ocen</w:t>
      </w:r>
      <w:r w:rsidR="001E2A68">
        <w:rPr>
          <w:rFonts w:ascii="Times New Roman" w:hAnsi="Times New Roman" w:cs="Times New Roman"/>
        </w:rPr>
        <w:t>)</w:t>
      </w:r>
      <w:r w:rsidR="001E2A68" w:rsidRPr="001E2A68">
        <w:rPr>
          <w:rFonts w:ascii="Times New Roman" w:hAnsi="Times New Roman" w:cs="Times New Roman"/>
        </w:rPr>
        <w:t xml:space="preserve"> dendrologiczn</w:t>
      </w:r>
      <w:r w:rsidR="00A0350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dla jednostki administracji publicznej lub jednostki samorządu terytorialnego,  obejmującej badanie za pomocą tomografu</w:t>
      </w:r>
      <w:r w:rsidR="00414BE7">
        <w:rPr>
          <w:rFonts w:ascii="Times New Roman" w:hAnsi="Times New Roman" w:cs="Times New Roman"/>
        </w:rPr>
        <w:t>.</w:t>
      </w:r>
    </w:p>
    <w:p w:rsidR="00414BE7" w:rsidRDefault="00414BE7" w:rsidP="00414BE7">
      <w:pPr>
        <w:spacing w:after="0" w:line="240" w:lineRule="auto"/>
        <w:ind w:left="9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  </w:t>
      </w:r>
      <w:r w:rsidRPr="001E2A68">
        <w:rPr>
          <w:rFonts w:ascii="Times New Roman" w:hAnsi="Times New Roman" w:cs="Times New Roman"/>
        </w:rPr>
        <w:t>wykazanie</w:t>
      </w:r>
      <w:r>
        <w:rPr>
          <w:rFonts w:ascii="Times New Roman" w:hAnsi="Times New Roman" w:cs="Times New Roman"/>
        </w:rPr>
        <w:t xml:space="preserve"> (</w:t>
      </w:r>
      <w:r w:rsidRPr="001E2A68">
        <w:rPr>
          <w:rFonts w:ascii="Times New Roman" w:hAnsi="Times New Roman" w:cs="Times New Roman"/>
        </w:rPr>
        <w:t xml:space="preserve"> poprzez dołączenie do oferty poświadcze</w:t>
      </w:r>
      <w:r>
        <w:rPr>
          <w:rFonts w:ascii="Times New Roman" w:hAnsi="Times New Roman" w:cs="Times New Roman"/>
        </w:rPr>
        <w:t>nia)</w:t>
      </w:r>
      <w:r w:rsidRPr="001E2A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realizacji dla jednostki administracji publicznej lub jednostki samorządu terytorialnego, zamówienia  obejmującego określenie stanu sanitarnego </w:t>
      </w:r>
      <w:r w:rsidRPr="001E2A68">
        <w:rPr>
          <w:rFonts w:ascii="Times New Roman" w:hAnsi="Times New Roman" w:cs="Times New Roman"/>
        </w:rPr>
        <w:t xml:space="preserve">co najmniej </w:t>
      </w:r>
      <w:r w:rsidR="00A035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0-ciu drzew ( wg oceny wizualnej).</w:t>
      </w:r>
      <w:r w:rsidR="00FF2B0C">
        <w:rPr>
          <w:rFonts w:ascii="Times New Roman" w:hAnsi="Times New Roman" w:cs="Times New Roman"/>
        </w:rPr>
        <w:t xml:space="preserve">  </w:t>
      </w:r>
    </w:p>
    <w:p w:rsidR="00554600" w:rsidRDefault="00414BE7" w:rsidP="00554600">
      <w:pPr>
        <w:spacing w:after="0" w:line="240" w:lineRule="auto"/>
        <w:ind w:left="951"/>
        <w:jc w:val="both"/>
        <w:rPr>
          <w:rFonts w:ascii="Times New Roman" w:hAnsi="Times New Roman" w:cs="Times New Roman"/>
          <w:sz w:val="24"/>
          <w:szCs w:val="24"/>
        </w:rPr>
      </w:pPr>
      <w:r w:rsidRPr="00554600">
        <w:rPr>
          <w:rFonts w:ascii="Times New Roman" w:hAnsi="Times New Roman" w:cs="Times New Roman"/>
          <w:b/>
        </w:rPr>
        <w:t>c/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złożenie oświadczenia o posiadaniu tomografu dźwiękowego:  na własność lub  na umowę użyczenia lub na umowę podwykonawstwa.</w:t>
      </w:r>
    </w:p>
    <w:p w:rsidR="00397104" w:rsidRPr="00554600" w:rsidRDefault="00FF2B0C" w:rsidP="0055460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Ter</w:t>
      </w:r>
      <w:r w:rsidR="0046366E" w:rsidRPr="00397104">
        <w:rPr>
          <w:rFonts w:ascii="Times New Roman" w:hAnsi="Times New Roman" w:cs="Times New Roman"/>
        </w:rPr>
        <w:t xml:space="preserve">min  realizacji zamówienia: </w:t>
      </w:r>
      <w:r w:rsidR="00397104" w:rsidRPr="00397104">
        <w:rPr>
          <w:rFonts w:ascii="Times New Roman" w:hAnsi="Times New Roman" w:cs="Times New Roman"/>
        </w:rPr>
        <w:t xml:space="preserve"> </w:t>
      </w:r>
      <w:r w:rsidR="00A0350B">
        <w:rPr>
          <w:rFonts w:ascii="Times New Roman" w:hAnsi="Times New Roman" w:cs="Times New Roman"/>
        </w:rPr>
        <w:t xml:space="preserve">60 dni kalendarzowych </w:t>
      </w:r>
      <w:r w:rsidR="00397104" w:rsidRPr="00397104">
        <w:rPr>
          <w:rFonts w:ascii="Times New Roman" w:hAnsi="Times New Roman" w:cs="Times New Roman"/>
        </w:rPr>
        <w:t xml:space="preserve"> od daty   podpis</w:t>
      </w:r>
      <w:r w:rsidR="00397104">
        <w:rPr>
          <w:rFonts w:ascii="Times New Roman" w:hAnsi="Times New Roman" w:cs="Times New Roman"/>
        </w:rPr>
        <w:t>a</w:t>
      </w:r>
      <w:r w:rsidR="00397104" w:rsidRPr="00397104">
        <w:rPr>
          <w:rFonts w:ascii="Times New Roman" w:hAnsi="Times New Roman" w:cs="Times New Roman"/>
        </w:rPr>
        <w:t>nia umowy</w:t>
      </w:r>
      <w:r w:rsidR="00397104">
        <w:rPr>
          <w:rFonts w:ascii="Times New Roman" w:hAnsi="Times New Roman" w:cs="Times New Roman"/>
        </w:rPr>
        <w:t>.</w:t>
      </w:r>
    </w:p>
    <w:p w:rsidR="00397104" w:rsidRDefault="00397104" w:rsidP="00397104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46366E" w:rsidRDefault="00554600" w:rsidP="0039710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  </w:t>
      </w:r>
      <w:r w:rsidR="0046366E">
        <w:rPr>
          <w:rFonts w:ascii="Times New Roman" w:hAnsi="Times New Roman" w:cs="Times New Roman"/>
        </w:rPr>
        <w:t>Miejsce i termin złożenia oferty:</w:t>
      </w:r>
    </w:p>
    <w:p w:rsidR="0046366E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złożenie  ofert  w siedzibie Zamawiającego w Wydziale Inżyniera Miasta ( pok. 304) </w:t>
      </w:r>
    </w:p>
    <w:p w:rsidR="0046366E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lub  przesłanie faxem ( nr 91  327 06 29) lub e-mailem ( </w:t>
      </w:r>
      <w:hyperlink r:id="rId6" w:history="1">
        <w:r>
          <w:rPr>
            <w:rStyle w:val="Hipercze"/>
          </w:rPr>
          <w:t>wim@um.swinoujscie.pl</w:t>
        </w:r>
      </w:hyperlink>
      <w:r>
        <w:rPr>
          <w:rFonts w:ascii="Times New Roman" w:hAnsi="Times New Roman" w:cs="Times New Roman"/>
        </w:rPr>
        <w:t>),</w:t>
      </w:r>
    </w:p>
    <w:p w:rsidR="0046366E" w:rsidRPr="00F23271" w:rsidRDefault="0046366E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w terminie do dnia  </w:t>
      </w:r>
      <w:r w:rsidR="00B27CED">
        <w:rPr>
          <w:rFonts w:ascii="Times New Roman" w:hAnsi="Times New Roman" w:cs="Times New Roman"/>
          <w:b/>
        </w:rPr>
        <w:t>2</w:t>
      </w:r>
      <w:r w:rsidR="00554600">
        <w:rPr>
          <w:rFonts w:ascii="Times New Roman" w:hAnsi="Times New Roman" w:cs="Times New Roman"/>
          <w:b/>
        </w:rPr>
        <w:t>2</w:t>
      </w:r>
      <w:r w:rsidR="000C40D6" w:rsidRPr="00B7388D">
        <w:rPr>
          <w:rFonts w:ascii="Times New Roman" w:hAnsi="Times New Roman" w:cs="Times New Roman"/>
          <w:b/>
        </w:rPr>
        <w:t>.</w:t>
      </w:r>
      <w:r w:rsidR="00414BE7" w:rsidRPr="00B7388D">
        <w:rPr>
          <w:rFonts w:ascii="Times New Roman" w:hAnsi="Times New Roman" w:cs="Times New Roman"/>
          <w:b/>
        </w:rPr>
        <w:t>02</w:t>
      </w:r>
      <w:r w:rsidR="000C40D6" w:rsidRPr="000C40D6">
        <w:rPr>
          <w:rFonts w:ascii="Times New Roman" w:hAnsi="Times New Roman" w:cs="Times New Roman"/>
          <w:b/>
        </w:rPr>
        <w:t>.</w:t>
      </w:r>
      <w:r w:rsidRPr="00F23271">
        <w:rPr>
          <w:rFonts w:ascii="Times New Roman" w:hAnsi="Times New Roman" w:cs="Times New Roman"/>
          <w:b/>
        </w:rPr>
        <w:t>201</w:t>
      </w:r>
      <w:r w:rsidR="00414BE7">
        <w:rPr>
          <w:rFonts w:ascii="Times New Roman" w:hAnsi="Times New Roman" w:cs="Times New Roman"/>
          <w:b/>
        </w:rPr>
        <w:t>7</w:t>
      </w:r>
      <w:r w:rsidRPr="00F23271">
        <w:rPr>
          <w:rFonts w:ascii="Times New Roman" w:hAnsi="Times New Roman" w:cs="Times New Roman"/>
          <w:b/>
        </w:rPr>
        <w:t>r. do godz. 1</w:t>
      </w:r>
      <w:r w:rsidR="00414BE7">
        <w:rPr>
          <w:rFonts w:ascii="Times New Roman" w:hAnsi="Times New Roman" w:cs="Times New Roman"/>
          <w:b/>
        </w:rPr>
        <w:t>5.30</w:t>
      </w:r>
      <w:r w:rsidRPr="00F23271">
        <w:rPr>
          <w:rFonts w:ascii="Times New Roman" w:hAnsi="Times New Roman" w:cs="Times New Roman"/>
          <w:b/>
        </w:rPr>
        <w:t>;</w:t>
      </w:r>
    </w:p>
    <w:p w:rsidR="0046366E" w:rsidRPr="00F23271" w:rsidRDefault="00554600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>7</w:t>
      </w:r>
      <w:r w:rsidR="004D2063">
        <w:rPr>
          <w:rFonts w:ascii="Times New Roman" w:hAnsi="Times New Roman" w:cs="Times New Roman"/>
        </w:rPr>
        <w:t xml:space="preserve">.       </w:t>
      </w:r>
      <w:r w:rsidR="0046366E">
        <w:rPr>
          <w:rFonts w:ascii="Times New Roman" w:hAnsi="Times New Roman" w:cs="Times New Roman"/>
        </w:rPr>
        <w:t xml:space="preserve">Data otwarcia ofert: </w:t>
      </w:r>
      <w:r w:rsidR="00B7388D" w:rsidRPr="00B738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B7388D" w:rsidRPr="00B7388D">
        <w:rPr>
          <w:rFonts w:ascii="Times New Roman" w:hAnsi="Times New Roman" w:cs="Times New Roman"/>
          <w:b/>
        </w:rPr>
        <w:t>.02.2017</w:t>
      </w:r>
      <w:r w:rsidR="0046366E" w:rsidRPr="00B7388D">
        <w:rPr>
          <w:rFonts w:ascii="Times New Roman" w:hAnsi="Times New Roman" w:cs="Times New Roman"/>
          <w:b/>
        </w:rPr>
        <w:t>r</w:t>
      </w:r>
      <w:r w:rsidR="0046366E" w:rsidRPr="00F23271">
        <w:rPr>
          <w:rFonts w:ascii="Times New Roman" w:hAnsi="Times New Roman" w:cs="Times New Roman"/>
          <w:b/>
        </w:rPr>
        <w:t>. godz. 1</w:t>
      </w:r>
      <w:r w:rsidR="00B7388D">
        <w:rPr>
          <w:rFonts w:ascii="Times New Roman" w:hAnsi="Times New Roman" w:cs="Times New Roman"/>
          <w:b/>
        </w:rPr>
        <w:t>0</w:t>
      </w:r>
      <w:r w:rsidR="0046366E" w:rsidRPr="00F23271">
        <w:rPr>
          <w:rFonts w:ascii="Times New Roman" w:hAnsi="Times New Roman" w:cs="Times New Roman"/>
          <w:b/>
        </w:rPr>
        <w:t>.00.</w:t>
      </w:r>
    </w:p>
    <w:p w:rsidR="0046366E" w:rsidRPr="00397104" w:rsidRDefault="004D2063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7.       </w:t>
      </w:r>
      <w:r w:rsidR="0046366E" w:rsidRPr="00397104">
        <w:rPr>
          <w:rFonts w:ascii="Times New Roman" w:hAnsi="Times New Roman" w:cs="Times New Roman"/>
          <w:spacing w:val="-1"/>
        </w:rPr>
        <w:t xml:space="preserve">Warunki płatności: 14 dni od daty złożenia faktury do siedziby Zamawiającego; </w:t>
      </w:r>
    </w:p>
    <w:p w:rsidR="0046366E" w:rsidRDefault="004D2063" w:rsidP="004D2063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 xml:space="preserve">8.      </w:t>
      </w:r>
      <w:r w:rsidR="0046366E" w:rsidRPr="00397104">
        <w:rPr>
          <w:rFonts w:ascii="Times New Roman" w:hAnsi="Times New Roman" w:cs="Times New Roman"/>
        </w:rPr>
        <w:t xml:space="preserve">Sposób przygotowania oferty: ofertę należy sporządzić w języku polskim na formularzu oferty </w:t>
      </w:r>
      <w:r>
        <w:rPr>
          <w:rFonts w:ascii="Times New Roman" w:hAnsi="Times New Roman" w:cs="Times New Roman"/>
        </w:rPr>
        <w:br/>
        <w:t xml:space="preserve">           </w:t>
      </w:r>
      <w:r w:rsidR="0046366E" w:rsidRPr="00397104">
        <w:rPr>
          <w:rFonts w:ascii="Times New Roman" w:hAnsi="Times New Roman" w:cs="Times New Roman"/>
        </w:rPr>
        <w:t xml:space="preserve">(Załącznik Nr </w:t>
      </w:r>
      <w:r w:rsidR="00397104">
        <w:rPr>
          <w:rFonts w:ascii="Times New Roman" w:hAnsi="Times New Roman" w:cs="Times New Roman"/>
        </w:rPr>
        <w:t>2</w:t>
      </w:r>
      <w:r w:rsidR="0046366E" w:rsidRPr="00397104">
        <w:rPr>
          <w:rFonts w:ascii="Times New Roman" w:hAnsi="Times New Roman" w:cs="Times New Roman"/>
        </w:rPr>
        <w:t xml:space="preserve"> do zapytania)</w:t>
      </w:r>
      <w:r w:rsidR="0046366E" w:rsidRPr="00397104">
        <w:rPr>
          <w:rFonts w:ascii="Times New Roman" w:hAnsi="Times New Roman" w:cs="Times New Roman"/>
          <w:spacing w:val="-17"/>
        </w:rPr>
        <w:t>.</w:t>
      </w:r>
    </w:p>
    <w:p w:rsidR="00AC19DE" w:rsidRDefault="0046366E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19DE" w:rsidRPr="00AC19DE" w:rsidRDefault="00AC19DE" w:rsidP="00AC19D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AC19DE">
        <w:rPr>
          <w:rFonts w:ascii="Times New Roman" w:hAnsi="Times New Roman" w:cs="Times New Roman"/>
          <w:i/>
        </w:rPr>
        <w:t>mgr inż. Rafał Łysiak</w:t>
      </w:r>
      <w:r w:rsidR="0046366E" w:rsidRPr="00AC19DE">
        <w:rPr>
          <w:rFonts w:ascii="Times New Roman" w:hAnsi="Times New Roman" w:cs="Times New Roman"/>
          <w:i/>
        </w:rPr>
        <w:tab/>
      </w:r>
    </w:p>
    <w:p w:rsidR="00AC19DE" w:rsidRPr="00AC19DE" w:rsidRDefault="00AC19DE" w:rsidP="00AC19DE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AC19DE">
        <w:rPr>
          <w:rFonts w:ascii="Times New Roman" w:hAnsi="Times New Roman" w:cs="Times New Roman"/>
          <w:i/>
        </w:rPr>
        <w:t>Naczelnik Wydziału Inżyniera Miasta</w:t>
      </w:r>
    </w:p>
    <w:p w:rsidR="0046366E" w:rsidRPr="00AC19DE" w:rsidRDefault="00AC19DE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AC19DE">
        <w:rPr>
          <w:rFonts w:ascii="Times New Roman" w:hAnsi="Times New Roman" w:cs="Times New Roman"/>
          <w:sz w:val="16"/>
          <w:szCs w:val="16"/>
        </w:rPr>
        <w:t>(</w:t>
      </w:r>
      <w:r w:rsidR="0046366E" w:rsidRPr="00AC19DE">
        <w:rPr>
          <w:rFonts w:ascii="Times New Roman" w:hAnsi="Times New Roman" w:cs="Times New Roman"/>
          <w:spacing w:val="-3"/>
          <w:sz w:val="16"/>
          <w:szCs w:val="16"/>
        </w:rPr>
        <w:t xml:space="preserve">Podpis Zamawiającego) </w:t>
      </w:r>
    </w:p>
    <w:p w:rsidR="00AC19DE" w:rsidRDefault="00AC19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C19DE" w:rsidRDefault="00AC19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1</w:t>
      </w:r>
      <w:r>
        <w:rPr>
          <w:rFonts w:ascii="Times New Roman" w:hAnsi="Times New Roman" w:cs="Times New Roman"/>
        </w:rPr>
        <w:t>:  opis przedmiotu zamówienia</w:t>
      </w:r>
    </w:p>
    <w:p w:rsidR="0046366E" w:rsidRDefault="00463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2</w:t>
      </w:r>
      <w:r>
        <w:rPr>
          <w:rFonts w:ascii="Times New Roman" w:hAnsi="Times New Roman" w:cs="Times New Roman"/>
        </w:rPr>
        <w:t xml:space="preserve">:  formularz oferty do wypełnienia. </w:t>
      </w:r>
    </w:p>
    <w:p w:rsidR="00FB5F7D" w:rsidRDefault="00FB5F7D" w:rsidP="00AC19D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B5F7D">
        <w:rPr>
          <w:rFonts w:ascii="Times New Roman" w:hAnsi="Times New Roman" w:cs="Times New Roman"/>
          <w:u w:val="single"/>
        </w:rPr>
        <w:t>Załącznik nr 3:</w:t>
      </w:r>
      <w:r>
        <w:rPr>
          <w:rFonts w:ascii="Times New Roman" w:hAnsi="Times New Roman" w:cs="Times New Roman"/>
        </w:rPr>
        <w:t xml:space="preserve">  wzór umowy</w:t>
      </w:r>
      <w:bookmarkStart w:id="0" w:name="_GoBack"/>
      <w:bookmarkEnd w:id="0"/>
    </w:p>
    <w:sectPr w:rsidR="00FB5F7D" w:rsidSect="0046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8854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 w:tentative="1">
      <w:start w:val="1"/>
      <w:numFmt w:val="lowerLetter"/>
      <w:lvlText w:val="%2."/>
      <w:lvlJc w:val="left"/>
      <w:pPr>
        <w:ind w:left="1671" w:hanging="360"/>
      </w:pPr>
    </w:lvl>
    <w:lvl w:ilvl="2" w:tentative="1">
      <w:start w:val="1"/>
      <w:numFmt w:val="lowerRoman"/>
      <w:lvlText w:val="%3."/>
      <w:lvlJc w:val="right"/>
      <w:pPr>
        <w:ind w:left="2391" w:hanging="180"/>
      </w:pPr>
    </w:lvl>
    <w:lvl w:ilvl="3" w:tentative="1">
      <w:start w:val="1"/>
      <w:numFmt w:val="decimal"/>
      <w:lvlText w:val="%4."/>
      <w:lvlJc w:val="left"/>
      <w:pPr>
        <w:ind w:left="3111" w:hanging="360"/>
      </w:pPr>
    </w:lvl>
    <w:lvl w:ilvl="4" w:tentative="1">
      <w:start w:val="1"/>
      <w:numFmt w:val="lowerLetter"/>
      <w:lvlText w:val="%5."/>
      <w:lvlJc w:val="left"/>
      <w:pPr>
        <w:ind w:left="3831" w:hanging="360"/>
      </w:pPr>
    </w:lvl>
    <w:lvl w:ilvl="5" w:tentative="1">
      <w:start w:val="1"/>
      <w:numFmt w:val="lowerRoman"/>
      <w:lvlText w:val="%6."/>
      <w:lvlJc w:val="right"/>
      <w:pPr>
        <w:ind w:left="4551" w:hanging="180"/>
      </w:pPr>
    </w:lvl>
    <w:lvl w:ilvl="6" w:tentative="1">
      <w:start w:val="1"/>
      <w:numFmt w:val="decimal"/>
      <w:lvlText w:val="%7."/>
      <w:lvlJc w:val="left"/>
      <w:pPr>
        <w:ind w:left="5271" w:hanging="360"/>
      </w:pPr>
    </w:lvl>
    <w:lvl w:ilvl="7" w:tentative="1">
      <w:start w:val="1"/>
      <w:numFmt w:val="lowerLetter"/>
      <w:lvlText w:val="%8."/>
      <w:lvlJc w:val="left"/>
      <w:pPr>
        <w:ind w:left="5991" w:hanging="360"/>
      </w:pPr>
    </w:lvl>
    <w:lvl w:ilvl="8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76E37CE"/>
    <w:multiLevelType w:val="hybridMultilevel"/>
    <w:tmpl w:val="9C281D90"/>
    <w:lvl w:ilvl="0" w:tplc="DB82A6E2">
      <w:start w:val="1"/>
      <w:numFmt w:val="decimal"/>
      <w:lvlText w:val="%1."/>
      <w:lvlJc w:val="left"/>
      <w:pPr>
        <w:ind w:left="603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47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819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891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963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1035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1107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11790" w:hanging="180"/>
      </w:pPr>
      <w:rPr>
        <w:rFonts w:ascii="Times New Roman" w:hAnsi="Times New Roman"/>
      </w:rPr>
    </w:lvl>
  </w:abstractNum>
  <w:abstractNum w:abstractNumId="3">
    <w:nsid w:val="07B963ED"/>
    <w:multiLevelType w:val="hybridMultilevel"/>
    <w:tmpl w:val="D05AA6C2"/>
    <w:lvl w:ilvl="0" w:tplc="0415000F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6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8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/>
      </w:rPr>
    </w:lvl>
  </w:abstractNum>
  <w:abstractNum w:abstractNumId="4">
    <w:nsid w:val="0B403AA7"/>
    <w:multiLevelType w:val="hybridMultilevel"/>
    <w:tmpl w:val="BB7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6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16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1BE13C37"/>
    <w:multiLevelType w:val="multilevel"/>
    <w:tmpl w:val="999469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21DA5BF8"/>
    <w:multiLevelType w:val="hybridMultilevel"/>
    <w:tmpl w:val="58CE5FF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49E"/>
    <w:multiLevelType w:val="hybridMultilevel"/>
    <w:tmpl w:val="E5E2CD3C"/>
    <w:lvl w:ilvl="0" w:tplc="DBBE81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>
    <w:nsid w:val="2A151D58"/>
    <w:multiLevelType w:val="hybridMultilevel"/>
    <w:tmpl w:val="98965830"/>
    <w:lvl w:ilvl="0" w:tplc="A46EA11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2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4A2DC8"/>
    <w:multiLevelType w:val="hybridMultilevel"/>
    <w:tmpl w:val="42C6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23B8F"/>
    <w:multiLevelType w:val="hybridMultilevel"/>
    <w:tmpl w:val="63D6A55A"/>
    <w:lvl w:ilvl="0" w:tplc="E75AE56A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0982AFA"/>
    <w:multiLevelType w:val="hybridMultilevel"/>
    <w:tmpl w:val="DD0E1608"/>
    <w:lvl w:ilvl="0" w:tplc="6D8E7B5C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6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6F83D0F"/>
    <w:multiLevelType w:val="hybridMultilevel"/>
    <w:tmpl w:val="92CE5CF6"/>
    <w:lvl w:ilvl="0" w:tplc="9C1203F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8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60FA2402"/>
    <w:multiLevelType w:val="hybridMultilevel"/>
    <w:tmpl w:val="5E60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8860322"/>
    <w:multiLevelType w:val="hybridMultilevel"/>
    <w:tmpl w:val="64C2D892"/>
    <w:lvl w:ilvl="0" w:tplc="64489F30">
      <w:start w:val="1"/>
      <w:numFmt w:val="decimal"/>
      <w:lvlText w:val="%1.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ascii="Times New Roman" w:hAnsi="Times New Roman" w:cs="Times New Roman"/>
      </w:rPr>
    </w:lvl>
  </w:abstractNum>
  <w:abstractNum w:abstractNumId="21">
    <w:nsid w:val="7C84381F"/>
    <w:multiLevelType w:val="hybridMultilevel"/>
    <w:tmpl w:val="835CCB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10"/>
  </w:num>
  <w:num w:numId="9">
    <w:abstractNumId w:val="19"/>
  </w:num>
  <w:num w:numId="10">
    <w:abstractNumId w:val="20"/>
  </w:num>
  <w:num w:numId="11">
    <w:abstractNumId w:val="3"/>
  </w:num>
  <w:num w:numId="12">
    <w:abstractNumId w:val="11"/>
  </w:num>
  <w:num w:numId="13">
    <w:abstractNumId w:val="4"/>
  </w:num>
  <w:num w:numId="14">
    <w:abstractNumId w:val="21"/>
  </w:num>
  <w:num w:numId="15">
    <w:abstractNumId w:val="15"/>
  </w:num>
  <w:num w:numId="16">
    <w:abstractNumId w:val="9"/>
  </w:num>
  <w:num w:numId="17">
    <w:abstractNumId w:val="13"/>
  </w:num>
  <w:num w:numId="18">
    <w:abstractNumId w:val="1"/>
  </w:num>
  <w:num w:numId="19">
    <w:abstractNumId w:val="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66E"/>
    <w:rsid w:val="0004746C"/>
    <w:rsid w:val="000931C4"/>
    <w:rsid w:val="000C40D6"/>
    <w:rsid w:val="001E2A68"/>
    <w:rsid w:val="00397104"/>
    <w:rsid w:val="00414BE7"/>
    <w:rsid w:val="00430F71"/>
    <w:rsid w:val="00433D88"/>
    <w:rsid w:val="0046366E"/>
    <w:rsid w:val="004B6AA8"/>
    <w:rsid w:val="004D2063"/>
    <w:rsid w:val="00554600"/>
    <w:rsid w:val="00590F0E"/>
    <w:rsid w:val="005B33F5"/>
    <w:rsid w:val="009F5BAB"/>
    <w:rsid w:val="00A0350B"/>
    <w:rsid w:val="00AB0A1D"/>
    <w:rsid w:val="00AB1349"/>
    <w:rsid w:val="00AC19DE"/>
    <w:rsid w:val="00B27CED"/>
    <w:rsid w:val="00B7388D"/>
    <w:rsid w:val="00B915F9"/>
    <w:rsid w:val="00C52A63"/>
    <w:rsid w:val="00CA5336"/>
    <w:rsid w:val="00D70EDB"/>
    <w:rsid w:val="00ED1480"/>
    <w:rsid w:val="00F23271"/>
    <w:rsid w:val="00F376DA"/>
    <w:rsid w:val="00FB5F7D"/>
    <w:rsid w:val="00FC072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4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49"/>
    <w:pPr>
      <w:ind w:left="720"/>
    </w:pPr>
  </w:style>
  <w:style w:type="character" w:styleId="Hipercze">
    <w:name w:val="Hyperlink"/>
    <w:basedOn w:val="Domylnaczcionkaakapitu"/>
    <w:uiPriority w:val="99"/>
    <w:rsid w:val="00AB134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63"/>
    <w:rPr>
      <w:rFonts w:ascii="Segoe UI" w:hAnsi="Segoe UI" w:cs="Segoe UI"/>
      <w:sz w:val="18"/>
      <w:szCs w:val="18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C19D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1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460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37</cp:revision>
  <cp:lastPrinted>2017-02-13T12:32:00Z</cp:lastPrinted>
  <dcterms:created xsi:type="dcterms:W3CDTF">2015-05-18T07:54:00Z</dcterms:created>
  <dcterms:modified xsi:type="dcterms:W3CDTF">2017-02-14T09:23:00Z</dcterms:modified>
</cp:coreProperties>
</file>