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160E78">
        <w:rPr>
          <w:sz w:val="24"/>
          <w:szCs w:val="24"/>
        </w:rPr>
        <w:t>8</w:t>
      </w:r>
      <w:r w:rsidRPr="00F25885">
        <w:rPr>
          <w:sz w:val="24"/>
          <w:szCs w:val="24"/>
        </w:rPr>
        <w:t xml:space="preserve">.2017.MS z dnia </w:t>
      </w:r>
      <w:r w:rsidR="00160E78">
        <w:rPr>
          <w:sz w:val="24"/>
          <w:szCs w:val="24"/>
        </w:rPr>
        <w:t>18</w:t>
      </w:r>
      <w:r w:rsidRPr="00F25885">
        <w:rPr>
          <w:sz w:val="24"/>
          <w:szCs w:val="24"/>
        </w:rPr>
        <w:t>.01.2017 r. dotyczące sunięcia drzew i krzewów w ulicach: Uzdrowiskowej</w:t>
      </w:r>
      <w:r w:rsidR="003E4F20">
        <w:rPr>
          <w:sz w:val="24"/>
          <w:szCs w:val="24"/>
        </w:rPr>
        <w:t xml:space="preserve"> i</w:t>
      </w:r>
      <w:bookmarkStart w:id="0" w:name="_GoBack"/>
      <w:bookmarkEnd w:id="0"/>
      <w:r w:rsidRPr="00F25885">
        <w:rPr>
          <w:sz w:val="24"/>
          <w:szCs w:val="24"/>
        </w:rPr>
        <w:t xml:space="preserve"> Trentowskiego</w:t>
      </w:r>
      <w:r w:rsidR="00932D49">
        <w:rPr>
          <w:sz w:val="24"/>
          <w:szCs w:val="24"/>
        </w:rPr>
        <w:t>,</w:t>
      </w:r>
    </w:p>
    <w:p w:rsidR="00F25885" w:rsidRDefault="00F25885" w:rsidP="00F2588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F25885" w:rsidRPr="009968DB" w:rsidRDefault="00F25885" w:rsidP="00F2588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5"/>
    <w:rsid w:val="000534FC"/>
    <w:rsid w:val="00160E78"/>
    <w:rsid w:val="003E4F20"/>
    <w:rsid w:val="00932D49"/>
    <w:rsid w:val="00C768C7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3</cp:revision>
  <dcterms:created xsi:type="dcterms:W3CDTF">2017-01-18T10:15:00Z</dcterms:created>
  <dcterms:modified xsi:type="dcterms:W3CDTF">2017-01-18T10:20:00Z</dcterms:modified>
</cp:coreProperties>
</file>