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28" w:rsidRDefault="00D66B28">
      <w:pPr>
        <w:jc w:val="right"/>
        <w:rPr>
          <w:sz w:val="24"/>
        </w:rPr>
      </w:pPr>
    </w:p>
    <w:p w:rsidR="00D66B28" w:rsidRDefault="00D66B28">
      <w:pPr>
        <w:jc w:val="right"/>
        <w:rPr>
          <w:sz w:val="24"/>
        </w:rPr>
      </w:pPr>
    </w:p>
    <w:p w:rsidR="00D66B28" w:rsidRDefault="00D66B28">
      <w:pPr>
        <w:pStyle w:val="Nagwek2"/>
        <w:rPr>
          <w:b/>
        </w:rPr>
      </w:pPr>
      <w:bookmarkStart w:id="0" w:name="_GoBack"/>
      <w:bookmarkEnd w:id="0"/>
      <w:r>
        <w:rPr>
          <w:b/>
        </w:rPr>
        <w:t>ZAKRES ZADAŃ I CZYNNOŚCI</w:t>
      </w:r>
    </w:p>
    <w:p w:rsidR="00D66B28" w:rsidRDefault="00D66B28">
      <w:pPr>
        <w:rPr>
          <w:sz w:val="24"/>
        </w:rPr>
      </w:pPr>
    </w:p>
    <w:p w:rsidR="00D66B28" w:rsidRDefault="00D66B28">
      <w:pPr>
        <w:rPr>
          <w:sz w:val="24"/>
        </w:rPr>
      </w:pPr>
    </w:p>
    <w:p w:rsidR="00D66B28" w:rsidRDefault="00D66B28">
      <w:pPr>
        <w:rPr>
          <w:sz w:val="24"/>
        </w:rPr>
      </w:pPr>
      <w:r>
        <w:rPr>
          <w:sz w:val="24"/>
        </w:rPr>
        <w:t>Uwzględniając:</w:t>
      </w:r>
    </w:p>
    <w:p w:rsidR="00D66B28" w:rsidRDefault="00D66B28" w:rsidP="0023758B">
      <w:pPr>
        <w:numPr>
          <w:ilvl w:val="0"/>
          <w:numId w:val="1"/>
        </w:numPr>
        <w:tabs>
          <w:tab w:val="clear" w:pos="705"/>
          <w:tab w:val="left" w:pos="851"/>
        </w:tabs>
        <w:ind w:left="851" w:hanging="567"/>
        <w:rPr>
          <w:sz w:val="24"/>
        </w:rPr>
      </w:pPr>
      <w:r>
        <w:rPr>
          <w:sz w:val="24"/>
        </w:rPr>
        <w:t>obowiązujące przepisy prawa, w tym prawa budowlanego,</w:t>
      </w:r>
    </w:p>
    <w:p w:rsidR="00D66B28" w:rsidRDefault="00D66B28" w:rsidP="0023758B">
      <w:pPr>
        <w:numPr>
          <w:ilvl w:val="0"/>
          <w:numId w:val="1"/>
        </w:numPr>
        <w:tabs>
          <w:tab w:val="clear" w:pos="705"/>
          <w:tab w:val="left" w:pos="851"/>
        </w:tabs>
        <w:ind w:left="851" w:hanging="567"/>
        <w:rPr>
          <w:sz w:val="24"/>
        </w:rPr>
      </w:pPr>
      <w:r>
        <w:rPr>
          <w:sz w:val="24"/>
        </w:rPr>
        <w:t>postanowienia umowy zawartej z Wykonawcą robót budowlanych oraz innych umów dotyczących realizacji Przedsięwzięcia,</w:t>
      </w:r>
    </w:p>
    <w:p w:rsidR="00D66B28" w:rsidRDefault="00D66B28" w:rsidP="0023758B">
      <w:pPr>
        <w:numPr>
          <w:ilvl w:val="0"/>
          <w:numId w:val="1"/>
        </w:numPr>
        <w:tabs>
          <w:tab w:val="clear" w:pos="705"/>
          <w:tab w:val="left" w:pos="851"/>
        </w:tabs>
        <w:ind w:left="851" w:hanging="567"/>
        <w:rPr>
          <w:sz w:val="24"/>
        </w:rPr>
      </w:pPr>
      <w:r>
        <w:rPr>
          <w:sz w:val="24"/>
        </w:rPr>
        <w:t>sprawność procesu nadzorowania Przedsięwzięciem oraz jego specyfikę, strony ustalają następujący, niżej określony, zakres czynności Wykonawcy.</w:t>
      </w:r>
    </w:p>
    <w:p w:rsidR="00D66B28" w:rsidRDefault="00D66B28">
      <w:pPr>
        <w:rPr>
          <w:sz w:val="24"/>
        </w:rPr>
      </w:pPr>
    </w:p>
    <w:p w:rsidR="00D66B28" w:rsidRDefault="00D66B28">
      <w:pPr>
        <w:pStyle w:val="Nagwek3"/>
      </w:pPr>
      <w:r>
        <w:t>A.</w:t>
      </w:r>
      <w:r>
        <w:tab/>
        <w:t>Zadania główne</w:t>
      </w:r>
    </w:p>
    <w:p w:rsidR="00D66B28" w:rsidRPr="0021778B" w:rsidRDefault="00D66B28" w:rsidP="0023758B">
      <w:pPr>
        <w:numPr>
          <w:ilvl w:val="0"/>
          <w:numId w:val="2"/>
        </w:numPr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21778B">
        <w:rPr>
          <w:sz w:val="24"/>
          <w:szCs w:val="24"/>
        </w:rPr>
        <w:t xml:space="preserve">Zorganizowanie i wdrożenie systemu nadzoru inwestorskiego </w:t>
      </w:r>
      <w:r w:rsidR="0021778B" w:rsidRPr="0021778B">
        <w:rPr>
          <w:sz w:val="24"/>
          <w:szCs w:val="24"/>
        </w:rPr>
        <w:t>przy realizacji zadań inwestycyjnych drogowych w 201</w:t>
      </w:r>
      <w:r w:rsidR="00E538A0">
        <w:rPr>
          <w:sz w:val="24"/>
          <w:szCs w:val="24"/>
        </w:rPr>
        <w:t>6</w:t>
      </w:r>
      <w:r w:rsidR="0021778B" w:rsidRPr="0021778B">
        <w:rPr>
          <w:sz w:val="24"/>
          <w:szCs w:val="24"/>
        </w:rPr>
        <w:t xml:space="preserve"> roku w Świnoujściu</w:t>
      </w:r>
      <w:r w:rsidRPr="0021778B">
        <w:rPr>
          <w:sz w:val="24"/>
          <w:szCs w:val="24"/>
        </w:rPr>
        <w:t xml:space="preserve"> od chwili wejścia w życie umowy do jej zakończenia.</w:t>
      </w:r>
    </w:p>
    <w:p w:rsidR="00D66B28" w:rsidRDefault="00D66B28" w:rsidP="0023758B">
      <w:pPr>
        <w:numPr>
          <w:ilvl w:val="0"/>
          <w:numId w:val="2"/>
        </w:numPr>
        <w:tabs>
          <w:tab w:val="clear" w:pos="705"/>
          <w:tab w:val="num" w:pos="567"/>
        </w:tabs>
        <w:ind w:left="567" w:hanging="567"/>
        <w:jc w:val="both"/>
        <w:rPr>
          <w:sz w:val="24"/>
        </w:rPr>
      </w:pPr>
      <w:r>
        <w:rPr>
          <w:sz w:val="24"/>
        </w:rPr>
        <w:t>Nadzór inwestorski przedsięwzię</w:t>
      </w:r>
      <w:r w:rsidR="006A344F">
        <w:rPr>
          <w:sz w:val="24"/>
        </w:rPr>
        <w:t>cia</w:t>
      </w:r>
      <w:r>
        <w:rPr>
          <w:sz w:val="24"/>
        </w:rPr>
        <w:t xml:space="preserve"> obejmujący swoim zakresem w szczególności:</w:t>
      </w:r>
    </w:p>
    <w:p w:rsidR="00D66B28" w:rsidRDefault="00D66B28" w:rsidP="0023758B">
      <w:pPr>
        <w:numPr>
          <w:ilvl w:val="0"/>
          <w:numId w:val="15"/>
        </w:numPr>
        <w:tabs>
          <w:tab w:val="clear" w:pos="1410"/>
          <w:tab w:val="left" w:pos="851"/>
        </w:tabs>
        <w:ind w:left="851" w:hanging="567"/>
        <w:jc w:val="both"/>
        <w:rPr>
          <w:sz w:val="24"/>
        </w:rPr>
      </w:pPr>
      <w:r>
        <w:rPr>
          <w:sz w:val="24"/>
        </w:rPr>
        <w:t>umowy zawarte przez Zamawiającego w ramach Przedsięwzię</w:t>
      </w:r>
      <w:r w:rsidR="00AF19FF">
        <w:rPr>
          <w:sz w:val="24"/>
        </w:rPr>
        <w:t>cia</w:t>
      </w:r>
      <w:r>
        <w:rPr>
          <w:sz w:val="24"/>
        </w:rPr>
        <w:t>, w tym:</w:t>
      </w:r>
    </w:p>
    <w:p w:rsidR="00D66B28" w:rsidRDefault="00D66B28" w:rsidP="0023758B">
      <w:pPr>
        <w:numPr>
          <w:ilvl w:val="0"/>
          <w:numId w:val="16"/>
        </w:numPr>
        <w:tabs>
          <w:tab w:val="left" w:pos="851"/>
        </w:tabs>
        <w:ind w:left="851" w:hanging="567"/>
        <w:jc w:val="both"/>
        <w:rPr>
          <w:sz w:val="24"/>
        </w:rPr>
      </w:pPr>
      <w:r>
        <w:rPr>
          <w:sz w:val="24"/>
        </w:rPr>
        <w:t>egzekwowanie wykonania zobowiązań Stron Trzecich zgodnie z tymi umowami,</w:t>
      </w:r>
    </w:p>
    <w:p w:rsidR="00D66B28" w:rsidRDefault="00D66B28" w:rsidP="0023758B">
      <w:pPr>
        <w:numPr>
          <w:ilvl w:val="0"/>
          <w:numId w:val="16"/>
        </w:numPr>
        <w:tabs>
          <w:tab w:val="left" w:pos="851"/>
        </w:tabs>
        <w:ind w:left="851" w:hanging="567"/>
        <w:jc w:val="both"/>
        <w:rPr>
          <w:sz w:val="24"/>
        </w:rPr>
      </w:pPr>
      <w:r>
        <w:rPr>
          <w:sz w:val="24"/>
        </w:rPr>
        <w:t>zapewnienie współdziałania i koordynacja działań Stron Trzecich uczestniczących w realizacji Przedsięwzię</w:t>
      </w:r>
      <w:r w:rsidR="005562D5">
        <w:rPr>
          <w:sz w:val="24"/>
        </w:rPr>
        <w:t>cia</w:t>
      </w:r>
      <w:r>
        <w:rPr>
          <w:sz w:val="24"/>
        </w:rPr>
        <w:t>,</w:t>
      </w:r>
    </w:p>
    <w:p w:rsidR="00D66B28" w:rsidRDefault="00D66B28" w:rsidP="0023758B">
      <w:pPr>
        <w:numPr>
          <w:ilvl w:val="0"/>
          <w:numId w:val="16"/>
        </w:numPr>
        <w:tabs>
          <w:tab w:val="left" w:pos="851"/>
        </w:tabs>
        <w:ind w:left="851" w:hanging="567"/>
        <w:jc w:val="both"/>
        <w:rPr>
          <w:sz w:val="24"/>
        </w:rPr>
      </w:pPr>
      <w:r>
        <w:rPr>
          <w:sz w:val="24"/>
        </w:rPr>
        <w:t>współdziałanie z Zamawiającym w celu zapewnienia realizacji zobowiązań Zamawiającego wynikających z tych umów,</w:t>
      </w:r>
    </w:p>
    <w:p w:rsidR="00D66B28" w:rsidRDefault="00D66B28" w:rsidP="0023758B">
      <w:pPr>
        <w:numPr>
          <w:ilvl w:val="0"/>
          <w:numId w:val="15"/>
        </w:numPr>
        <w:tabs>
          <w:tab w:val="clear" w:pos="1410"/>
          <w:tab w:val="left" w:pos="851"/>
        </w:tabs>
        <w:ind w:left="851" w:hanging="567"/>
        <w:jc w:val="both"/>
        <w:rPr>
          <w:sz w:val="24"/>
        </w:rPr>
      </w:pPr>
      <w:r>
        <w:rPr>
          <w:sz w:val="24"/>
        </w:rPr>
        <w:t>zarządzanie zmianami umów określonych w pkt</w:t>
      </w:r>
      <w:r w:rsidR="008E2C94">
        <w:rPr>
          <w:sz w:val="24"/>
        </w:rPr>
        <w:t>.</w:t>
      </w:r>
      <w:r>
        <w:rPr>
          <w:sz w:val="24"/>
        </w:rPr>
        <w:t xml:space="preserve"> a</w:t>
      </w:r>
      <w:r w:rsidR="008E2C94">
        <w:rPr>
          <w:sz w:val="24"/>
        </w:rPr>
        <w:t>)</w:t>
      </w:r>
      <w:r>
        <w:rPr>
          <w:sz w:val="24"/>
        </w:rPr>
        <w:t xml:space="preserve"> w zakresie ograniczonym do proponowania koniecznych zmian i opiniowania zmian proponowanych przez Strony Trzecie - zgodnie z potrzebami, w formie umożliwiającej Zamawiającemu podjęcie decyzji oraz dokonanie ewentualnej zmiany umowy zgodnie z przyjętymi procedurami i obowiązującym prawem,</w:t>
      </w:r>
    </w:p>
    <w:p w:rsidR="00D66B28" w:rsidRDefault="00D66B28" w:rsidP="0023758B">
      <w:pPr>
        <w:numPr>
          <w:ilvl w:val="0"/>
          <w:numId w:val="15"/>
        </w:numPr>
        <w:tabs>
          <w:tab w:val="clear" w:pos="1410"/>
          <w:tab w:val="left" w:pos="851"/>
        </w:tabs>
        <w:ind w:left="851" w:hanging="567"/>
        <w:jc w:val="both"/>
        <w:rPr>
          <w:sz w:val="24"/>
        </w:rPr>
      </w:pPr>
      <w:r>
        <w:rPr>
          <w:sz w:val="24"/>
        </w:rPr>
        <w:t>bieżąca weryfikacja dokumentacji technicznej, ekonomicznej i organizacyjnej Przedsięwzięć,</w:t>
      </w:r>
      <w:r w:rsidR="00864481">
        <w:rPr>
          <w:sz w:val="24"/>
        </w:rPr>
        <w:t xml:space="preserve"> w tym weryfikacja obmiaru wykonanych robót i kosztorysów powykonawczych przedkładanych przez wykonawcę </w:t>
      </w:r>
      <w:r w:rsidR="001C26AE">
        <w:rPr>
          <w:sz w:val="24"/>
        </w:rPr>
        <w:t>inwestycji</w:t>
      </w:r>
      <w:r w:rsidR="00864481">
        <w:rPr>
          <w:sz w:val="24"/>
        </w:rPr>
        <w:t>,</w:t>
      </w:r>
    </w:p>
    <w:p w:rsidR="00D66B28" w:rsidRDefault="00D66B28" w:rsidP="0023758B">
      <w:pPr>
        <w:numPr>
          <w:ilvl w:val="0"/>
          <w:numId w:val="15"/>
        </w:numPr>
        <w:tabs>
          <w:tab w:val="clear" w:pos="1410"/>
          <w:tab w:val="left" w:pos="851"/>
        </w:tabs>
        <w:ind w:left="851" w:hanging="567"/>
        <w:jc w:val="both"/>
        <w:rPr>
          <w:sz w:val="24"/>
        </w:rPr>
      </w:pPr>
      <w:r>
        <w:rPr>
          <w:sz w:val="24"/>
        </w:rPr>
        <w:t>identyfikacja przeszkód w realizacji Przedsięwzięcia, informowanie o nich Zamawiającego, proponowanie i podejmowanie uzgodnionych z Zamawiającym działań korygujących.</w:t>
      </w:r>
    </w:p>
    <w:p w:rsidR="00D66B28" w:rsidRPr="0023758B" w:rsidRDefault="00D66B28" w:rsidP="0023758B">
      <w:pPr>
        <w:numPr>
          <w:ilvl w:val="0"/>
          <w:numId w:val="2"/>
        </w:numPr>
        <w:tabs>
          <w:tab w:val="clear" w:pos="705"/>
        </w:tabs>
        <w:ind w:left="567" w:hanging="567"/>
        <w:jc w:val="both"/>
        <w:rPr>
          <w:sz w:val="24"/>
        </w:rPr>
      </w:pPr>
      <w:r w:rsidRPr="0023758B">
        <w:rPr>
          <w:sz w:val="24"/>
        </w:rPr>
        <w:t>Zorganizowanie i realizacja w całym okresie umowy:</w:t>
      </w:r>
    </w:p>
    <w:p w:rsidR="00D66B28" w:rsidRPr="0023758B" w:rsidRDefault="00D66B28" w:rsidP="0023758B">
      <w:pPr>
        <w:numPr>
          <w:ilvl w:val="0"/>
          <w:numId w:val="19"/>
        </w:numPr>
        <w:tabs>
          <w:tab w:val="clear" w:pos="1776"/>
          <w:tab w:val="left" w:pos="851"/>
        </w:tabs>
        <w:ind w:left="851" w:hanging="567"/>
        <w:jc w:val="both"/>
        <w:rPr>
          <w:sz w:val="24"/>
        </w:rPr>
      </w:pPr>
      <w:r w:rsidRPr="0023758B">
        <w:rPr>
          <w:sz w:val="24"/>
        </w:rPr>
        <w:t xml:space="preserve">nadzoru inwestorskiego robót budowlanych i dostaw wykonywanych w ramach </w:t>
      </w:r>
      <w:r w:rsidR="0021778B" w:rsidRPr="0023758B">
        <w:rPr>
          <w:sz w:val="24"/>
        </w:rPr>
        <w:t>p</w:t>
      </w:r>
      <w:r w:rsidRPr="0023758B">
        <w:rPr>
          <w:sz w:val="24"/>
        </w:rPr>
        <w:t>rzedsięwzięć we wszystkich specjalnościach jak wymieniono w załączniku nr 3 do umowy,</w:t>
      </w:r>
    </w:p>
    <w:p w:rsidR="00E538A0" w:rsidRPr="0023758B" w:rsidRDefault="00E538A0" w:rsidP="0023758B">
      <w:pPr>
        <w:numPr>
          <w:ilvl w:val="0"/>
          <w:numId w:val="19"/>
        </w:numPr>
        <w:tabs>
          <w:tab w:val="clear" w:pos="1776"/>
          <w:tab w:val="left" w:pos="851"/>
        </w:tabs>
        <w:ind w:left="851" w:hanging="567"/>
        <w:jc w:val="both"/>
        <w:rPr>
          <w:sz w:val="24"/>
        </w:rPr>
      </w:pPr>
      <w:r w:rsidRPr="0023758B">
        <w:rPr>
          <w:sz w:val="24"/>
        </w:rPr>
        <w:t>systemu kontroli i egzekwowania przestrzegania sporządzonych  harmonogramów i terminów realizacji inwestycji,</w:t>
      </w:r>
    </w:p>
    <w:p w:rsidR="00E538A0" w:rsidRPr="0023758B" w:rsidRDefault="00E538A0" w:rsidP="0023758B">
      <w:pPr>
        <w:numPr>
          <w:ilvl w:val="0"/>
          <w:numId w:val="19"/>
        </w:numPr>
        <w:tabs>
          <w:tab w:val="clear" w:pos="1776"/>
          <w:tab w:val="left" w:pos="851"/>
        </w:tabs>
        <w:ind w:left="851" w:hanging="567"/>
        <w:jc w:val="both"/>
        <w:rPr>
          <w:sz w:val="24"/>
        </w:rPr>
      </w:pPr>
      <w:r w:rsidRPr="0023758B">
        <w:rPr>
          <w:sz w:val="24"/>
        </w:rPr>
        <w:t>nadzoru inwestorskiego robót budowlanych i dostaw wykonywanych w ramach przedsięwzięcia realizowanego na rzecz zamawiającego we wszystkich specjalnościach jak wymieniono w załączniku nr 3 do umowy,</w:t>
      </w:r>
    </w:p>
    <w:p w:rsidR="00E538A0" w:rsidRPr="0023758B" w:rsidRDefault="00E538A0" w:rsidP="0023758B">
      <w:pPr>
        <w:numPr>
          <w:ilvl w:val="0"/>
          <w:numId w:val="19"/>
        </w:numPr>
        <w:tabs>
          <w:tab w:val="clear" w:pos="1776"/>
          <w:tab w:val="left" w:pos="851"/>
        </w:tabs>
        <w:ind w:left="851" w:hanging="567"/>
        <w:jc w:val="both"/>
        <w:rPr>
          <w:sz w:val="24"/>
        </w:rPr>
      </w:pPr>
      <w:r w:rsidRPr="0023758B">
        <w:rPr>
          <w:sz w:val="24"/>
        </w:rPr>
        <w:t>koordynacji czynności inspektorów nadzoru,</w:t>
      </w:r>
    </w:p>
    <w:p w:rsidR="00E538A0" w:rsidRDefault="00E538A0" w:rsidP="0023758B">
      <w:pPr>
        <w:numPr>
          <w:ilvl w:val="0"/>
          <w:numId w:val="19"/>
        </w:numPr>
        <w:tabs>
          <w:tab w:val="clear" w:pos="1776"/>
          <w:tab w:val="left" w:pos="851"/>
        </w:tabs>
        <w:ind w:left="851" w:hanging="567"/>
        <w:jc w:val="both"/>
        <w:rPr>
          <w:sz w:val="24"/>
        </w:rPr>
      </w:pPr>
      <w:r w:rsidRPr="0023758B">
        <w:rPr>
          <w:sz w:val="24"/>
        </w:rPr>
        <w:t>współpracy z nadzorem autorskim,</w:t>
      </w:r>
    </w:p>
    <w:p w:rsidR="0023758B" w:rsidRPr="0023758B" w:rsidRDefault="0023758B" w:rsidP="0023758B">
      <w:pPr>
        <w:numPr>
          <w:ilvl w:val="0"/>
          <w:numId w:val="19"/>
        </w:numPr>
        <w:tabs>
          <w:tab w:val="clear" w:pos="1776"/>
          <w:tab w:val="left" w:pos="851"/>
        </w:tabs>
        <w:ind w:left="851" w:hanging="567"/>
        <w:jc w:val="both"/>
        <w:rPr>
          <w:sz w:val="24"/>
        </w:rPr>
      </w:pPr>
      <w:r w:rsidRPr="0023758B">
        <w:rPr>
          <w:sz w:val="24"/>
        </w:rPr>
        <w:t xml:space="preserve">weryfikacji dokumentacji projektowej w poszczególnych branżach, powstającej na każdym etapie realizacji Przedsięwzięcia, w szczególności pod względem jej zgodności z przepisami </w:t>
      </w:r>
      <w:proofErr w:type="spellStart"/>
      <w:r w:rsidRPr="0023758B">
        <w:rPr>
          <w:sz w:val="24"/>
        </w:rPr>
        <w:t>techniczno</w:t>
      </w:r>
      <w:proofErr w:type="spellEnd"/>
      <w:r w:rsidRPr="0023758B">
        <w:rPr>
          <w:sz w:val="24"/>
        </w:rPr>
        <w:t xml:space="preserve"> – budowlanymi</w:t>
      </w:r>
      <w:r>
        <w:rPr>
          <w:sz w:val="24"/>
        </w:rPr>
        <w:t>.</w:t>
      </w:r>
    </w:p>
    <w:p w:rsidR="00E538A0" w:rsidRDefault="00E538A0" w:rsidP="0023758B">
      <w:pPr>
        <w:tabs>
          <w:tab w:val="left" w:pos="851"/>
        </w:tabs>
        <w:ind w:left="851" w:hanging="567"/>
        <w:jc w:val="both"/>
        <w:rPr>
          <w:sz w:val="24"/>
        </w:rPr>
      </w:pPr>
    </w:p>
    <w:p w:rsidR="00E538A0" w:rsidRDefault="00E538A0" w:rsidP="0023758B">
      <w:pPr>
        <w:tabs>
          <w:tab w:val="left" w:pos="851"/>
        </w:tabs>
        <w:ind w:left="851" w:hanging="567"/>
        <w:jc w:val="both"/>
        <w:rPr>
          <w:sz w:val="24"/>
        </w:rPr>
      </w:pPr>
    </w:p>
    <w:p w:rsidR="00D66B28" w:rsidRDefault="00D66B28">
      <w:pPr>
        <w:ind w:left="705"/>
        <w:jc w:val="both"/>
        <w:rPr>
          <w:sz w:val="24"/>
        </w:rPr>
      </w:pPr>
    </w:p>
    <w:p w:rsidR="00D66B28" w:rsidRDefault="00D66B28">
      <w:pPr>
        <w:pStyle w:val="Nagwek4"/>
      </w:pPr>
      <w:r>
        <w:lastRenderedPageBreak/>
        <w:t>B.</w:t>
      </w:r>
      <w:r>
        <w:tab/>
        <w:t>Czynności podstawowe</w:t>
      </w:r>
    </w:p>
    <w:p w:rsidR="00D66B28" w:rsidRDefault="00D66B28" w:rsidP="0023758B">
      <w:pPr>
        <w:numPr>
          <w:ilvl w:val="0"/>
          <w:numId w:val="17"/>
        </w:numPr>
        <w:tabs>
          <w:tab w:val="clear" w:pos="360"/>
        </w:tabs>
        <w:ind w:left="567" w:hanging="567"/>
        <w:jc w:val="both"/>
        <w:rPr>
          <w:sz w:val="24"/>
        </w:rPr>
      </w:pPr>
      <w:r>
        <w:rPr>
          <w:sz w:val="24"/>
        </w:rPr>
        <w:t>Zapewnienie w ramach posiadanych pełnomocnictw należytego planowania, organizowania, motywowania i kontroli realizacji Przedsięwzięć w części powierzonej Wykonawcom robót budowlanych oraz innym uczestnikom Przedsięwzięcia w ramach umów zawartych przez Zamawiającego. Powyższe dotyczy w szczególności działań własnych Wykonawcy.</w:t>
      </w:r>
    </w:p>
    <w:p w:rsidR="00D66B28" w:rsidRDefault="00D66B28" w:rsidP="0023758B">
      <w:pPr>
        <w:numPr>
          <w:ilvl w:val="0"/>
          <w:numId w:val="17"/>
        </w:numPr>
        <w:tabs>
          <w:tab w:val="clear" w:pos="360"/>
        </w:tabs>
        <w:ind w:left="567" w:hanging="567"/>
        <w:jc w:val="both"/>
        <w:rPr>
          <w:sz w:val="24"/>
        </w:rPr>
      </w:pPr>
      <w:r>
        <w:rPr>
          <w:sz w:val="24"/>
        </w:rPr>
        <w:t>Bieżące koordynowanie działań uczestników Przedsięwzięcia, w tym – w okresie realizacji robót - organizowanie:</w:t>
      </w:r>
    </w:p>
    <w:p w:rsidR="00D66B28" w:rsidRDefault="00D66B28" w:rsidP="0023758B">
      <w:pPr>
        <w:numPr>
          <w:ilvl w:val="0"/>
          <w:numId w:val="3"/>
        </w:numPr>
        <w:tabs>
          <w:tab w:val="clear" w:pos="1410"/>
          <w:tab w:val="num" w:pos="851"/>
        </w:tabs>
        <w:ind w:left="851" w:hanging="567"/>
        <w:jc w:val="both"/>
        <w:rPr>
          <w:sz w:val="24"/>
        </w:rPr>
      </w:pPr>
      <w:r>
        <w:rPr>
          <w:sz w:val="24"/>
        </w:rPr>
        <w:t>przynajmniej 1 raz w miesiącu narad koordynacyjnych z udziałem przedstawicieli Wykonawcy, Zamawiającego i Użytkownika (jeżeli inny podmiot niż Zamawiający),</w:t>
      </w:r>
    </w:p>
    <w:p w:rsidR="00D66B28" w:rsidRDefault="00D66B28" w:rsidP="0023758B">
      <w:pPr>
        <w:numPr>
          <w:ilvl w:val="0"/>
          <w:numId w:val="3"/>
        </w:numPr>
        <w:tabs>
          <w:tab w:val="clear" w:pos="1410"/>
          <w:tab w:val="num" w:pos="851"/>
        </w:tabs>
        <w:ind w:left="851" w:hanging="567"/>
        <w:jc w:val="both"/>
        <w:rPr>
          <w:sz w:val="24"/>
        </w:rPr>
      </w:pPr>
      <w:r>
        <w:rPr>
          <w:sz w:val="24"/>
        </w:rPr>
        <w:t>przynajmniej 1 raz na dwa tygodnie – w okresie realizacji robót - narad bieżących z udziałem inspektorów nadzoru inwestorskiego, kierownika budowy, kierowników robót i dostaw oraz innych osób, w tym projektantów – wg oceny potrzeb przez przedstawiciela Wykonawcy na budowie.</w:t>
      </w:r>
    </w:p>
    <w:p w:rsidR="00D66B28" w:rsidRPr="000C236C" w:rsidRDefault="00D66B28" w:rsidP="0023758B">
      <w:pPr>
        <w:jc w:val="both"/>
        <w:rPr>
          <w:b/>
          <w:sz w:val="24"/>
        </w:rPr>
      </w:pPr>
      <w:r w:rsidRPr="000C236C">
        <w:rPr>
          <w:b/>
          <w:sz w:val="24"/>
        </w:rPr>
        <w:t>Za organizowanie i prowadzenie narad oraz sporządzanie i przesyłanie ich uczestnikom powiadomień, list obecności oraz notatek z narad odpowiada Wykonawca.</w:t>
      </w:r>
    </w:p>
    <w:p w:rsidR="00D66B28" w:rsidRDefault="00D66B28" w:rsidP="0023758B">
      <w:pPr>
        <w:numPr>
          <w:ilvl w:val="0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sz w:val="24"/>
        </w:rPr>
      </w:pPr>
      <w:r>
        <w:rPr>
          <w:sz w:val="24"/>
        </w:rPr>
        <w:t xml:space="preserve">Dokumentowanie procesu zarządzania i czynności Wykonawcy poprzez stosowanie formy pisemnej (pisma, </w:t>
      </w:r>
      <w:proofErr w:type="spellStart"/>
      <w:r>
        <w:rPr>
          <w:sz w:val="24"/>
        </w:rPr>
        <w:t>protokóły</w:t>
      </w:r>
      <w:proofErr w:type="spellEnd"/>
      <w:r>
        <w:rPr>
          <w:sz w:val="24"/>
        </w:rPr>
        <w:t xml:space="preserve">, notatki, polecenia, świadectwa, sprawozdania, raporty, harmonogramy, wpisy do dziennika budowy, rysunki, szkice, fotografie, inne odpowiednie formy dokumentu). </w:t>
      </w:r>
    </w:p>
    <w:p w:rsidR="00D66B28" w:rsidRDefault="00D66B28" w:rsidP="0023758B">
      <w:pPr>
        <w:numPr>
          <w:ilvl w:val="0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sz w:val="24"/>
        </w:rPr>
      </w:pPr>
      <w:r>
        <w:rPr>
          <w:sz w:val="24"/>
        </w:rPr>
        <w:t>Bieżące, chronologiczne oznaczanie, rejestracja i gromadzenie dokumentów dotyczących Przedsięwzię</w:t>
      </w:r>
      <w:r w:rsidR="004376B2">
        <w:rPr>
          <w:sz w:val="24"/>
        </w:rPr>
        <w:t>cia</w:t>
      </w:r>
      <w:r>
        <w:rPr>
          <w:sz w:val="24"/>
        </w:rPr>
        <w:t>, wpływających do Wykonawcy i wypływających od Wykonawcy, udostępnianie rejestrów i zbiorów dokumentów jw. Zamawiającemu, oraz przekazanie kopii tych rejestrów i dokumentów Zamawiającemu z chwilą zakończenia realizacji umowy lub z chwilą rozwiązania umowy.</w:t>
      </w:r>
    </w:p>
    <w:p w:rsidR="00D66B28" w:rsidRDefault="00D66B28" w:rsidP="0023758B">
      <w:pPr>
        <w:numPr>
          <w:ilvl w:val="0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sz w:val="24"/>
        </w:rPr>
      </w:pPr>
      <w:r>
        <w:rPr>
          <w:sz w:val="24"/>
        </w:rPr>
        <w:t>Określenie personelu Wykonawcy na budowie</w:t>
      </w:r>
      <w:r w:rsidR="004376B2">
        <w:rPr>
          <w:sz w:val="24"/>
        </w:rPr>
        <w:t xml:space="preserve"> zgodnie z zawartą umową, w tym </w:t>
      </w:r>
      <w:r>
        <w:rPr>
          <w:sz w:val="24"/>
        </w:rPr>
        <w:t xml:space="preserve">inspektorów nadzoru inwestorskiego w poszczególnych branżach jak </w:t>
      </w:r>
      <w:r w:rsidRPr="0021778B">
        <w:rPr>
          <w:sz w:val="24"/>
        </w:rPr>
        <w:t xml:space="preserve">w </w:t>
      </w:r>
      <w:r w:rsidR="00207C3F" w:rsidRPr="0021778B">
        <w:rPr>
          <w:sz w:val="24"/>
        </w:rPr>
        <w:t xml:space="preserve">załączniku nr </w:t>
      </w:r>
      <w:r w:rsidR="0021778B" w:rsidRPr="0021778B">
        <w:rPr>
          <w:sz w:val="24"/>
        </w:rPr>
        <w:t>2</w:t>
      </w:r>
      <w:r w:rsidRPr="0021778B">
        <w:rPr>
          <w:sz w:val="24"/>
        </w:rPr>
        <w:t>.</w:t>
      </w:r>
      <w:r>
        <w:rPr>
          <w:sz w:val="24"/>
        </w:rPr>
        <w:t xml:space="preserve"> do umowy</w:t>
      </w:r>
      <w:r w:rsidR="004376B2">
        <w:rPr>
          <w:sz w:val="24"/>
        </w:rPr>
        <w:t>, oraz:</w:t>
      </w:r>
    </w:p>
    <w:p w:rsidR="00D66B28" w:rsidRDefault="00D66B28" w:rsidP="0023758B">
      <w:pPr>
        <w:numPr>
          <w:ilvl w:val="0"/>
          <w:numId w:val="24"/>
        </w:numPr>
        <w:tabs>
          <w:tab w:val="clear" w:pos="2145"/>
          <w:tab w:val="left" w:pos="1134"/>
        </w:tabs>
        <w:ind w:left="1134" w:hanging="567"/>
        <w:jc w:val="both"/>
        <w:rPr>
          <w:sz w:val="24"/>
        </w:rPr>
      </w:pPr>
      <w:r>
        <w:rPr>
          <w:sz w:val="24"/>
        </w:rPr>
        <w:t>Proponowanie i uzgadnianie z Zamawiającym koniecznych zmian personelu, w tym zmian na wezwanie Zamawiającego lub Strony Trzeciej.</w:t>
      </w:r>
    </w:p>
    <w:p w:rsidR="00D66B28" w:rsidRDefault="00D66B28" w:rsidP="0023758B">
      <w:pPr>
        <w:numPr>
          <w:ilvl w:val="0"/>
          <w:numId w:val="24"/>
        </w:numPr>
        <w:tabs>
          <w:tab w:val="clear" w:pos="2145"/>
          <w:tab w:val="left" w:pos="1134"/>
        </w:tabs>
        <w:ind w:left="1134" w:hanging="567"/>
        <w:jc w:val="both"/>
        <w:rPr>
          <w:sz w:val="24"/>
        </w:rPr>
      </w:pPr>
      <w:r>
        <w:rPr>
          <w:sz w:val="24"/>
        </w:rPr>
        <w:t>Informowanie w wymaganej formie uczestników Przedsięwzięć o zakresie pełnomocnictw, zadaniach i czasie pracy personelu Wykonawcy na budowie.</w:t>
      </w:r>
    </w:p>
    <w:p w:rsidR="00876630" w:rsidRDefault="00D66B28" w:rsidP="0023758B">
      <w:pPr>
        <w:ind w:left="567" w:hanging="567"/>
        <w:jc w:val="both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 w:rsidR="00876630">
        <w:rPr>
          <w:sz w:val="24"/>
        </w:rPr>
        <w:t>Określenie tygodniowego czasu pracy personelu Wykonawcy, przy czym strony ustalają</w:t>
      </w:r>
      <w:r w:rsidR="003077D6">
        <w:rPr>
          <w:sz w:val="24"/>
        </w:rPr>
        <w:t>,</w:t>
      </w:r>
      <w:r w:rsidR="00876630">
        <w:rPr>
          <w:sz w:val="24"/>
        </w:rPr>
        <w:t xml:space="preserve"> że koordynator inspektorów nadzoru inwestorskiego musi być dostępny minimum na budowie </w:t>
      </w:r>
      <w:r w:rsidR="00E538A0">
        <w:rPr>
          <w:sz w:val="24"/>
        </w:rPr>
        <w:t>5</w:t>
      </w:r>
      <w:r w:rsidR="00876630">
        <w:rPr>
          <w:sz w:val="24"/>
        </w:rPr>
        <w:t xml:space="preserve"> dni w tygodniu w godzinach od 8</w:t>
      </w:r>
      <w:r w:rsidR="00876630">
        <w:rPr>
          <w:b/>
          <w:bCs/>
          <w:sz w:val="24"/>
        </w:rPr>
        <w:t xml:space="preserve">°° </w:t>
      </w:r>
      <w:r w:rsidR="00876630">
        <w:rPr>
          <w:sz w:val="24"/>
        </w:rPr>
        <w:t>do 14</w:t>
      </w:r>
      <w:r w:rsidR="00876630">
        <w:rPr>
          <w:b/>
          <w:bCs/>
          <w:sz w:val="24"/>
        </w:rPr>
        <w:t xml:space="preserve">°° </w:t>
      </w:r>
      <w:r w:rsidR="00876630">
        <w:rPr>
          <w:sz w:val="24"/>
        </w:rPr>
        <w:t xml:space="preserve">a inspektorzy branżowi w zależności od harmonogramu budowy i potrzeb inspektora koordynatora oraz wykonawcy robót budowlanych. </w:t>
      </w:r>
      <w:r w:rsidR="00564864">
        <w:rPr>
          <w:sz w:val="24"/>
        </w:rPr>
        <w:t xml:space="preserve">Strony ustalają, że funkcję koordynatora inspektorów nadzoru inwestorskiego będzie pełnił inspektor nadzoru w branży drogowej. </w:t>
      </w:r>
      <w:r w:rsidR="00876630">
        <w:rPr>
          <w:sz w:val="24"/>
        </w:rPr>
        <w:t xml:space="preserve">W przypadku wykonywania przez wykonawcę robót budowlanych mających istotny wpływ na jakość i funkcjonowanie obiektu obowiązkowa jest obecność branżowego inspektora nadzoru przez cały okres wykonywania tych robót. </w:t>
      </w:r>
    </w:p>
    <w:p w:rsidR="00D66B28" w:rsidRDefault="00D66B28" w:rsidP="0023758B">
      <w:pPr>
        <w:ind w:left="567"/>
        <w:jc w:val="both"/>
        <w:rPr>
          <w:sz w:val="24"/>
        </w:rPr>
      </w:pPr>
      <w:r>
        <w:rPr>
          <w:sz w:val="24"/>
        </w:rPr>
        <w:t>Powyższe nie dotyczy czasu pracy w dni ustawowo wolne od pracy.</w:t>
      </w:r>
    </w:p>
    <w:p w:rsidR="00D66B28" w:rsidRDefault="00D66B28" w:rsidP="0023758B">
      <w:pPr>
        <w:ind w:left="567" w:hanging="567"/>
        <w:jc w:val="both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Podejmowanie wszelkich racjonalnych działań w przypadku powstania nieprzewidzianych przeszkód lub warunków fizycznych, w szczególności działań </w:t>
      </w:r>
      <w:r>
        <w:rPr>
          <w:color w:val="000000"/>
          <w:sz w:val="24"/>
        </w:rPr>
        <w:t xml:space="preserve">koniecznych </w:t>
      </w:r>
      <w:r>
        <w:rPr>
          <w:sz w:val="24"/>
        </w:rPr>
        <w:t>w celu zapobieżenia powstającym zagrożeniom życia lub mienia, oraz niezwłoczne informowanie o takich zdarzeniach i podjętych działaniach Zamawiającego.</w:t>
      </w:r>
    </w:p>
    <w:p w:rsidR="00D66B28" w:rsidRDefault="00D66B28" w:rsidP="0023758B">
      <w:pPr>
        <w:pStyle w:val="Tekstpodstawowywcity"/>
        <w:numPr>
          <w:ilvl w:val="0"/>
          <w:numId w:val="18"/>
        </w:numPr>
        <w:tabs>
          <w:tab w:val="clear" w:pos="360"/>
        </w:tabs>
        <w:ind w:left="567" w:hanging="567"/>
        <w:jc w:val="both"/>
      </w:pPr>
      <w:r>
        <w:t>Zapoznanie personelu Wykonawcy z</w:t>
      </w:r>
      <w:r w:rsidR="00CE6D9F" w:rsidRPr="00CE6D9F">
        <w:t xml:space="preserve"> </w:t>
      </w:r>
      <w:r w:rsidR="00CE6D9F">
        <w:t>treścią umów łączących Zamawiającego z Wykonawcą i Dostawcami realizującymi Przedsięwzięcie</w:t>
      </w:r>
      <w:r>
        <w:t>:</w:t>
      </w:r>
    </w:p>
    <w:p w:rsidR="00D66B28" w:rsidRDefault="00D66B28" w:rsidP="009739FE">
      <w:pPr>
        <w:pStyle w:val="Tekstpodstawowywcity"/>
        <w:numPr>
          <w:ilvl w:val="0"/>
          <w:numId w:val="18"/>
        </w:numPr>
        <w:tabs>
          <w:tab w:val="clear" w:pos="360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Przejęcie dokumentacji </w:t>
      </w:r>
      <w:r w:rsidR="004376B2">
        <w:rPr>
          <w:color w:val="000000"/>
        </w:rPr>
        <w:t>inwestycji</w:t>
      </w:r>
      <w:r>
        <w:rPr>
          <w:color w:val="000000"/>
        </w:rPr>
        <w:t>, w tym:</w:t>
      </w:r>
    </w:p>
    <w:p w:rsidR="00D66B28" w:rsidRDefault="00D66B28" w:rsidP="0023758B">
      <w:pPr>
        <w:pStyle w:val="Tekstpodstawowywcity"/>
        <w:numPr>
          <w:ilvl w:val="0"/>
          <w:numId w:val="10"/>
        </w:numPr>
        <w:tabs>
          <w:tab w:val="clear" w:pos="1410"/>
          <w:tab w:val="num" w:pos="851"/>
        </w:tabs>
        <w:ind w:left="851" w:hanging="567"/>
        <w:jc w:val="both"/>
        <w:rPr>
          <w:color w:val="000000"/>
        </w:rPr>
      </w:pPr>
      <w:r>
        <w:rPr>
          <w:color w:val="000000"/>
        </w:rPr>
        <w:t>od Zamawiającego projektu budowlanego,</w:t>
      </w:r>
    </w:p>
    <w:p w:rsidR="00D66B28" w:rsidRDefault="00D66B28" w:rsidP="0023758B">
      <w:pPr>
        <w:pStyle w:val="Tekstpodstawowywcity"/>
        <w:numPr>
          <w:ilvl w:val="0"/>
          <w:numId w:val="10"/>
        </w:numPr>
        <w:tabs>
          <w:tab w:val="clear" w:pos="1410"/>
          <w:tab w:val="num" w:pos="851"/>
        </w:tabs>
        <w:ind w:left="851" w:hanging="567"/>
        <w:jc w:val="both"/>
        <w:rPr>
          <w:color w:val="000000"/>
        </w:rPr>
      </w:pPr>
      <w:r>
        <w:rPr>
          <w:color w:val="000000"/>
        </w:rPr>
        <w:lastRenderedPageBreak/>
        <w:t xml:space="preserve">od Zamawiającego projektu wykonawczego (o ile występuje), </w:t>
      </w:r>
    </w:p>
    <w:p w:rsidR="00D66B28" w:rsidRDefault="00D66B28" w:rsidP="0023758B">
      <w:pPr>
        <w:pStyle w:val="Tekstpodstawowywcity"/>
        <w:numPr>
          <w:ilvl w:val="0"/>
          <w:numId w:val="10"/>
        </w:numPr>
        <w:tabs>
          <w:tab w:val="clear" w:pos="1410"/>
          <w:tab w:val="num" w:pos="851"/>
        </w:tabs>
        <w:ind w:left="851" w:hanging="567"/>
        <w:jc w:val="both"/>
        <w:rPr>
          <w:color w:val="000000"/>
        </w:rPr>
      </w:pPr>
      <w:r>
        <w:rPr>
          <w:color w:val="000000"/>
        </w:rPr>
        <w:t xml:space="preserve">od </w:t>
      </w:r>
      <w:r w:rsidR="004376B2">
        <w:rPr>
          <w:color w:val="000000"/>
        </w:rPr>
        <w:t xml:space="preserve">Wykonawcy Inwestycji </w:t>
      </w:r>
      <w:r w:rsidR="005562D5">
        <w:rPr>
          <w:color w:val="000000"/>
        </w:rPr>
        <w:t>dokumentów określających zakres rzeczowo-finansowy wykonanych robót i</w:t>
      </w:r>
      <w:r w:rsidR="004376B2">
        <w:rPr>
          <w:color w:val="000000"/>
        </w:rPr>
        <w:t xml:space="preserve"> ich weryfikacja</w:t>
      </w:r>
      <w:r>
        <w:rPr>
          <w:color w:val="000000"/>
        </w:rPr>
        <w:t xml:space="preserve"> w zakresie niezbędnym do miesięcznych rozliczeń zaawansowania elementów rozliczeniowych uwzględniając </w:t>
      </w:r>
      <w:r w:rsidR="004376B2">
        <w:rPr>
          <w:color w:val="000000"/>
        </w:rPr>
        <w:t>powykonawczy</w:t>
      </w:r>
      <w:r>
        <w:rPr>
          <w:color w:val="000000"/>
        </w:rPr>
        <w:t xml:space="preserve"> charakter wynagrodzenia Wykonaw</w:t>
      </w:r>
      <w:r w:rsidR="004376B2">
        <w:rPr>
          <w:color w:val="000000"/>
        </w:rPr>
        <w:t>cy</w:t>
      </w:r>
      <w:r>
        <w:rPr>
          <w:color w:val="000000"/>
        </w:rPr>
        <w:t xml:space="preserve"> Inwestycji,</w:t>
      </w:r>
    </w:p>
    <w:p w:rsidR="00D66B28" w:rsidRDefault="00D66B28" w:rsidP="0023758B">
      <w:pPr>
        <w:pStyle w:val="Tekstpodstawowywcity"/>
        <w:numPr>
          <w:ilvl w:val="0"/>
          <w:numId w:val="10"/>
        </w:numPr>
        <w:tabs>
          <w:tab w:val="clear" w:pos="1410"/>
          <w:tab w:val="num" w:pos="851"/>
        </w:tabs>
        <w:ind w:left="851" w:hanging="567"/>
        <w:jc w:val="both"/>
        <w:rPr>
          <w:color w:val="000000"/>
        </w:rPr>
      </w:pPr>
      <w:r>
        <w:rPr>
          <w:color w:val="000000"/>
        </w:rPr>
        <w:t>od Wykonawc</w:t>
      </w:r>
      <w:r w:rsidR="004376B2">
        <w:rPr>
          <w:color w:val="000000"/>
        </w:rPr>
        <w:t>y</w:t>
      </w:r>
      <w:r>
        <w:rPr>
          <w:color w:val="000000"/>
        </w:rPr>
        <w:t xml:space="preserve"> Inwestycji do weryfikacji: dokumentacji powykonawczej,</w:t>
      </w:r>
    </w:p>
    <w:p w:rsidR="00D66B28" w:rsidRDefault="00D66B28" w:rsidP="0023758B">
      <w:pPr>
        <w:pStyle w:val="Tekstpodstawowywcity"/>
        <w:numPr>
          <w:ilvl w:val="0"/>
          <w:numId w:val="10"/>
        </w:numPr>
        <w:tabs>
          <w:tab w:val="clear" w:pos="1410"/>
          <w:tab w:val="num" w:pos="851"/>
        </w:tabs>
        <w:ind w:left="851" w:hanging="567"/>
        <w:jc w:val="both"/>
        <w:rPr>
          <w:color w:val="000000"/>
        </w:rPr>
      </w:pPr>
      <w:r>
        <w:rPr>
          <w:color w:val="000000"/>
        </w:rPr>
        <w:t>od Wykonawc</w:t>
      </w:r>
      <w:r w:rsidR="004376B2">
        <w:rPr>
          <w:color w:val="000000"/>
        </w:rPr>
        <w:t>y</w:t>
      </w:r>
      <w:r>
        <w:rPr>
          <w:color w:val="000000"/>
        </w:rPr>
        <w:t xml:space="preserve"> Inwestycji do weryfikacji: dokumentacji eksploatacyjnej,</w:t>
      </w:r>
    </w:p>
    <w:p w:rsidR="00D66B28" w:rsidRDefault="00D66B28" w:rsidP="0023758B">
      <w:pPr>
        <w:pStyle w:val="Tekstpodstawowywcity"/>
        <w:numPr>
          <w:ilvl w:val="0"/>
          <w:numId w:val="10"/>
        </w:numPr>
        <w:tabs>
          <w:tab w:val="clear" w:pos="1410"/>
          <w:tab w:val="num" w:pos="851"/>
        </w:tabs>
        <w:ind w:left="851" w:hanging="567"/>
        <w:jc w:val="both"/>
        <w:rPr>
          <w:color w:val="000000"/>
        </w:rPr>
      </w:pPr>
      <w:r>
        <w:rPr>
          <w:color w:val="000000"/>
        </w:rPr>
        <w:t>innych opracowań i dokumentów niezbędnych do realizacji przedsięwzięcia, uzyskania pozwolenia na użytkowanie (bądź zawiadomienia o zakończeniu robót) i oddania Zamawiającemu przedmiotu danego Przedsięwzięcia zgodnie z umową (zmian i uzupełnień projektów, opisów organizacji, technologii i metod wykonania robót budowlanych).</w:t>
      </w:r>
    </w:p>
    <w:p w:rsidR="00D66B28" w:rsidRDefault="00D66B28" w:rsidP="0023758B">
      <w:pPr>
        <w:pStyle w:val="Tekstpodstawowywcity"/>
        <w:numPr>
          <w:ilvl w:val="0"/>
          <w:numId w:val="18"/>
        </w:numPr>
        <w:tabs>
          <w:tab w:val="clear" w:pos="360"/>
        </w:tabs>
        <w:ind w:left="567" w:hanging="567"/>
        <w:jc w:val="both"/>
        <w:rPr>
          <w:color w:val="000000"/>
        </w:rPr>
      </w:pPr>
      <w:r>
        <w:rPr>
          <w:color w:val="000000"/>
        </w:rPr>
        <w:t>Weryfikacja branżowa dokumentacji wymienionej w pkt. 9</w:t>
      </w:r>
      <w:r w:rsidR="002B76E2">
        <w:rPr>
          <w:color w:val="000000"/>
        </w:rPr>
        <w:t xml:space="preserve"> c) do f)</w:t>
      </w:r>
      <w:r>
        <w:rPr>
          <w:color w:val="000000"/>
        </w:rPr>
        <w:t>, w tym:</w:t>
      </w:r>
    </w:p>
    <w:p w:rsidR="00D66B28" w:rsidRDefault="00D66B28" w:rsidP="0023758B">
      <w:pPr>
        <w:pStyle w:val="Tekstpodstawowywcity"/>
        <w:numPr>
          <w:ilvl w:val="0"/>
          <w:numId w:val="22"/>
        </w:numPr>
        <w:tabs>
          <w:tab w:val="clear" w:pos="1069"/>
          <w:tab w:val="num" w:pos="851"/>
        </w:tabs>
        <w:ind w:left="851" w:hanging="567"/>
        <w:jc w:val="both"/>
        <w:rPr>
          <w:color w:val="000000"/>
        </w:rPr>
      </w:pPr>
      <w:r>
        <w:rPr>
          <w:color w:val="000000"/>
        </w:rPr>
        <w:t xml:space="preserve">identyfikacja i zaopiniowanie rozwiązań innych niż przewidziano w dokumentacji projektowej, ze wskazaniem podstaw ewentualnej ich aprobaty lub odrzucenia (z uwzględnieniem przepisów </w:t>
      </w:r>
      <w:proofErr w:type="spellStart"/>
      <w:r>
        <w:rPr>
          <w:color w:val="000000"/>
        </w:rPr>
        <w:t>techniczno</w:t>
      </w:r>
      <w:proofErr w:type="spellEnd"/>
      <w:r>
        <w:rPr>
          <w:color w:val="000000"/>
        </w:rPr>
        <w:t xml:space="preserve"> budowlanych oraz art. 144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). </w:t>
      </w:r>
    </w:p>
    <w:p w:rsidR="00D66B28" w:rsidRDefault="00D66B28" w:rsidP="0023758B">
      <w:pPr>
        <w:pStyle w:val="Tekstpodstawowywcity"/>
        <w:numPr>
          <w:ilvl w:val="0"/>
          <w:numId w:val="22"/>
        </w:numPr>
        <w:tabs>
          <w:tab w:val="clear" w:pos="1069"/>
          <w:tab w:val="left" w:pos="851"/>
        </w:tabs>
        <w:ind w:left="851" w:hanging="567"/>
        <w:jc w:val="both"/>
        <w:rPr>
          <w:color w:val="000000"/>
        </w:rPr>
      </w:pPr>
      <w:r>
        <w:rPr>
          <w:color w:val="000000"/>
        </w:rPr>
        <w:t>przedłożenie wniosków w sprawie rozbieżności do decyzji Zamawiającego. Decyzje o odrzuceniu dokumentacji lub jej części z uwagi na rozbieżności w stosunku do stanu faktycznego (dot. inwentaryzacji, dokumentacji powykonawczej, itp.) podejmuje Wykonawca.</w:t>
      </w:r>
    </w:p>
    <w:p w:rsidR="00D66B28" w:rsidRDefault="00D66B28" w:rsidP="0023758B">
      <w:pPr>
        <w:pStyle w:val="Tekstpodstawowywcity"/>
        <w:numPr>
          <w:ilvl w:val="0"/>
          <w:numId w:val="18"/>
        </w:numPr>
        <w:tabs>
          <w:tab w:val="clear" w:pos="360"/>
        </w:tabs>
        <w:ind w:left="567" w:hanging="567"/>
        <w:jc w:val="both"/>
        <w:rPr>
          <w:color w:val="000000"/>
        </w:rPr>
      </w:pPr>
      <w:r>
        <w:rPr>
          <w:color w:val="000000"/>
        </w:rPr>
        <w:t>Nadzór nad realizacją robót zgodnie z harmonogramem i w razie odstępstw żądanie od Wykonawcy Inwestycji modyfikacji harmonogramu koniecznej do ukończenia robót we właściwym terminie.</w:t>
      </w:r>
    </w:p>
    <w:p w:rsidR="00D66B28" w:rsidRDefault="00D66B28" w:rsidP="0023758B">
      <w:pPr>
        <w:pStyle w:val="Tekstpodstawowywcity"/>
        <w:numPr>
          <w:ilvl w:val="0"/>
          <w:numId w:val="18"/>
        </w:numPr>
        <w:tabs>
          <w:tab w:val="clear" w:pos="360"/>
        </w:tabs>
        <w:ind w:left="567" w:hanging="567"/>
        <w:jc w:val="both"/>
        <w:rPr>
          <w:color w:val="000000"/>
        </w:rPr>
      </w:pPr>
      <w:r>
        <w:rPr>
          <w:color w:val="000000"/>
        </w:rPr>
        <w:t>Rozpatrywanie wniosków Wykonawcy Inwestycji dotyczących wprowadzenia na budowę nowych podwykonawców, lub zamierzonych zmian w tym zakresie i przedstawianie Zamawiającemu opinii.</w:t>
      </w:r>
    </w:p>
    <w:p w:rsidR="00D66B28" w:rsidRDefault="00D66B28" w:rsidP="0023758B">
      <w:pPr>
        <w:pStyle w:val="Tekstpodstawowywcity"/>
        <w:numPr>
          <w:ilvl w:val="0"/>
          <w:numId w:val="18"/>
        </w:numPr>
        <w:tabs>
          <w:tab w:val="clear" w:pos="360"/>
        </w:tabs>
        <w:ind w:left="567" w:hanging="567"/>
        <w:jc w:val="both"/>
        <w:rPr>
          <w:color w:val="000000"/>
        </w:rPr>
      </w:pPr>
      <w:r>
        <w:rPr>
          <w:color w:val="000000"/>
        </w:rPr>
        <w:t>Rzetelne wykonywanie, w całym okresie realizacji umowy, we wszystkich niezbędnych specjalnościach, podstawowych obowiązków inspektorów nadzoru inwestorskiego określonych w art. 25 ustawy prawo budowlane oraz skuteczne korzystanie z uprawnień inspektorów nadzoru inwestorskiego, określonych w art. 26 ustawy jw. Koordynacja czynności inspektorów nadzoru inwestorskiego na budowie zgodnie z art. 27 ustawy jw.</w:t>
      </w:r>
    </w:p>
    <w:p w:rsidR="00D66B28" w:rsidRDefault="00D66B28" w:rsidP="0023758B">
      <w:pPr>
        <w:pStyle w:val="Tekstpodstawowywcity"/>
        <w:numPr>
          <w:ilvl w:val="0"/>
          <w:numId w:val="18"/>
        </w:numPr>
        <w:tabs>
          <w:tab w:val="clear" w:pos="360"/>
        </w:tabs>
        <w:ind w:left="567" w:hanging="567"/>
        <w:jc w:val="both"/>
        <w:rPr>
          <w:color w:val="000000"/>
        </w:rPr>
      </w:pPr>
      <w:r>
        <w:rPr>
          <w:color w:val="000000"/>
        </w:rPr>
        <w:t>Podejmowania wszelkich racjonalnych działań w czasie powstania nieprzewidzianych przeszkód lub warunków fizycznych.</w:t>
      </w:r>
    </w:p>
    <w:p w:rsidR="00D66B28" w:rsidRPr="0023758B" w:rsidRDefault="00D66B28" w:rsidP="0023758B">
      <w:pPr>
        <w:pStyle w:val="Tekstpodstawowywcity"/>
        <w:numPr>
          <w:ilvl w:val="0"/>
          <w:numId w:val="18"/>
        </w:numPr>
        <w:tabs>
          <w:tab w:val="clear" w:pos="360"/>
        </w:tabs>
        <w:ind w:left="567" w:hanging="567"/>
        <w:jc w:val="both"/>
        <w:rPr>
          <w:color w:val="000000"/>
        </w:rPr>
      </w:pPr>
      <w:r w:rsidRPr="0023758B">
        <w:rPr>
          <w:color w:val="000000"/>
        </w:rPr>
        <w:t>Wydawanie poleceń Wykonawcy Inwestycji w celu przyspieszenia postępu robót i dotrzymania</w:t>
      </w:r>
      <w:r w:rsidR="0023758B" w:rsidRPr="0023758B">
        <w:rPr>
          <w:color w:val="000000"/>
        </w:rPr>
        <w:t xml:space="preserve"> </w:t>
      </w:r>
      <w:r w:rsidRPr="0023758B">
        <w:rPr>
          <w:color w:val="000000"/>
        </w:rPr>
        <w:t>kontraktowego terminu ich ukończenia.</w:t>
      </w:r>
    </w:p>
    <w:p w:rsidR="00D66B28" w:rsidRDefault="00D66B28" w:rsidP="0023758B">
      <w:pPr>
        <w:pStyle w:val="Tekstpodstawowywcity"/>
        <w:numPr>
          <w:ilvl w:val="0"/>
          <w:numId w:val="18"/>
        </w:numPr>
        <w:tabs>
          <w:tab w:val="clear" w:pos="360"/>
        </w:tabs>
        <w:ind w:left="567" w:hanging="567"/>
        <w:jc w:val="both"/>
        <w:rPr>
          <w:color w:val="000000"/>
        </w:rPr>
      </w:pPr>
      <w:r>
        <w:rPr>
          <w:color w:val="000000"/>
        </w:rPr>
        <w:t>Proponowanie takich zmian w kształcie, jakości lub ilości robót bądź dostaw lub ich części, jakie mogą być zdaniem Wykonawcy potrzebne i korzystne dla Zamawiającego, opiniowanie zmian inicjowanych przez Strony Trzecie oraz przekazywanie tych propozycji i opinii</w:t>
      </w:r>
      <w:r>
        <w:rPr>
          <w:color w:val="0000FF"/>
        </w:rPr>
        <w:t xml:space="preserve"> </w:t>
      </w:r>
      <w:r>
        <w:rPr>
          <w:color w:val="000000"/>
        </w:rPr>
        <w:t>w wymaganej formie do decyzji Zamawiającego.</w:t>
      </w:r>
    </w:p>
    <w:p w:rsidR="00D66B28" w:rsidRDefault="00D66B28" w:rsidP="0023758B">
      <w:pPr>
        <w:pStyle w:val="Tekstpodstawowywcity"/>
        <w:numPr>
          <w:ilvl w:val="0"/>
          <w:numId w:val="18"/>
        </w:numPr>
        <w:tabs>
          <w:tab w:val="clear" w:pos="360"/>
        </w:tabs>
        <w:ind w:left="567" w:hanging="567"/>
        <w:jc w:val="both"/>
        <w:rPr>
          <w:color w:val="000000"/>
        </w:rPr>
      </w:pPr>
      <w:r>
        <w:rPr>
          <w:color w:val="000000"/>
        </w:rPr>
        <w:t>Egzekwowanie od Wykonawcy Inwestycji wymaganych dokumentów (kwalifikacje zawodowe personelu, ubezpieczenia i gwarancje), tworzenia wymaganej dokumentacji (harmonogramy, plany płatności, oświadczenia miesięczne, dokumentacja postępu robót, inne) oraz bieżącego dokonywania wymaganych wpisów w dziennikach budowy.</w:t>
      </w:r>
    </w:p>
    <w:p w:rsidR="00D66B28" w:rsidRDefault="00D66B28" w:rsidP="0023758B">
      <w:pPr>
        <w:pStyle w:val="Tekstpodstawowywcity"/>
        <w:numPr>
          <w:ilvl w:val="0"/>
          <w:numId w:val="18"/>
        </w:numPr>
        <w:tabs>
          <w:tab w:val="clear" w:pos="360"/>
        </w:tabs>
        <w:ind w:left="567" w:hanging="567"/>
        <w:jc w:val="both"/>
        <w:rPr>
          <w:color w:val="000000"/>
        </w:rPr>
      </w:pPr>
      <w:r>
        <w:rPr>
          <w:color w:val="000000"/>
        </w:rPr>
        <w:t>Opisywanie protokołów odbiorów częściowych ustalających kwoty, które zdaniem inspektorów nadzoru i Wykonawcy powinien otrzymać Wykonawca Inwestycji za wykonane roboty budowlane. Terminowe przekazywanie protokołów potwierdzonych przez właściwych inspektorów nadzoru.</w:t>
      </w:r>
    </w:p>
    <w:p w:rsidR="00D66B28" w:rsidRDefault="00D66B28" w:rsidP="0023758B">
      <w:pPr>
        <w:pStyle w:val="Tekstpodstawowywcity"/>
        <w:numPr>
          <w:ilvl w:val="0"/>
          <w:numId w:val="18"/>
        </w:numPr>
        <w:tabs>
          <w:tab w:val="clear" w:pos="360"/>
        </w:tabs>
        <w:ind w:left="567" w:hanging="567"/>
        <w:jc w:val="both"/>
        <w:rPr>
          <w:color w:val="000000"/>
        </w:rPr>
      </w:pPr>
      <w:r>
        <w:rPr>
          <w:color w:val="000000"/>
        </w:rPr>
        <w:t>Określanie kwot potrąceń zabezpieczenia należytego wykonania umowy z kolejnych płatności częściowych za roboty wykonane (jeżeli występuje w umowie z Wykonawcą Inwestycji) zgodnie z postanowieniami umowy.</w:t>
      </w:r>
    </w:p>
    <w:p w:rsidR="00DF2F94" w:rsidRDefault="00DF2F94" w:rsidP="0023758B">
      <w:pPr>
        <w:pStyle w:val="Tekstpodstawowywcity"/>
        <w:numPr>
          <w:ilvl w:val="0"/>
          <w:numId w:val="18"/>
        </w:numPr>
        <w:tabs>
          <w:tab w:val="clear" w:pos="360"/>
        </w:tabs>
        <w:ind w:left="567" w:hanging="567"/>
        <w:jc w:val="both"/>
        <w:rPr>
          <w:color w:val="000000"/>
        </w:rPr>
      </w:pPr>
      <w:r>
        <w:rPr>
          <w:color w:val="000000"/>
        </w:rPr>
        <w:lastRenderedPageBreak/>
        <w:t>Sporządzanie okresowych sprawozdań z realizacji przedsięwzięcia: miesięcznych dla Zamawiającego.</w:t>
      </w:r>
    </w:p>
    <w:p w:rsidR="00D66B28" w:rsidRDefault="00D66B28" w:rsidP="0023758B">
      <w:pPr>
        <w:pStyle w:val="Tekstpodstawowywcity"/>
        <w:numPr>
          <w:ilvl w:val="0"/>
          <w:numId w:val="18"/>
        </w:numPr>
        <w:tabs>
          <w:tab w:val="clear" w:pos="360"/>
        </w:tabs>
        <w:ind w:left="567" w:hanging="567"/>
        <w:jc w:val="both"/>
        <w:rPr>
          <w:color w:val="000000"/>
        </w:rPr>
      </w:pPr>
      <w:r>
        <w:rPr>
          <w:color w:val="000000"/>
        </w:rPr>
        <w:t>Inwentaryzacja i potwierdzanie aktualnego, faktycznego stanu realizacji robót w razie przerwy w realizacji umowy o roboty budowlane lub dostawy, rozwiązania umowy i zmiany wykonawcy robót lub dostaw, oraz w innych przypadkach, w których zachodzi potrzeba szczegółowego ustalenia rodzaju, ilości, jakości i wartości robót i/lub dostaw wykonanych oraz podobnego określenia – pozostałych do wykonania.</w:t>
      </w:r>
    </w:p>
    <w:p w:rsidR="00D66B28" w:rsidRDefault="00D66B28" w:rsidP="0023758B">
      <w:pPr>
        <w:pStyle w:val="Tekstpodstawowywcity"/>
        <w:numPr>
          <w:ilvl w:val="0"/>
          <w:numId w:val="18"/>
        </w:numPr>
        <w:tabs>
          <w:tab w:val="clear" w:pos="360"/>
        </w:tabs>
        <w:ind w:left="567" w:hanging="567"/>
        <w:jc w:val="both"/>
        <w:rPr>
          <w:color w:val="000000"/>
        </w:rPr>
      </w:pPr>
      <w:r>
        <w:rPr>
          <w:color w:val="000000"/>
        </w:rPr>
        <w:t>Podejmowanie decyzji o wykonaniu koniecznych, pilnych prac zabezpieczających.</w:t>
      </w:r>
    </w:p>
    <w:p w:rsidR="00D66B28" w:rsidRDefault="00D66B28" w:rsidP="0023758B">
      <w:pPr>
        <w:pStyle w:val="Tekstpodstawowywcity"/>
        <w:numPr>
          <w:ilvl w:val="0"/>
          <w:numId w:val="18"/>
        </w:numPr>
        <w:tabs>
          <w:tab w:val="clear" w:pos="360"/>
        </w:tabs>
        <w:ind w:left="567" w:hanging="567"/>
        <w:jc w:val="both"/>
        <w:rPr>
          <w:color w:val="000000"/>
        </w:rPr>
      </w:pPr>
      <w:r>
        <w:rPr>
          <w:color w:val="000000"/>
        </w:rPr>
        <w:t>Udział w przeprowadzanych przez Wykonawcę Inwestycji próbach i rozruchach instalacji i urządz</w:t>
      </w:r>
      <w:r w:rsidR="00754C02">
        <w:rPr>
          <w:color w:val="000000"/>
        </w:rPr>
        <w:t>eń, w tym wyposażenia</w:t>
      </w:r>
      <w:r>
        <w:rPr>
          <w:color w:val="000000"/>
        </w:rPr>
        <w:t>. Aprobata wyników prób i rozruchów w ramach odbiorów technicznych.</w:t>
      </w:r>
    </w:p>
    <w:p w:rsidR="00D66B28" w:rsidRDefault="00D66B28" w:rsidP="0023758B">
      <w:pPr>
        <w:pStyle w:val="Tekstpodstawowywcity"/>
        <w:numPr>
          <w:ilvl w:val="0"/>
          <w:numId w:val="18"/>
        </w:numPr>
        <w:tabs>
          <w:tab w:val="clear" w:pos="360"/>
        </w:tabs>
        <w:ind w:left="567" w:hanging="567"/>
        <w:jc w:val="both"/>
        <w:rPr>
          <w:color w:val="000000"/>
        </w:rPr>
      </w:pPr>
      <w:r>
        <w:rPr>
          <w:color w:val="000000"/>
        </w:rPr>
        <w:t>Przygotowanie czynności odbioru końcowego Przedsięwzięcia lub jego odpowiedniej części. W ramach tych czynności Wykonawca jest obowiązany do:</w:t>
      </w:r>
    </w:p>
    <w:p w:rsidR="00D66B28" w:rsidRDefault="00D66B28" w:rsidP="0009072B">
      <w:pPr>
        <w:pStyle w:val="Tekstpodstawowywcity"/>
        <w:numPr>
          <w:ilvl w:val="0"/>
          <w:numId w:val="23"/>
        </w:numPr>
        <w:tabs>
          <w:tab w:val="clear" w:pos="1069"/>
          <w:tab w:val="left" w:pos="851"/>
        </w:tabs>
        <w:ind w:left="851" w:hanging="567"/>
        <w:jc w:val="both"/>
        <w:rPr>
          <w:color w:val="000000"/>
        </w:rPr>
      </w:pPr>
      <w:r>
        <w:rPr>
          <w:color w:val="000000"/>
        </w:rPr>
        <w:t>przeglądu robót zgłoszonych do odbioru końcowego, stwierdzenia gotowości do odbioru lub wykazania braku gotowości,</w:t>
      </w:r>
    </w:p>
    <w:p w:rsidR="00D66B28" w:rsidRDefault="00D66B28" w:rsidP="0009072B">
      <w:pPr>
        <w:pStyle w:val="Tekstpodstawowywcity"/>
        <w:numPr>
          <w:ilvl w:val="0"/>
          <w:numId w:val="23"/>
        </w:numPr>
        <w:tabs>
          <w:tab w:val="clear" w:pos="1069"/>
          <w:tab w:val="left" w:pos="851"/>
        </w:tabs>
        <w:ind w:left="851" w:hanging="567"/>
        <w:jc w:val="both"/>
        <w:rPr>
          <w:color w:val="000000"/>
        </w:rPr>
      </w:pPr>
      <w:r>
        <w:rPr>
          <w:color w:val="000000"/>
        </w:rPr>
        <w:t>przeglądu i zatwierdzenia dokumentów odbiorowych oraz dokumentacji powykonawczej robót budowlanych w szczególności w zakresie ilości, jakości i zgodności wykonanych robót z umową jako podstawy odbioru oraz zapłaty wynagrodzenia,</w:t>
      </w:r>
    </w:p>
    <w:p w:rsidR="00D66B28" w:rsidRDefault="00D66B28" w:rsidP="0009072B">
      <w:pPr>
        <w:pStyle w:val="Tekstpodstawowywcity"/>
        <w:numPr>
          <w:ilvl w:val="0"/>
          <w:numId w:val="23"/>
        </w:numPr>
        <w:tabs>
          <w:tab w:val="clear" w:pos="1069"/>
          <w:tab w:val="left" w:pos="851"/>
        </w:tabs>
        <w:ind w:left="851" w:hanging="567"/>
        <w:jc w:val="both"/>
        <w:rPr>
          <w:color w:val="000000"/>
        </w:rPr>
      </w:pPr>
      <w:r>
        <w:rPr>
          <w:color w:val="000000"/>
        </w:rPr>
        <w:t>zaplanowania i obsługi pracy komisji odbiorowej powołanej przez Zamawiającego,</w:t>
      </w:r>
    </w:p>
    <w:p w:rsidR="00E538A0" w:rsidRDefault="00E538A0" w:rsidP="0009072B">
      <w:pPr>
        <w:pStyle w:val="Tekstpodstawowywcity"/>
        <w:numPr>
          <w:ilvl w:val="0"/>
          <w:numId w:val="23"/>
        </w:numPr>
        <w:tabs>
          <w:tab w:val="clear" w:pos="1069"/>
          <w:tab w:val="left" w:pos="851"/>
        </w:tabs>
        <w:ind w:left="851" w:hanging="567"/>
        <w:jc w:val="both"/>
        <w:rPr>
          <w:color w:val="000000"/>
        </w:rPr>
      </w:pPr>
      <w:r>
        <w:rPr>
          <w:color w:val="000000"/>
        </w:rPr>
        <w:t xml:space="preserve">nadzorowanie usuwania zgłoszonych w trakcie odbioru końcowego wad </w:t>
      </w:r>
      <w:r>
        <w:rPr>
          <w:color w:val="000000"/>
        </w:rPr>
        <w:br/>
        <w:t>i usterek,</w:t>
      </w:r>
    </w:p>
    <w:p w:rsidR="00D66B28" w:rsidRDefault="00D66B28" w:rsidP="0009072B">
      <w:pPr>
        <w:pStyle w:val="Tekstpodstawowywcity"/>
        <w:numPr>
          <w:ilvl w:val="0"/>
          <w:numId w:val="23"/>
        </w:numPr>
        <w:tabs>
          <w:tab w:val="clear" w:pos="1069"/>
          <w:tab w:val="left" w:pos="851"/>
        </w:tabs>
        <w:ind w:left="851" w:hanging="567"/>
        <w:jc w:val="both"/>
        <w:rPr>
          <w:color w:val="000000"/>
        </w:rPr>
      </w:pPr>
      <w:r>
        <w:rPr>
          <w:color w:val="000000"/>
        </w:rPr>
        <w:t>oświadczenia o usunięciu przez Wykonawcę Inwestycji wad i usterek stwierdzonych w czasie budowy i przy odbiorze robót,</w:t>
      </w:r>
    </w:p>
    <w:p w:rsidR="00D66B28" w:rsidRDefault="00D66B28" w:rsidP="0009072B">
      <w:pPr>
        <w:pStyle w:val="Tekstpodstawowywcity"/>
        <w:numPr>
          <w:ilvl w:val="0"/>
          <w:numId w:val="23"/>
        </w:numPr>
        <w:tabs>
          <w:tab w:val="clear" w:pos="1069"/>
          <w:tab w:val="left" w:pos="851"/>
        </w:tabs>
        <w:ind w:left="851" w:hanging="567"/>
        <w:jc w:val="both"/>
        <w:rPr>
          <w:color w:val="000000"/>
        </w:rPr>
      </w:pPr>
      <w:r>
        <w:rPr>
          <w:color w:val="000000"/>
        </w:rPr>
        <w:t>zapewnienia sprawnego i terminowego przejęcia robót objętych protokołem odbioru końcowego od Wykonawcy oraz przekazania ich Użytkownikowi – zgodnie z postanowie</w:t>
      </w:r>
      <w:r w:rsidR="00DF2F94">
        <w:rPr>
          <w:color w:val="000000"/>
        </w:rPr>
        <w:t>niami zawartymi w tym protokole,</w:t>
      </w:r>
    </w:p>
    <w:p w:rsidR="00DF2F94" w:rsidRDefault="007A3611" w:rsidP="0009072B">
      <w:pPr>
        <w:pStyle w:val="Tekstpodstawowywcity"/>
        <w:numPr>
          <w:ilvl w:val="0"/>
          <w:numId w:val="23"/>
        </w:numPr>
        <w:tabs>
          <w:tab w:val="clear" w:pos="1069"/>
          <w:tab w:val="left" w:pos="851"/>
        </w:tabs>
        <w:ind w:left="851" w:hanging="567"/>
        <w:jc w:val="both"/>
        <w:rPr>
          <w:color w:val="000000"/>
        </w:rPr>
      </w:pPr>
      <w:r>
        <w:rPr>
          <w:color w:val="000000"/>
        </w:rPr>
        <w:t>u</w:t>
      </w:r>
      <w:r w:rsidR="00DF2F94">
        <w:rPr>
          <w:color w:val="000000"/>
        </w:rPr>
        <w:t>czestnictwa w czynnościach odbiorowych w związku z upływem gwarancji.</w:t>
      </w:r>
    </w:p>
    <w:p w:rsidR="00D66B28" w:rsidRDefault="00D66B28" w:rsidP="0009072B">
      <w:pPr>
        <w:pStyle w:val="Tekstpodstawowywcity"/>
        <w:numPr>
          <w:ilvl w:val="0"/>
          <w:numId w:val="18"/>
        </w:numPr>
        <w:tabs>
          <w:tab w:val="clear" w:pos="360"/>
        </w:tabs>
        <w:ind w:left="567" w:hanging="567"/>
        <w:jc w:val="both"/>
        <w:rPr>
          <w:color w:val="000000"/>
        </w:rPr>
      </w:pPr>
      <w:r>
        <w:rPr>
          <w:color w:val="000000"/>
        </w:rPr>
        <w:t>Dostarczenie wszelkich innych informacji Inwestorowi związanych z realizowaną  inwestycją.</w:t>
      </w:r>
    </w:p>
    <w:p w:rsidR="00DF2F94" w:rsidRDefault="00DF2F94" w:rsidP="0009072B">
      <w:pPr>
        <w:pStyle w:val="Tekstpodstawowywcity"/>
        <w:numPr>
          <w:ilvl w:val="0"/>
          <w:numId w:val="18"/>
        </w:numPr>
        <w:tabs>
          <w:tab w:val="clear" w:pos="360"/>
        </w:tabs>
        <w:ind w:left="567" w:hanging="567"/>
        <w:jc w:val="both"/>
        <w:rPr>
          <w:color w:val="000000"/>
        </w:rPr>
      </w:pPr>
      <w:r w:rsidRPr="00DF2F94">
        <w:rPr>
          <w:color w:val="000000"/>
        </w:rPr>
        <w:t xml:space="preserve">Zorganizowanie w terminie 14 dni od podpisania umowy, na terenie miasta Świnoujścia biura Wykonawcy wyposażonego w przynajmniej jedną linię telefoniczną wraz z urządzeniem telefonicznym oraz kontakt foniczny w ustalonych godzinach działania biura w dni robocze tj. od poniedziałku do piątku w godzinach pracy (8 godzin między </w:t>
      </w:r>
      <w:smartTag w:uri="urn:schemas-microsoft-com:office:smarttags" w:element="metricconverter">
        <w:smartTagPr>
          <w:attr w:name="ProductID" w:val="08.00 a"/>
        </w:smartTagPr>
        <w:r w:rsidRPr="00DF2F94">
          <w:rPr>
            <w:color w:val="000000"/>
          </w:rPr>
          <w:t>08.00 a</w:t>
        </w:r>
      </w:smartTag>
      <w:r w:rsidRPr="00DF2F94">
        <w:rPr>
          <w:color w:val="000000"/>
        </w:rPr>
        <w:t xml:space="preserve"> 16.00) obsługiwanego w tym okresie w sposób ciągły przez personel biurowy zatrudniony przez Wykonawcę w odpowiedniej dla zapewnienia ciągłości pracy ilości osób (niniejszy personel nie jest tożsamy z określonym w punkcie 5). Wymaganym wyposażeniem jest również komputer osobisty wraz z urządzeniami peryferyjnymi umożliwiającymi przekształcanie dokumentów z formy elektronicznej w papierową i odwrotnie oraz dostępem do sieci internetowej i adresem poczty elektronicznej.</w:t>
      </w:r>
    </w:p>
    <w:p w:rsidR="004376B2" w:rsidRPr="004376B2" w:rsidRDefault="00D66B28" w:rsidP="0009072B">
      <w:pPr>
        <w:pStyle w:val="Tekstpodstawowywcity"/>
        <w:numPr>
          <w:ilvl w:val="0"/>
          <w:numId w:val="18"/>
        </w:numPr>
        <w:tabs>
          <w:tab w:val="clear" w:pos="360"/>
        </w:tabs>
        <w:ind w:left="567" w:hanging="567"/>
        <w:jc w:val="both"/>
      </w:pPr>
      <w:r w:rsidRPr="00564864">
        <w:rPr>
          <w:color w:val="000000"/>
        </w:rPr>
        <w:t>Inne, nie wymienione wyżej czynności, wynikające z umów zawartych z Wykonawcami Inwestycji lub potrzeb nadzoru nad Przedsięwzięciami.</w:t>
      </w:r>
    </w:p>
    <w:sectPr w:rsidR="004376B2" w:rsidRPr="004376B2" w:rsidSect="00883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134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40" w:rsidRDefault="008A5940">
      <w:r>
        <w:separator/>
      </w:r>
    </w:p>
  </w:endnote>
  <w:endnote w:type="continuationSeparator" w:id="0">
    <w:p w:rsidR="008A5940" w:rsidRDefault="008A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27" w:rsidRDefault="005F5F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16" w:rsidRPr="003D1B01" w:rsidRDefault="00883C16">
    <w:pPr>
      <w:pStyle w:val="Stopka"/>
      <w:jc w:val="right"/>
      <w:rPr>
        <w:sz w:val="24"/>
        <w:szCs w:val="24"/>
      </w:rPr>
    </w:pPr>
    <w:r w:rsidRPr="003D1B01">
      <w:rPr>
        <w:sz w:val="24"/>
        <w:szCs w:val="24"/>
      </w:rPr>
      <w:t xml:space="preserve">str. </w:t>
    </w:r>
    <w:r w:rsidRPr="003D1B01">
      <w:rPr>
        <w:sz w:val="24"/>
        <w:szCs w:val="24"/>
      </w:rPr>
      <w:fldChar w:fldCharType="begin"/>
    </w:r>
    <w:r w:rsidRPr="003D1B01">
      <w:rPr>
        <w:sz w:val="24"/>
        <w:szCs w:val="24"/>
      </w:rPr>
      <w:instrText xml:space="preserve"> PAGE    \* MERGEFORMAT </w:instrText>
    </w:r>
    <w:r w:rsidRPr="003D1B01">
      <w:rPr>
        <w:sz w:val="24"/>
        <w:szCs w:val="24"/>
      </w:rPr>
      <w:fldChar w:fldCharType="separate"/>
    </w:r>
    <w:r w:rsidR="007E7BB1">
      <w:rPr>
        <w:noProof/>
        <w:sz w:val="24"/>
        <w:szCs w:val="24"/>
      </w:rPr>
      <w:t>4</w:t>
    </w:r>
    <w:r w:rsidRPr="003D1B01">
      <w:rPr>
        <w:sz w:val="24"/>
        <w:szCs w:val="24"/>
      </w:rPr>
      <w:fldChar w:fldCharType="end"/>
    </w:r>
  </w:p>
  <w:p w:rsidR="00883C16" w:rsidRDefault="00883C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27" w:rsidRDefault="005F5F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40" w:rsidRDefault="008A5940">
      <w:r>
        <w:separator/>
      </w:r>
    </w:p>
  </w:footnote>
  <w:footnote w:type="continuationSeparator" w:id="0">
    <w:p w:rsidR="008A5940" w:rsidRDefault="008A5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16" w:rsidRDefault="00883C1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3C16" w:rsidRDefault="00883C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27" w:rsidRDefault="005F5F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EC" w:rsidRDefault="00DC60CB" w:rsidP="00DC60CB">
    <w:pPr>
      <w:pStyle w:val="Nagwek"/>
      <w:pBdr>
        <w:bottom w:val="single" w:sz="4" w:space="1" w:color="auto"/>
      </w:pBdr>
      <w:jc w:val="right"/>
    </w:pPr>
    <w:r w:rsidRPr="00837758">
      <w:t>Załącznik nr 1 do umowy WIM/        /2016</w:t>
    </w:r>
  </w:p>
  <w:p w:rsidR="00DC60CB" w:rsidRPr="00837758" w:rsidRDefault="00DC60CB" w:rsidP="00DC60CB">
    <w:pPr>
      <w:pStyle w:val="Nagwek"/>
      <w:pBdr>
        <w:bottom w:val="single" w:sz="4" w:space="1" w:color="auto"/>
      </w:pBdr>
      <w:jc w:val="right"/>
    </w:pPr>
    <w:r w:rsidRPr="00837758">
      <w:t xml:space="preserve"> z dnia ……….. 2016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315"/>
    <w:multiLevelType w:val="singleLevel"/>
    <w:tmpl w:val="9FA0630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5581F72"/>
    <w:multiLevelType w:val="singleLevel"/>
    <w:tmpl w:val="03D45662"/>
    <w:lvl w:ilvl="0">
      <w:start w:val="1"/>
      <w:numFmt w:val="bullet"/>
      <w:lvlText w:val="-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2">
    <w:nsid w:val="07062497"/>
    <w:multiLevelType w:val="singleLevel"/>
    <w:tmpl w:val="D20A46C8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3">
    <w:nsid w:val="201037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186253"/>
    <w:multiLevelType w:val="singleLevel"/>
    <w:tmpl w:val="9C0CF8B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23AD6115"/>
    <w:multiLevelType w:val="singleLevel"/>
    <w:tmpl w:val="3A565E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348D311F"/>
    <w:multiLevelType w:val="singleLevel"/>
    <w:tmpl w:val="3A565E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3A3D72B9"/>
    <w:multiLevelType w:val="singleLevel"/>
    <w:tmpl w:val="F4064F04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8">
    <w:nsid w:val="436E0D0E"/>
    <w:multiLevelType w:val="singleLevel"/>
    <w:tmpl w:val="F7CA8A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478D3874"/>
    <w:multiLevelType w:val="hybridMultilevel"/>
    <w:tmpl w:val="DFA093D0"/>
    <w:lvl w:ilvl="0" w:tplc="6B18DCA8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47F71848"/>
    <w:multiLevelType w:val="hybridMultilevel"/>
    <w:tmpl w:val="C2664D20"/>
    <w:lvl w:ilvl="0" w:tplc="272AE0E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DA44B51"/>
    <w:multiLevelType w:val="singleLevel"/>
    <w:tmpl w:val="287CAB02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2">
    <w:nsid w:val="4FDC6803"/>
    <w:multiLevelType w:val="singleLevel"/>
    <w:tmpl w:val="F94EB6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665263A"/>
    <w:multiLevelType w:val="multilevel"/>
    <w:tmpl w:val="CC0EE92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D252626"/>
    <w:multiLevelType w:val="singleLevel"/>
    <w:tmpl w:val="54A493E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5">
    <w:nsid w:val="5FB85703"/>
    <w:multiLevelType w:val="singleLevel"/>
    <w:tmpl w:val="B6544896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6">
    <w:nsid w:val="66A22F03"/>
    <w:multiLevelType w:val="singleLevel"/>
    <w:tmpl w:val="041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AB32131"/>
    <w:multiLevelType w:val="singleLevel"/>
    <w:tmpl w:val="2ED8A248"/>
    <w:lvl w:ilvl="0">
      <w:start w:val="2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>
    <w:nsid w:val="73037E9C"/>
    <w:multiLevelType w:val="singleLevel"/>
    <w:tmpl w:val="CB422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36B1AAD"/>
    <w:multiLevelType w:val="singleLevel"/>
    <w:tmpl w:val="29A27D84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0">
    <w:nsid w:val="75D7114B"/>
    <w:multiLevelType w:val="singleLevel"/>
    <w:tmpl w:val="4C28F3F0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1">
    <w:nsid w:val="78C43CA2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FB80F3D"/>
    <w:multiLevelType w:val="hybridMultilevel"/>
    <w:tmpl w:val="53F8CB56"/>
    <w:lvl w:ilvl="0" w:tplc="65C004C4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3F88B5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BF6ED0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1AA705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1A4C62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36C272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592717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FE43AC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99044C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FFE190C"/>
    <w:multiLevelType w:val="singleLevel"/>
    <w:tmpl w:val="37BC713E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4"/>
  </w:num>
  <w:num w:numId="5">
    <w:abstractNumId w:val="23"/>
  </w:num>
  <w:num w:numId="6">
    <w:abstractNumId w:val="20"/>
  </w:num>
  <w:num w:numId="7">
    <w:abstractNumId w:val="17"/>
  </w:num>
  <w:num w:numId="8">
    <w:abstractNumId w:val="5"/>
  </w:num>
  <w:num w:numId="9">
    <w:abstractNumId w:val="4"/>
  </w:num>
  <w:num w:numId="10">
    <w:abstractNumId w:val="22"/>
  </w:num>
  <w:num w:numId="11">
    <w:abstractNumId w:val="18"/>
  </w:num>
  <w:num w:numId="12">
    <w:abstractNumId w:val="8"/>
  </w:num>
  <w:num w:numId="13">
    <w:abstractNumId w:val="21"/>
  </w:num>
  <w:num w:numId="14">
    <w:abstractNumId w:val="12"/>
  </w:num>
  <w:num w:numId="15">
    <w:abstractNumId w:val="15"/>
  </w:num>
  <w:num w:numId="16">
    <w:abstractNumId w:val="1"/>
  </w:num>
  <w:num w:numId="17">
    <w:abstractNumId w:val="3"/>
  </w:num>
  <w:num w:numId="18">
    <w:abstractNumId w:val="16"/>
  </w:num>
  <w:num w:numId="19">
    <w:abstractNumId w:val="11"/>
  </w:num>
  <w:num w:numId="20">
    <w:abstractNumId w:val="2"/>
  </w:num>
  <w:num w:numId="21">
    <w:abstractNumId w:val="19"/>
  </w:num>
  <w:num w:numId="22">
    <w:abstractNumId w:val="13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FF"/>
    <w:rsid w:val="00016E1E"/>
    <w:rsid w:val="0009072B"/>
    <w:rsid w:val="000C236C"/>
    <w:rsid w:val="001224E3"/>
    <w:rsid w:val="00144C47"/>
    <w:rsid w:val="0019631D"/>
    <w:rsid w:val="001C26AE"/>
    <w:rsid w:val="00207C3F"/>
    <w:rsid w:val="0021778B"/>
    <w:rsid w:val="00223AA9"/>
    <w:rsid w:val="00226EEC"/>
    <w:rsid w:val="0023758B"/>
    <w:rsid w:val="00295F28"/>
    <w:rsid w:val="002B76E2"/>
    <w:rsid w:val="002C295B"/>
    <w:rsid w:val="003077D6"/>
    <w:rsid w:val="003A3C30"/>
    <w:rsid w:val="003D1B01"/>
    <w:rsid w:val="004376B2"/>
    <w:rsid w:val="0045559D"/>
    <w:rsid w:val="00497C40"/>
    <w:rsid w:val="004D5571"/>
    <w:rsid w:val="005562D5"/>
    <w:rsid w:val="00564864"/>
    <w:rsid w:val="005903B3"/>
    <w:rsid w:val="005C7315"/>
    <w:rsid w:val="005F5F27"/>
    <w:rsid w:val="00607659"/>
    <w:rsid w:val="00630EDD"/>
    <w:rsid w:val="006A344F"/>
    <w:rsid w:val="006F0750"/>
    <w:rsid w:val="007162FF"/>
    <w:rsid w:val="00730821"/>
    <w:rsid w:val="00754C02"/>
    <w:rsid w:val="007A3611"/>
    <w:rsid w:val="007E7BB1"/>
    <w:rsid w:val="00816DC0"/>
    <w:rsid w:val="00837758"/>
    <w:rsid w:val="0085421A"/>
    <w:rsid w:val="008548DD"/>
    <w:rsid w:val="00864481"/>
    <w:rsid w:val="00876630"/>
    <w:rsid w:val="00883C16"/>
    <w:rsid w:val="008A5940"/>
    <w:rsid w:val="008E2C94"/>
    <w:rsid w:val="00904337"/>
    <w:rsid w:val="009739FE"/>
    <w:rsid w:val="009857C8"/>
    <w:rsid w:val="009B4FDA"/>
    <w:rsid w:val="00A12C03"/>
    <w:rsid w:val="00AF19FF"/>
    <w:rsid w:val="00B42E53"/>
    <w:rsid w:val="00BE6B73"/>
    <w:rsid w:val="00BF2D86"/>
    <w:rsid w:val="00C061D3"/>
    <w:rsid w:val="00C4249F"/>
    <w:rsid w:val="00C6476B"/>
    <w:rsid w:val="00C65CAB"/>
    <w:rsid w:val="00CA2F14"/>
    <w:rsid w:val="00CB7279"/>
    <w:rsid w:val="00CE6D9F"/>
    <w:rsid w:val="00D66B28"/>
    <w:rsid w:val="00DC60CB"/>
    <w:rsid w:val="00DF2F94"/>
    <w:rsid w:val="00E15195"/>
    <w:rsid w:val="00E538A0"/>
    <w:rsid w:val="00E703BC"/>
    <w:rsid w:val="00E90D8B"/>
    <w:rsid w:val="00ED2E0A"/>
    <w:rsid w:val="00F6510C"/>
    <w:rsid w:val="00F66DD1"/>
    <w:rsid w:val="00F846CE"/>
    <w:rsid w:val="00F9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705" w:hanging="705"/>
    </w:pPr>
    <w:rPr>
      <w:sz w:val="24"/>
    </w:rPr>
  </w:style>
  <w:style w:type="paragraph" w:styleId="Tekstpodstawowy">
    <w:name w:val="Body Text"/>
    <w:basedOn w:val="Normalny"/>
    <w:rPr>
      <w:b/>
      <w:sz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6A34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17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78B"/>
  </w:style>
  <w:style w:type="character" w:customStyle="1" w:styleId="NagwekZnak">
    <w:name w:val="Nagłówek Znak"/>
    <w:basedOn w:val="Domylnaczcionkaakapitu"/>
    <w:link w:val="Nagwek"/>
    <w:rsid w:val="00DC6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705" w:hanging="705"/>
    </w:pPr>
    <w:rPr>
      <w:sz w:val="24"/>
    </w:rPr>
  </w:style>
  <w:style w:type="paragraph" w:styleId="Tekstpodstawowy">
    <w:name w:val="Body Text"/>
    <w:basedOn w:val="Normalny"/>
    <w:rPr>
      <w:b/>
      <w:sz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6A34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17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78B"/>
  </w:style>
  <w:style w:type="character" w:customStyle="1" w:styleId="NagwekZnak">
    <w:name w:val="Nagłówek Znak"/>
    <w:basedOn w:val="Domylnaczcionkaakapitu"/>
    <w:link w:val="Nagwek"/>
    <w:rsid w:val="00DC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1737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/>
  <LinksUpToDate>false</LinksUpToDate>
  <CharactersWithSpaces>12138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Kazimierz Karlik</dc:creator>
  <cp:lastModifiedBy>msoltysiak</cp:lastModifiedBy>
  <cp:revision>2</cp:revision>
  <cp:lastPrinted>2016-06-14T05:35:00Z</cp:lastPrinted>
  <dcterms:created xsi:type="dcterms:W3CDTF">2016-06-15T06:54:00Z</dcterms:created>
  <dcterms:modified xsi:type="dcterms:W3CDTF">2016-06-15T06:54:00Z</dcterms:modified>
</cp:coreProperties>
</file>