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2" w:rsidRDefault="004525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Świnoujście, dnia 07.04.2016r.</w:t>
      </w:r>
    </w:p>
    <w:p w:rsidR="00452582" w:rsidRDefault="00452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WIM.271.2.26.2016.RŁ</w:t>
      </w:r>
    </w:p>
    <w:p w:rsidR="00452582" w:rsidRDefault="00452582">
      <w:pPr>
        <w:pStyle w:val="ListParagraph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452582" w:rsidRDefault="00452582">
      <w:pPr>
        <w:pStyle w:val="ListParagraph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452582" w:rsidRDefault="00452582">
      <w:pPr>
        <w:pStyle w:val="ListParagraph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452582" w:rsidRDefault="00452582">
      <w:pPr>
        <w:pStyle w:val="ListParagraph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Strona internetowa  Urzędu Miasta </w:t>
      </w:r>
      <w:r>
        <w:rPr>
          <w:rFonts w:ascii="Times New Roman" w:hAnsi="Times New Roman" w:cs="Times New Roman"/>
          <w:b/>
          <w:bCs/>
        </w:rPr>
        <w:br/>
        <w:t xml:space="preserve">                             Świnoujście    </w:t>
      </w:r>
    </w:p>
    <w:p w:rsidR="00452582" w:rsidRDefault="00452582">
      <w:pPr>
        <w:jc w:val="center"/>
        <w:rPr>
          <w:rFonts w:ascii="Times New Roman" w:hAnsi="Times New Roman" w:cs="Times New Roman"/>
          <w:b/>
          <w:bCs/>
        </w:rPr>
      </w:pPr>
    </w:p>
    <w:p w:rsidR="00452582" w:rsidRDefault="004525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452582" w:rsidRDefault="00452582">
      <w:pPr>
        <w:jc w:val="center"/>
        <w:rPr>
          <w:rFonts w:ascii="Times New Roman" w:hAnsi="Times New Roman" w:cs="Times New Roman"/>
          <w:b/>
          <w:bCs/>
        </w:rPr>
      </w:pPr>
    </w:p>
    <w:p w:rsidR="00452582" w:rsidRDefault="00452582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Zamawiający:</w:t>
      </w:r>
    </w:p>
    <w:p w:rsidR="00452582" w:rsidRDefault="00452582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  <w:t xml:space="preserve">Gmina Miasto Świnoujście, ul. Wojska Polskiego 1/5, 72-600 Świnoujście, </w:t>
      </w:r>
    </w:p>
    <w:p w:rsidR="00452582" w:rsidRDefault="00452582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Komórka organizacyjna Urzędu Miasta Świnoujście prowadząca postępowanie: </w:t>
      </w:r>
    </w:p>
    <w:p w:rsidR="00452582" w:rsidRDefault="00452582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Wydział Inżyniera Miasta, </w:t>
      </w:r>
      <w:r>
        <w:rPr>
          <w:rFonts w:ascii="Times New Roman" w:hAnsi="Times New Roman" w:cs="Times New Roman"/>
        </w:rPr>
        <w:t xml:space="preserve"> tel./fax (91) 327-06-29, mail: </w:t>
      </w:r>
      <w:hyperlink r:id="rId5" w:history="1">
        <w:r>
          <w:rPr>
            <w:rStyle w:val="Hyperlink"/>
          </w:rPr>
          <w:t>wim@um.swinoujscie.pl</w:t>
        </w:r>
      </w:hyperlink>
      <w:r>
        <w:rPr>
          <w:rFonts w:ascii="Times New Roman" w:hAnsi="Times New Roman" w:cs="Times New Roman"/>
        </w:rPr>
        <w:t xml:space="preserve">, </w:t>
      </w:r>
    </w:p>
    <w:p w:rsidR="00452582" w:rsidRDefault="00452582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zaprasza do złożenia ofert na następujący przedmiot zamówienia: </w:t>
      </w:r>
    </w:p>
    <w:p w:rsidR="00452582" w:rsidRDefault="0045258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</w:p>
    <w:p w:rsidR="00452582" w:rsidRDefault="0045258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Wykonanie dokumentacji projektowo-kosztorysowej dla realizacji zadania:</w:t>
      </w:r>
    </w:p>
    <w:p w:rsidR="00452582" w:rsidRDefault="0045258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„Budowa Punktu Selektywnej Zbiórki Odpadów Komunalnych  w Świnoujściu”.</w:t>
      </w:r>
    </w:p>
    <w:p w:rsidR="00452582" w:rsidRDefault="00452582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</w:p>
    <w:p w:rsidR="00452582" w:rsidRDefault="00452582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przedstawiono załączniku nr 1 do niniejszego zapytania ofertowego.</w:t>
      </w:r>
    </w:p>
    <w:p w:rsidR="00452582" w:rsidRDefault="00452582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452582" w:rsidRDefault="004525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Kryteria oceny ofert:</w:t>
      </w:r>
    </w:p>
    <w:p w:rsidR="00452582" w:rsidRDefault="0045258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Zamawiający oceni oferty w ramach jednego kryterium – najniższa cena.</w:t>
      </w:r>
    </w:p>
    <w:p w:rsidR="00452582" w:rsidRDefault="004525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582" w:rsidRDefault="004525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Warunek udziału w postępowaniu:  </w:t>
      </w:r>
    </w:p>
    <w:p w:rsidR="00452582" w:rsidRDefault="004525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Dołączenie do oferty poświadczenia  o wykonaniu co najmniej jednej dokumentacji </w:t>
      </w:r>
      <w:r>
        <w:rPr>
          <w:rFonts w:ascii="Times New Roman" w:hAnsi="Times New Roman" w:cs="Times New Roman"/>
        </w:rPr>
        <w:br/>
        <w:t xml:space="preserve">    projektowo-kosztorysowej dla analogicznego  zadania – jak w tytule.</w:t>
      </w:r>
    </w:p>
    <w:p w:rsidR="00452582" w:rsidRDefault="0045258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52582" w:rsidRDefault="00452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Termin  realizacji zamówienia: </w:t>
      </w:r>
    </w:p>
    <w:p w:rsidR="00452582" w:rsidRDefault="0045258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    wykonanie koncepcji PSZOK-u  (wraz z wizualizacją)  i   jej  prezentacja - 30 dni       od  </w:t>
      </w:r>
      <w:r>
        <w:rPr>
          <w:rFonts w:ascii="Times New Roman" w:hAnsi="Times New Roman" w:cs="Times New Roman"/>
        </w:rPr>
        <w:br/>
        <w:t xml:space="preserve">            daty podpisania umowy;</w:t>
      </w:r>
    </w:p>
    <w:p w:rsidR="00452582" w:rsidRDefault="0045258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   wykonanie projektu budowlano - wykonawczego i opracowań towarzyszących – 2 miesiące </w:t>
      </w:r>
      <w:r>
        <w:rPr>
          <w:rFonts w:ascii="Times New Roman" w:hAnsi="Times New Roman" w:cs="Times New Roman"/>
        </w:rPr>
        <w:br/>
        <w:t xml:space="preserve">            od daty zatwierdzenia koncepcji,</w:t>
      </w:r>
    </w:p>
    <w:p w:rsidR="00452582" w:rsidRDefault="0045258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    pełnienie nadzoru autorskiego  nad realizacją inwestycji  -  ca 3 m-ce .</w:t>
      </w:r>
    </w:p>
    <w:p w:rsidR="00452582" w:rsidRDefault="00452582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termin złożenia oferty:</w:t>
      </w:r>
    </w:p>
    <w:p w:rsidR="00452582" w:rsidRDefault="00452582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złożenie  ofert  w siedzibie Zamawiającego w Wydziale Inżyniera Miasta ( pok. 304) </w:t>
      </w:r>
    </w:p>
    <w:p w:rsidR="00452582" w:rsidRDefault="00452582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lub  przesłanie faxem ( nr 91  327 06 29) lub e-mailem ( </w:t>
      </w:r>
      <w:hyperlink r:id="rId6" w:history="1">
        <w:r>
          <w:rPr>
            <w:rStyle w:val="Hyperlink"/>
          </w:rPr>
          <w:t>wim@um.swinoujscie.pl</w:t>
        </w:r>
      </w:hyperlink>
      <w:r>
        <w:rPr>
          <w:rFonts w:ascii="Times New Roman" w:hAnsi="Times New Roman" w:cs="Times New Roman"/>
        </w:rPr>
        <w:t>),</w:t>
      </w:r>
    </w:p>
    <w:p w:rsidR="00452582" w:rsidRDefault="00452582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w terminie do dnia  </w:t>
      </w:r>
      <w:r>
        <w:rPr>
          <w:rFonts w:ascii="Times New Roman" w:hAnsi="Times New Roman" w:cs="Times New Roman"/>
          <w:b/>
          <w:bCs/>
        </w:rPr>
        <w:t>14.04.2016r. do godz. 12.00;</w:t>
      </w:r>
    </w:p>
    <w:p w:rsidR="00452582" w:rsidRDefault="00452582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otwarcia ofert: </w:t>
      </w:r>
      <w:r>
        <w:rPr>
          <w:rFonts w:ascii="Times New Roman" w:hAnsi="Times New Roman" w:cs="Times New Roman"/>
          <w:b/>
          <w:bCs/>
        </w:rPr>
        <w:t>14.04.2016r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52582" w:rsidRDefault="00452582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Warunki płatności: 14 dni od daty złożenia faktury do siedziby Zamawiającego; szczegóły zgodnie z załączonym wzorem umowy, stanowiącym załącznik nr 2 do niniejszego  zapytania ofertowego.</w:t>
      </w:r>
    </w:p>
    <w:p w:rsidR="00452582" w:rsidRDefault="00452582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 xml:space="preserve">Sposób przygotowania oferty: ofertę należy sporządzić w języku polskim na formularzu oferty </w:t>
      </w:r>
    </w:p>
    <w:p w:rsidR="00452582" w:rsidRDefault="00452582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(Załącznik Nr 3 do zapytania).</w:t>
      </w:r>
    </w:p>
    <w:p w:rsidR="00452582" w:rsidRDefault="00452582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2582" w:rsidRDefault="00452582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</w:p>
    <w:p w:rsidR="00452582" w:rsidRDefault="00452582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</w:p>
    <w:p w:rsidR="00452582" w:rsidRDefault="00452582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Naczelnik Wydziału Inżyniera Miasta</w:t>
      </w:r>
    </w:p>
    <w:p w:rsidR="00452582" w:rsidRDefault="00452582">
      <w:pPr>
        <w:tabs>
          <w:tab w:val="center" w:pos="6804"/>
        </w:tabs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mgr inż. Rafał  Łysiak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52582" w:rsidRDefault="00452582">
      <w:pPr>
        <w:tabs>
          <w:tab w:val="center" w:pos="6804"/>
        </w:tabs>
        <w:spacing w:line="240" w:lineRule="auto"/>
        <w:ind w:left="4956"/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i/>
          <w:iCs/>
          <w:spacing w:val="-3"/>
        </w:rPr>
        <w:t>(p</w:t>
      </w:r>
      <w:r>
        <w:rPr>
          <w:rFonts w:ascii="Times New Roman" w:hAnsi="Times New Roman" w:cs="Times New Roman"/>
          <w:i/>
          <w:iCs/>
          <w:spacing w:val="-3"/>
          <w:sz w:val="18"/>
          <w:szCs w:val="18"/>
        </w:rPr>
        <w:t xml:space="preserve">odpis Zamawiającego) </w:t>
      </w:r>
    </w:p>
    <w:p w:rsidR="00452582" w:rsidRDefault="00452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1</w:t>
      </w:r>
      <w:r>
        <w:rPr>
          <w:rFonts w:ascii="Times New Roman" w:hAnsi="Times New Roman" w:cs="Times New Roman"/>
        </w:rPr>
        <w:t>:  opis przedmiotu zamówienia</w:t>
      </w:r>
    </w:p>
    <w:p w:rsidR="00452582" w:rsidRDefault="00452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2</w:t>
      </w:r>
      <w:r>
        <w:rPr>
          <w:rFonts w:ascii="Times New Roman" w:hAnsi="Times New Roman" w:cs="Times New Roman"/>
        </w:rPr>
        <w:t>:  wzór umowy ( projekt)</w:t>
      </w:r>
    </w:p>
    <w:p w:rsidR="00452582" w:rsidRDefault="00452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3</w:t>
      </w:r>
      <w:r>
        <w:rPr>
          <w:rFonts w:ascii="Times New Roman" w:hAnsi="Times New Roman" w:cs="Times New Roman"/>
        </w:rPr>
        <w:t xml:space="preserve">:  formularz oferty do wypełnienia. </w:t>
      </w:r>
    </w:p>
    <w:sectPr w:rsidR="00452582" w:rsidSect="0045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76E37CE"/>
    <w:multiLevelType w:val="hybridMultilevel"/>
    <w:tmpl w:val="9C281D90"/>
    <w:lvl w:ilvl="0" w:tplc="DB82A6E2">
      <w:start w:val="1"/>
      <w:numFmt w:val="decimal"/>
      <w:lvlText w:val="%1."/>
      <w:lvlJc w:val="left"/>
      <w:pPr>
        <w:ind w:left="603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47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819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891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963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1035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1107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11790" w:hanging="180"/>
      </w:pPr>
      <w:rPr>
        <w:rFonts w:ascii="Times New Roman" w:hAnsi="Times New Roman"/>
      </w:rPr>
    </w:lvl>
  </w:abstractNum>
  <w:abstractNum w:abstractNumId="2">
    <w:nsid w:val="07B963ED"/>
    <w:multiLevelType w:val="hybridMultilevel"/>
    <w:tmpl w:val="D05AA6C2"/>
    <w:lvl w:ilvl="0" w:tplc="0415000F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6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8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/>
      </w:rPr>
    </w:lvl>
  </w:abstractNum>
  <w:abstractNum w:abstractNumId="3">
    <w:nsid w:val="0B403AA7"/>
    <w:multiLevelType w:val="hybridMultilevel"/>
    <w:tmpl w:val="BB7E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3A9349E"/>
    <w:multiLevelType w:val="hybridMultilevel"/>
    <w:tmpl w:val="E5E2CD3C"/>
    <w:lvl w:ilvl="0" w:tplc="DBBE81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>
    <w:nsid w:val="2A151D58"/>
    <w:multiLevelType w:val="hybridMultilevel"/>
    <w:tmpl w:val="98965830"/>
    <w:lvl w:ilvl="0" w:tplc="A46EA11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6F83D0F"/>
    <w:multiLevelType w:val="hybridMultilevel"/>
    <w:tmpl w:val="92CE5CF6"/>
    <w:lvl w:ilvl="0" w:tplc="9C1203F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0FA2402"/>
    <w:multiLevelType w:val="hybridMultilevel"/>
    <w:tmpl w:val="5E60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8860322"/>
    <w:multiLevelType w:val="hybridMultilevel"/>
    <w:tmpl w:val="64C2D892"/>
    <w:lvl w:ilvl="0" w:tplc="64489F30">
      <w:start w:val="1"/>
      <w:numFmt w:val="decimal"/>
      <w:lvlText w:val="%1."/>
      <w:lvlJc w:val="left"/>
      <w:pPr>
        <w:ind w:left="46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3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ascii="Times New Roman" w:hAnsi="Times New Roman" w:cs="Times New Roman"/>
      </w:rPr>
    </w:lvl>
  </w:abstractNum>
  <w:abstractNum w:abstractNumId="13">
    <w:nsid w:val="7C84381F"/>
    <w:multiLevelType w:val="hybridMultilevel"/>
    <w:tmpl w:val="835CCB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582"/>
    <w:rsid w:val="0045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@um.swinoujscie.pl" TargetMode="Externa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2</Pages>
  <Words>345</Words>
  <Characters>1969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31</cp:revision>
  <cp:lastPrinted>2016-04-08T06:46:00Z</cp:lastPrinted>
  <dcterms:created xsi:type="dcterms:W3CDTF">2015-05-18T07:54:00Z</dcterms:created>
  <dcterms:modified xsi:type="dcterms:W3CDTF">2016-04-08T07:51:00Z</dcterms:modified>
</cp:coreProperties>
</file>