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59" w:rsidRDefault="00420959" w:rsidP="0054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Default="00420959" w:rsidP="0054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A08" w:rsidRDefault="00541A08" w:rsidP="0054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Default="00420959" w:rsidP="0054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541A08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A08">
        <w:rPr>
          <w:rFonts w:ascii="Times New Roman" w:hAnsi="Times New Roman" w:cs="Times New Roman"/>
          <w:b/>
          <w:sz w:val="32"/>
          <w:szCs w:val="32"/>
        </w:rPr>
        <w:t>SZCZEGÓŁOWA SPECYFIKACJA</w:t>
      </w:r>
    </w:p>
    <w:p w:rsidR="00420959" w:rsidRPr="00541A08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A08">
        <w:rPr>
          <w:rFonts w:ascii="Times New Roman" w:hAnsi="Times New Roman" w:cs="Times New Roman"/>
          <w:b/>
          <w:sz w:val="32"/>
          <w:szCs w:val="32"/>
        </w:rPr>
        <w:t>TECHNICZNA</w:t>
      </w:r>
    </w:p>
    <w:p w:rsidR="00420959" w:rsidRPr="00541A08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A08" w:rsidRPr="00541A08" w:rsidRDefault="00541A08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541A08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2852E4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E4">
        <w:rPr>
          <w:rFonts w:ascii="Times New Roman" w:hAnsi="Times New Roman" w:cs="Times New Roman"/>
          <w:b/>
          <w:sz w:val="24"/>
          <w:szCs w:val="24"/>
        </w:rPr>
        <w:t>NAWIERZCHNIE Z PŁYT ŻELBETOWYCH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E4">
        <w:rPr>
          <w:rFonts w:ascii="Times New Roman" w:hAnsi="Times New Roman" w:cs="Times New Roman"/>
          <w:b/>
          <w:sz w:val="24"/>
          <w:szCs w:val="24"/>
        </w:rPr>
        <w:t>SST-03</w:t>
      </w:r>
    </w:p>
    <w:p w:rsidR="00420959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A08" w:rsidRDefault="00541A08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A08" w:rsidRPr="00541A08" w:rsidRDefault="00541A08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541A08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541A08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541A08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541A08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541A08" w:rsidRDefault="00420959" w:rsidP="0042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59" w:rsidRPr="002852E4" w:rsidRDefault="00420959" w:rsidP="00420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>SPIS TREŚCI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959" w:rsidRPr="002852E4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>1. Wstęp .................................................................................................................................. 2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>2. Materiały ............................................................................................................................. 2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>3. Sprzęt. ................................................................................................................................. 3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 xml:space="preserve">4. Transport. ............................................................................................................................ </w:t>
      </w:r>
      <w:r w:rsidR="00351502">
        <w:rPr>
          <w:rFonts w:ascii="Times New Roman" w:hAnsi="Times New Roman" w:cs="Times New Roman"/>
        </w:rPr>
        <w:t>4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>5. Wykonanie robót. ................................................................................................................ 4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 xml:space="preserve">6. Kontrola jakości robót. ........................................................................................................ </w:t>
      </w:r>
      <w:r w:rsidR="00351502">
        <w:rPr>
          <w:rFonts w:ascii="Times New Roman" w:hAnsi="Times New Roman" w:cs="Times New Roman"/>
        </w:rPr>
        <w:t>5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 xml:space="preserve">7. Obmiar robót. ...................................................................................................................... </w:t>
      </w:r>
      <w:r w:rsidR="00351502">
        <w:rPr>
          <w:rFonts w:ascii="Times New Roman" w:hAnsi="Times New Roman" w:cs="Times New Roman"/>
        </w:rPr>
        <w:t>6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 xml:space="preserve">8. Odbiór robót. ....................................................................................................................... </w:t>
      </w:r>
      <w:r w:rsidR="00351502">
        <w:rPr>
          <w:rFonts w:ascii="Times New Roman" w:hAnsi="Times New Roman" w:cs="Times New Roman"/>
        </w:rPr>
        <w:t>7</w:t>
      </w:r>
    </w:p>
    <w:p w:rsidR="00420959" w:rsidRPr="002852E4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52E4">
        <w:rPr>
          <w:rFonts w:ascii="Times New Roman" w:hAnsi="Times New Roman" w:cs="Times New Roman"/>
        </w:rPr>
        <w:t>9. Podstawa płatności. ...............................................................................</w:t>
      </w:r>
      <w:r w:rsidR="00351502">
        <w:rPr>
          <w:rFonts w:ascii="Times New Roman" w:hAnsi="Times New Roman" w:cs="Times New Roman"/>
        </w:rPr>
        <w:t>.............................. 7</w:t>
      </w:r>
    </w:p>
    <w:p w:rsidR="00420959" w:rsidRPr="00420959" w:rsidRDefault="00420959" w:rsidP="00420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52E4">
        <w:rPr>
          <w:rFonts w:ascii="Times New Roman" w:hAnsi="Times New Roman" w:cs="Times New Roman"/>
        </w:rPr>
        <w:t>10. Przepisy związane. .................................................................................................</w:t>
      </w:r>
      <w:r w:rsidR="00541A08" w:rsidRPr="002852E4">
        <w:rPr>
          <w:rFonts w:ascii="Times New Roman" w:hAnsi="Times New Roman" w:cs="Times New Roman"/>
        </w:rPr>
        <w:t>...</w:t>
      </w:r>
      <w:r w:rsidRPr="002852E4">
        <w:rPr>
          <w:rFonts w:ascii="Times New Roman" w:hAnsi="Times New Roman" w:cs="Times New Roman"/>
        </w:rPr>
        <w:t>........</w:t>
      </w:r>
      <w:r w:rsidRPr="00420959">
        <w:rPr>
          <w:rFonts w:ascii="Times New Roman" w:hAnsi="Times New Roman" w:cs="Times New Roman"/>
          <w:sz w:val="24"/>
          <w:szCs w:val="24"/>
        </w:rPr>
        <w:t xml:space="preserve"> </w:t>
      </w:r>
      <w:r w:rsidR="00351502">
        <w:rPr>
          <w:rFonts w:ascii="Times New Roman" w:hAnsi="Times New Roman" w:cs="Times New Roman"/>
          <w:sz w:val="24"/>
          <w:szCs w:val="24"/>
        </w:rPr>
        <w:t>7</w:t>
      </w:r>
    </w:p>
    <w:p w:rsidR="00420959" w:rsidRDefault="00420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lastRenderedPageBreak/>
        <w:t>1. Wstęp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1.1 Przedmiot SST</w:t>
      </w:r>
    </w:p>
    <w:p w:rsidR="006D2FE9" w:rsidRDefault="00420959" w:rsidP="006D2FE9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7965">
        <w:rPr>
          <w:rFonts w:ascii="Times New Roman" w:hAnsi="Times New Roman" w:cs="Times New Roman"/>
        </w:rPr>
        <w:t>Przedmiotem niniejszej specyfikacji technicznej są wymagania dotyczące wykonania i odbioru robót związanych z wykonywaniem nawierzchni z płyt żelbetowych w ramach zamówienia pn.:</w:t>
      </w:r>
      <w:r w:rsidR="006D2FE9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„</w:t>
      </w:r>
      <w:r w:rsidR="006D2FE9" w:rsidRPr="006F5649">
        <w:rPr>
          <w:rFonts w:ascii="Times New Roman" w:hAnsi="Times New Roman" w:cs="Times New Roman"/>
          <w:spacing w:val="-4"/>
          <w:sz w:val="24"/>
          <w:szCs w:val="24"/>
        </w:rPr>
        <w:t xml:space="preserve">Przebudowa </w:t>
      </w:r>
      <w:r w:rsidR="006D2FE9">
        <w:rPr>
          <w:rFonts w:ascii="Times New Roman" w:hAnsi="Times New Roman" w:cs="Times New Roman"/>
          <w:spacing w:val="-4"/>
          <w:sz w:val="24"/>
          <w:szCs w:val="24"/>
        </w:rPr>
        <w:t>jezdni na wskazanych odcinkach dróg w Świnoujściu</w:t>
      </w:r>
      <w:r w:rsidR="006D2FE9" w:rsidRPr="006F5649">
        <w:rPr>
          <w:rFonts w:ascii="Times New Roman" w:hAnsi="Times New Roman" w:cs="Times New Roman"/>
          <w:spacing w:val="-4"/>
          <w:sz w:val="24"/>
          <w:szCs w:val="24"/>
        </w:rPr>
        <w:t>”.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eastAsia="TTBDo00" w:hAnsi="Times New Roman" w:cs="Times New Roman"/>
        </w:rPr>
        <w:t>”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1.2 Zakres stosowania SST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Specyfikacja techniczna ST jest stosowana jako dokument przetargowy i kontraktowy przy</w:t>
      </w:r>
      <w:r w:rsidR="00F8062A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zlecaniu i realizacji Robót wymienionych w p. 1.1.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1.3 Zakres robót objętych SST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Ustalenia zawarte w niniejszej specyfikacji dotyczą zasad prowadzenia robót związanych z</w:t>
      </w:r>
      <w:r w:rsidR="00F8062A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wykonywania nawierzchni z płyt żelbetowych pełnych.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1.4 Określenia podstawowe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Określenia podstawowe są zgodne z obowiązującymi definicjami podanymi w SST-00</w:t>
      </w:r>
      <w:r w:rsidR="00F8062A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pkt.1.4.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1.5 Podstawowe wymagania dotyczące Robót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Podstawowe wymagania dotyczące Robót podano w SST-00 „Wymagania ogólne” pkt. 1.5.</w:t>
      </w:r>
    </w:p>
    <w:p w:rsidR="00D81333" w:rsidRPr="001E7965" w:rsidRDefault="00D8133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t>2. Materiały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2.1 Ogólne wymagania dotyczące materiałów.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Ogólne wymagania dotyczące materiałów podano w SST-00 „Wymagania ogólne” pkt. 2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2.2 Rodzaje materiałów.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Materiałami stosowanymi przy wykonywaniu tymczasowych nawierzchni z elementów</w:t>
      </w:r>
      <w:r w:rsidR="00F8062A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prefabrykowanych objętych niniejszą SST, są :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płyty drogowe żelbetowe,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piasek na podsypkę i do zamulania spoin.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2.3 Płyty żelbetowe.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lastRenderedPageBreak/>
        <w:t>a) Parametry: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>Wymiary: 3m x 1,5m x 0,15m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>Płyta wykonana z betonu klasy min C25/30.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 xml:space="preserve">Zbrojona </w:t>
      </w:r>
      <w:proofErr w:type="spellStart"/>
      <w:r w:rsidRPr="001E7965">
        <w:rPr>
          <w:rFonts w:ascii="Times New Roman" w:eastAsia="TTBDo00" w:hAnsi="Times New Roman" w:cs="Times New Roman"/>
        </w:rPr>
        <w:t>gorą</w:t>
      </w:r>
      <w:proofErr w:type="spellEnd"/>
      <w:r w:rsidRPr="001E7965">
        <w:rPr>
          <w:rFonts w:ascii="Times New Roman" w:eastAsia="TTBDo00" w:hAnsi="Times New Roman" w:cs="Times New Roman"/>
        </w:rPr>
        <w:t xml:space="preserve"> i dołem stalą zbrojeniową.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 xml:space="preserve">Dopuszczalny nacisk min. 50 </w:t>
      </w:r>
      <w:proofErr w:type="spellStart"/>
      <w:r w:rsidRPr="001E7965">
        <w:rPr>
          <w:rFonts w:ascii="Times New Roman" w:eastAsia="TTBDo00" w:hAnsi="Times New Roman" w:cs="Times New Roman"/>
        </w:rPr>
        <w:t>kN</w:t>
      </w:r>
      <w:proofErr w:type="spellEnd"/>
      <w:r w:rsidRPr="001E7965">
        <w:rPr>
          <w:rFonts w:ascii="Times New Roman" w:eastAsia="TTBDo00" w:hAnsi="Times New Roman" w:cs="Times New Roman"/>
        </w:rPr>
        <w:t xml:space="preserve"> na 1 koło.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>Wklęsłość lub wypukłość</w:t>
      </w:r>
      <w:r w:rsidR="00F8062A" w:rsidRPr="001E7965">
        <w:rPr>
          <w:rFonts w:ascii="Times New Roman" w:eastAsia="TTBDo00" w:hAnsi="Times New Roman" w:cs="Times New Roman"/>
        </w:rPr>
        <w:t xml:space="preserve"> powierzchni gó</w:t>
      </w:r>
      <w:r w:rsidRPr="001E7965">
        <w:rPr>
          <w:rFonts w:ascii="Times New Roman" w:eastAsia="TTBDo00" w:hAnsi="Times New Roman" w:cs="Times New Roman"/>
        </w:rPr>
        <w:t xml:space="preserve">rnej, wichrowatość powierzchni i krawędzi – max. </w:t>
      </w:r>
      <w:r w:rsidR="00F8062A" w:rsidRPr="001E7965">
        <w:rPr>
          <w:rFonts w:ascii="Times New Roman" w:eastAsia="TTBDo00" w:hAnsi="Times New Roman" w:cs="Times New Roman"/>
        </w:rPr>
        <w:t>4</w:t>
      </w:r>
      <w:r w:rsidRPr="001E7965">
        <w:rPr>
          <w:rFonts w:ascii="Times New Roman" w:eastAsia="TTBDo00" w:hAnsi="Times New Roman" w:cs="Times New Roman"/>
        </w:rPr>
        <w:t>mm.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 xml:space="preserve">Dopuszczalne odchyłki </w:t>
      </w:r>
      <w:proofErr w:type="spellStart"/>
      <w:r w:rsidRPr="001E7965">
        <w:rPr>
          <w:rFonts w:ascii="Times New Roman" w:eastAsia="TTBDo00" w:hAnsi="Times New Roman" w:cs="Times New Roman"/>
        </w:rPr>
        <w:t>wymiarow</w:t>
      </w:r>
      <w:proofErr w:type="spellEnd"/>
      <w:r w:rsidRPr="001E7965">
        <w:rPr>
          <w:rFonts w:ascii="Times New Roman" w:eastAsia="TTBDo00" w:hAnsi="Times New Roman" w:cs="Times New Roman"/>
        </w:rPr>
        <w:t xml:space="preserve"> nie powinny przekraczać wartości:</w:t>
      </w:r>
      <w:r w:rsidR="00F8062A" w:rsidRPr="001E7965">
        <w:rPr>
          <w:rFonts w:ascii="Times New Roman" w:eastAsia="TTBDo00" w:hAnsi="Times New Roman" w:cs="Times New Roman"/>
        </w:rPr>
        <w:t xml:space="preserve"> </w:t>
      </w:r>
      <w:r w:rsidRPr="001E7965">
        <w:rPr>
          <w:rFonts w:ascii="Times New Roman" w:eastAsia="TTBDo00" w:hAnsi="Times New Roman" w:cs="Times New Roman"/>
        </w:rPr>
        <w:t>Długość</w:t>
      </w:r>
      <w:r w:rsidR="00F8062A" w:rsidRPr="001E7965">
        <w:rPr>
          <w:rFonts w:ascii="Times New Roman" w:eastAsia="TTBDo00" w:hAnsi="Times New Roman" w:cs="Times New Roman"/>
        </w:rPr>
        <w:t xml:space="preserve"> - ±</w:t>
      </w:r>
      <w:r w:rsidRPr="001E7965">
        <w:rPr>
          <w:rFonts w:ascii="Times New Roman" w:eastAsia="TTBDo00" w:hAnsi="Times New Roman" w:cs="Times New Roman"/>
        </w:rPr>
        <w:t>10 mm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eastAsia="TTBDo00" w:hAnsi="Times New Roman" w:cs="Times New Roman"/>
        </w:rPr>
        <w:t xml:space="preserve">Szerokość - </w:t>
      </w:r>
      <w:r w:rsidR="00F8062A" w:rsidRPr="001E7965">
        <w:rPr>
          <w:rFonts w:ascii="Times New Roman" w:eastAsia="TTBDo00" w:hAnsi="Times New Roman" w:cs="Times New Roman"/>
        </w:rPr>
        <w:t xml:space="preserve">± </w:t>
      </w:r>
      <w:r w:rsidRPr="001E7965">
        <w:rPr>
          <w:rFonts w:ascii="Times New Roman" w:eastAsia="TTBDo00" w:hAnsi="Times New Roman" w:cs="Times New Roman"/>
        </w:rPr>
        <w:t>5 mm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eastAsia="TTBDo00" w:hAnsi="Times New Roman" w:cs="Times New Roman"/>
        </w:rPr>
        <w:t xml:space="preserve">Grubość - </w:t>
      </w:r>
      <w:r w:rsidR="00F8062A" w:rsidRPr="001E7965">
        <w:rPr>
          <w:rFonts w:ascii="Times New Roman" w:eastAsia="TTBDo00" w:hAnsi="Times New Roman" w:cs="Times New Roman"/>
        </w:rPr>
        <w:t>±</w:t>
      </w:r>
      <w:r w:rsidRPr="001E7965">
        <w:rPr>
          <w:rFonts w:ascii="Times New Roman" w:eastAsia="TTBDo00" w:hAnsi="Times New Roman" w:cs="Times New Roman"/>
        </w:rPr>
        <w:t xml:space="preserve"> 5 mm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>Każda płyta powinna posiadać 4 uchwyty transportowe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 xml:space="preserve">Nasiąkliwość (wg procedury badawczej </w:t>
      </w:r>
      <w:proofErr w:type="spellStart"/>
      <w:r w:rsidRPr="001E7965">
        <w:rPr>
          <w:rFonts w:ascii="Times New Roman" w:eastAsia="TTBDo00" w:hAnsi="Times New Roman" w:cs="Times New Roman"/>
        </w:rPr>
        <w:t>IBDiM</w:t>
      </w:r>
      <w:proofErr w:type="spellEnd"/>
      <w:r w:rsidRPr="001E7965">
        <w:rPr>
          <w:rFonts w:ascii="Times New Roman" w:eastAsia="TTBDo00" w:hAnsi="Times New Roman" w:cs="Times New Roman"/>
        </w:rPr>
        <w:t xml:space="preserve"> PB/TB-1/23:2008)- ≤ 5 % (m/m)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 xml:space="preserve">Odporność na działanie mrozu, stopień mrozoodporności (wg procedury badawczej </w:t>
      </w:r>
      <w:proofErr w:type="spellStart"/>
      <w:r w:rsidRPr="001E7965">
        <w:rPr>
          <w:rFonts w:ascii="Times New Roman" w:eastAsia="TTBDo00" w:hAnsi="Times New Roman" w:cs="Times New Roman"/>
        </w:rPr>
        <w:t>IBDiM</w:t>
      </w:r>
      <w:proofErr w:type="spellEnd"/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eastAsia="TTBDo00" w:hAnsi="Times New Roman" w:cs="Times New Roman"/>
        </w:rPr>
        <w:t>PB/TB-1/23:2008)- ≥F 150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hAnsi="Times New Roman" w:cs="Times New Roman"/>
        </w:rPr>
        <w:t xml:space="preserve">• </w:t>
      </w:r>
      <w:r w:rsidRPr="001E7965">
        <w:rPr>
          <w:rFonts w:ascii="Times New Roman" w:eastAsia="TTBDo00" w:hAnsi="Times New Roman" w:cs="Times New Roman"/>
        </w:rPr>
        <w:t>Odporność na ścieranie (wg PN-EN 1339)- 18 000/5 000 mm3/mm2</w:t>
      </w:r>
    </w:p>
    <w:p w:rsidR="00420959" w:rsidRPr="001E7965" w:rsidRDefault="00420959" w:rsidP="00602956">
      <w:pPr>
        <w:tabs>
          <w:tab w:val="center" w:pos="4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b) Wygląd zewnętrzny.</w:t>
      </w:r>
      <w:r w:rsidR="00602956">
        <w:rPr>
          <w:rFonts w:ascii="Times New Roman" w:hAnsi="Times New Roman" w:cs="Times New Roman"/>
        </w:rPr>
        <w:tab/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Powierzchnie płyt powinny być bez rys, pęknięć i ubytków betonu, o fakturze z formy lub</w:t>
      </w:r>
      <w:r w:rsidR="00F8062A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zatartej, zgodnie z wymaganiami. Krawędzie płyt powinny być równe i proste,</w:t>
      </w:r>
      <w:r w:rsidR="00F8062A" w:rsidRPr="001E7965">
        <w:rPr>
          <w:rFonts w:ascii="Times New Roman" w:hAnsi="Times New Roman" w:cs="Times New Roman"/>
        </w:rPr>
        <w:t xml:space="preserve"> </w:t>
      </w:r>
      <w:proofErr w:type="spellStart"/>
      <w:r w:rsidRPr="001E7965">
        <w:rPr>
          <w:rFonts w:ascii="Times New Roman" w:hAnsi="Times New Roman" w:cs="Times New Roman"/>
        </w:rPr>
        <w:t>nieuszczerbione</w:t>
      </w:r>
      <w:proofErr w:type="spellEnd"/>
      <w:r w:rsidRPr="001E7965">
        <w:rPr>
          <w:rFonts w:ascii="Times New Roman" w:hAnsi="Times New Roman" w:cs="Times New Roman"/>
        </w:rPr>
        <w:t>.</w:t>
      </w:r>
    </w:p>
    <w:p w:rsidR="00420959" w:rsidRPr="003E3806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806">
        <w:rPr>
          <w:rFonts w:ascii="Times New Roman" w:hAnsi="Times New Roman" w:cs="Times New Roman"/>
        </w:rPr>
        <w:t>c) Składowanie.</w:t>
      </w:r>
    </w:p>
    <w:p w:rsidR="003E3806" w:rsidRPr="003E3806" w:rsidRDefault="003E3806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3806" w:rsidRPr="003E3806" w:rsidRDefault="003E3806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806">
        <w:rPr>
          <w:rFonts w:ascii="Times New Roman" w:hAnsi="Times New Roman" w:cs="Times New Roman"/>
        </w:rPr>
        <w:t>Płyty żelbetowe mogą być składowane na otwartej przestrzeni, na podłożu wyrównanym i odwodnionym, z zastosowaniem podkładek i przekładek, ułożonych w pionie jedna nad drugą</w:t>
      </w:r>
      <w:r>
        <w:rPr>
          <w:rFonts w:ascii="Times New Roman" w:hAnsi="Times New Roman" w:cs="Times New Roman"/>
        </w:rPr>
        <w:t xml:space="preserve"> </w:t>
      </w:r>
    </w:p>
    <w:p w:rsidR="00420959" w:rsidRPr="003E3806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806">
        <w:rPr>
          <w:rFonts w:ascii="Times New Roman" w:hAnsi="Times New Roman" w:cs="Times New Roman"/>
        </w:rPr>
        <w:t>w ilości nie</w:t>
      </w:r>
      <w:r w:rsidR="00F8062A" w:rsidRPr="003E3806">
        <w:rPr>
          <w:rFonts w:ascii="Times New Roman" w:hAnsi="Times New Roman" w:cs="Times New Roman"/>
        </w:rPr>
        <w:t xml:space="preserve"> </w:t>
      </w:r>
      <w:r w:rsidRPr="003E3806">
        <w:rPr>
          <w:rFonts w:ascii="Times New Roman" w:hAnsi="Times New Roman" w:cs="Times New Roman"/>
        </w:rPr>
        <w:t>przekraczającej 10 szt. w stosie. Zamawiający dopuszcza składowanie materiałów poza</w:t>
      </w:r>
      <w:r w:rsidR="00F8062A" w:rsidRPr="003E3806">
        <w:rPr>
          <w:rFonts w:ascii="Times New Roman" w:hAnsi="Times New Roman" w:cs="Times New Roman"/>
        </w:rPr>
        <w:t xml:space="preserve"> </w:t>
      </w:r>
      <w:r w:rsidRPr="003E3806">
        <w:rPr>
          <w:rFonts w:ascii="Times New Roman" w:hAnsi="Times New Roman" w:cs="Times New Roman"/>
        </w:rPr>
        <w:t>przekazanym terenem robót jeśli zajdzie taka konieczność. Dokładne miejsce musi być jednak</w:t>
      </w:r>
      <w:r w:rsidR="00F8062A" w:rsidRPr="003E3806">
        <w:rPr>
          <w:rFonts w:ascii="Times New Roman" w:hAnsi="Times New Roman" w:cs="Times New Roman"/>
        </w:rPr>
        <w:t xml:space="preserve"> </w:t>
      </w:r>
      <w:r w:rsidRPr="003E3806">
        <w:rPr>
          <w:rFonts w:ascii="Times New Roman" w:hAnsi="Times New Roman" w:cs="Times New Roman"/>
        </w:rPr>
        <w:t>uzgodnione z Zamawiającym.</w:t>
      </w:r>
    </w:p>
    <w:p w:rsidR="00420959" w:rsidRPr="003E3806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806">
        <w:rPr>
          <w:rFonts w:ascii="Times New Roman" w:hAnsi="Times New Roman" w:cs="Times New Roman"/>
        </w:rPr>
        <w:t>2.4 Piasek na podsypkę i do zamulania spoin.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806">
        <w:rPr>
          <w:rFonts w:ascii="Times New Roman" w:hAnsi="Times New Roman" w:cs="Times New Roman"/>
        </w:rPr>
        <w:t>Piasek na podsypkę (warstwa odsączająca) oraz do zamulania spoin powinien spełniać</w:t>
      </w:r>
      <w:r w:rsidR="00FB660F" w:rsidRPr="003E3806">
        <w:rPr>
          <w:rFonts w:ascii="Times New Roman" w:hAnsi="Times New Roman" w:cs="Times New Roman"/>
        </w:rPr>
        <w:t xml:space="preserve"> </w:t>
      </w:r>
      <w:r w:rsidRPr="003E3806">
        <w:rPr>
          <w:rFonts w:ascii="Times New Roman" w:hAnsi="Times New Roman" w:cs="Times New Roman"/>
        </w:rPr>
        <w:t>wymagania PN-B-11113.</w:t>
      </w:r>
      <w:r w:rsidR="00FB660F" w:rsidRPr="003E3806">
        <w:rPr>
          <w:rFonts w:ascii="Times New Roman" w:hAnsi="Times New Roman" w:cs="Times New Roman"/>
        </w:rPr>
        <w:t xml:space="preserve"> </w:t>
      </w:r>
      <w:r w:rsidRPr="003E3806">
        <w:rPr>
          <w:rFonts w:ascii="Times New Roman" w:hAnsi="Times New Roman" w:cs="Times New Roman"/>
        </w:rPr>
        <w:t>Piasek należy składować w warunkach zabezpieczających przed zanieczyszczeniem i</w:t>
      </w:r>
      <w:r w:rsidR="00FB660F" w:rsidRPr="003E3806">
        <w:rPr>
          <w:rFonts w:ascii="Times New Roman" w:hAnsi="Times New Roman" w:cs="Times New Roman"/>
        </w:rPr>
        <w:t xml:space="preserve"> </w:t>
      </w:r>
      <w:r w:rsidRPr="003E3806">
        <w:rPr>
          <w:rFonts w:ascii="Times New Roman" w:hAnsi="Times New Roman" w:cs="Times New Roman"/>
        </w:rPr>
        <w:t>zmieszaniem z innymi kruszywami. Podłoże</w:t>
      </w:r>
      <w:r w:rsidRPr="001E7965">
        <w:rPr>
          <w:rFonts w:ascii="Times New Roman" w:hAnsi="Times New Roman" w:cs="Times New Roman"/>
        </w:rPr>
        <w:t xml:space="preserve"> w miejscu składowania powinno być równe,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utwardzone i dobrze odwodnione.</w:t>
      </w:r>
    </w:p>
    <w:p w:rsidR="00D81333" w:rsidRPr="001E7965" w:rsidRDefault="00D8133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Default="00F8062A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t>3. Sprzęt.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3.1 Ogólne wymagania dotyczące sprzętu.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lastRenderedPageBreak/>
        <w:t>Ogólne wymagania dotyczące sprzętu podano w SST-00 „Wymagania ogólne” pkt. 3.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3.2 Sprzęt do wykonania tymczasowych nawierzchni z elementów prefabrykowanych.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Wykonawca przystępujący do wykonania tymczasowych nawierzchni z elementów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prefabrykowanych powinien dysponować możliwością korzystania z następującego sprzętu :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żurawi samochodowych lub samojezdnych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koparek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walców ogumionych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równiarek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wibratorów płytowych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ubijaków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zbiorników na wodę</w:t>
      </w:r>
      <w:r w:rsidR="00D81333" w:rsidRPr="001E7965">
        <w:rPr>
          <w:rFonts w:ascii="Times New Roman" w:hAnsi="Times New Roman" w:cs="Times New Roman"/>
        </w:rPr>
        <w:t>.</w:t>
      </w:r>
    </w:p>
    <w:p w:rsidR="00D81333" w:rsidRPr="001E7965" w:rsidRDefault="00D8133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t>4. Transport.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4.1 Ogólne wymagania dotyczące transportu.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Ogólne wymagania dotyczące transportu podano w SST-00 „Wymagania ogólne” pkt. 4.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4.2 Transport materiałów.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a) Transport płyt żelbetowych.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Płyty drogowe żelbetowe mogą być przewożone dowolnymi środkami transportowymi po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osiągnięciu przez beton wytrzymałości minimum 0,5 R. Płyty powinny być zabezpieczone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przed przemieszczaniem się i uszkodzeniami w czasie transportu, a górna warstwa nie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powinna wystawać poza ściany środka transportu więcej niż 1/3 wysokości tej warstwy 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b) Transport pisaku.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Piasek można przewozić dowolnymi środkami transportu w warunkach zabezpieczających go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przed zanieczyszczeniem, zawilgoceniem oraz zmieszaniem z innymi rodzajami kruszyw.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Podczas transportu piasek powinien być zabezpieczony przed wysypaniem.</w:t>
      </w:r>
    </w:p>
    <w:p w:rsidR="00D81333" w:rsidRPr="001E7965" w:rsidRDefault="00D8133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t>5. Wykonanie robót.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5.1 Ogólne zasady wykonania robót.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Ogólne wymagania dotyczące wykonywania robót podano w SST- 00 „Wymagania ogólne”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pkt. 5.</w:t>
      </w:r>
    </w:p>
    <w:p w:rsidR="00863583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63583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63583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5.2 Przygotowanie podłoża.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Podłoże pod tymczasowe nawierzchnie z elementów prefabrykowanych powinno być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przygotowane zgodnie z wymaganiami określonymi w SST-01 „Koryto wraz z profilowaniem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i zagęszczeniem podłoża”.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5.3 Wykonanie podsypki.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Podsypka pod nawierzchnię powinna być wykonana z piasku odpowiadającego wymaganiom</w:t>
      </w:r>
      <w:r w:rsidR="00863583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punktu 2.4 niniejszej SST.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Grubość podsypki powinna wynosić 10 cm . Piasek do wykonania podsypki powinien być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rozłożony w warstwie o jednakowej grubości przy użyciu równiarki, w sposób zapewniający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uzyskanie wymaganych spadków i rzędnych wysokościowych.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Zagęszczenie podsypki należy przeprowadzać bezpośrednio po rozłożeniu. Zagęszczenie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należy wykonywać przy zachowaniu optymalnej wilgotności zagęszczanego piasku, aż do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 xml:space="preserve">osiągnięcia wskaźnika zagęszczenia </w:t>
      </w:r>
      <w:proofErr w:type="spellStart"/>
      <w:r w:rsidRPr="001E7965">
        <w:rPr>
          <w:rFonts w:ascii="Times New Roman" w:hAnsi="Times New Roman" w:cs="Times New Roman"/>
        </w:rPr>
        <w:t>Is</w:t>
      </w:r>
      <w:proofErr w:type="spellEnd"/>
      <w:r w:rsidRPr="001E7965">
        <w:rPr>
          <w:rFonts w:ascii="Times New Roman" w:hAnsi="Times New Roman" w:cs="Times New Roman"/>
        </w:rPr>
        <w:t xml:space="preserve"> &gt;1,00.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5.4. Wykonanie nawierzchni z płyt żelbetowych.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a) Układanie płyt.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Nawierzchnia z płyt żelbetowych może być wykonana w układzie pasowym lub płatowym.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Układanie płyt może odbywać się bezpośrednio ze środków transportowych przy użyciu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żurawi samochodowych lub samojezdnych. Płyty żelbetowe należy układać tak, aby całą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swoją powierzchnią przylegały do podłoża / podsypki /. Powierzchnie płyt nie powinny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wystawać lub być zagłębione względem siebie więcej niż 8 mm.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b) Sposób układania płyt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Sposób (deseń) układania płyt betonowych na odcinkach prostych, łukach i skrzyżowaniach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winien być wcześniej ustalony z przedstawicielem Zamawiającego podczas wizji w terenie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zgodnie z wytycznymi z załącznika nr 2.2 do SIWZ.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c) Wypełnienie spoin.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Szerokość spoin między płytami nie powinna być większa niż 10 mm.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Piasek użyty do wypełnienia spoin przez zamulenie, powinien zawierać od 3 do 8% frakcji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mniejszej od 0,05 mm, a zamulenie powinno być wykonane na pełną grubość płyt.</w:t>
      </w:r>
    </w:p>
    <w:p w:rsidR="00D81333" w:rsidRPr="001E7965" w:rsidRDefault="00D8133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lastRenderedPageBreak/>
        <w:t>6. Kontrola jakości robót.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6.1 Ogólne zasady kontroli jakości robót.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Ogólne zasady kontroli jakości robót podano w SST- 00 „Wymagania ogólne” pkt. 6.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6.2 Kontrola przygotowania podłoża.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Kontrola polega na sprawdzeniu zgodności z wymaganiami podanymi SST-01 „Koryto wraz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 xml:space="preserve">z profilowaniem i zagęszczeniem podłoża”- na podstawie oględzin 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6.3 Kontrola wykonania podsypki.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Kontrola ułożonej podsypki piaskowej polega na sprawdzeniu grubości ułożonej warstwy i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wyrównania do wymaganego profilu – na podstawie oględzin i pomiarów oraz na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sprawdzeniu zgodności z wymaganiami podanymi w p. 5.3 niniejszej SST.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6.4 Kontrola wykonania nawierzchni z płyt żelbetowych.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Kontrola jakości robót polega na sprawdzeniu ich zgodności w zakresie cech geometrycznych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nawierzchni oraz dopuszczalnych odchyłek – na podstawie oględzin i pomiarów oraz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zgodności z wymaganiami podanymi w pkt. 5.5 niniejszej SST.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6.5 Pomiary cech geometrycznych nawierzchni.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Przeprowadzone pomiary nie powinny wykazać większych odchyleń w zakresie cech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geometrycznych tymczasowych nawierzchni z elementów prefabrykowanych niż te które</w:t>
      </w:r>
      <w:r w:rsidR="00FB660F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podano w tabeli poniżej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660F" w:rsidRPr="001E7965" w:rsidTr="00863583">
        <w:tc>
          <w:tcPr>
            <w:tcW w:w="4606" w:type="dxa"/>
            <w:vAlign w:val="center"/>
          </w:tcPr>
          <w:p w:rsidR="00FB660F" w:rsidRPr="001E7965" w:rsidRDefault="00FB660F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Cechy nawierzchni</w:t>
            </w:r>
          </w:p>
        </w:tc>
        <w:tc>
          <w:tcPr>
            <w:tcW w:w="4606" w:type="dxa"/>
            <w:vAlign w:val="center"/>
          </w:tcPr>
          <w:p w:rsidR="00FB660F" w:rsidRPr="001E7965" w:rsidRDefault="00FB660F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Dopuszczalne odchylenia</w:t>
            </w:r>
          </w:p>
        </w:tc>
      </w:tr>
      <w:tr w:rsidR="00FB660F" w:rsidRPr="001E7965" w:rsidTr="00863583">
        <w:tc>
          <w:tcPr>
            <w:tcW w:w="4606" w:type="dxa"/>
            <w:vAlign w:val="center"/>
          </w:tcPr>
          <w:p w:rsidR="00FB660F" w:rsidRPr="001E7965" w:rsidRDefault="00FB660F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4606" w:type="dxa"/>
            <w:vAlign w:val="center"/>
          </w:tcPr>
          <w:p w:rsidR="00FB660F" w:rsidRPr="001E7965" w:rsidRDefault="00FB660F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+ 10 i – 5</w:t>
            </w:r>
          </w:p>
        </w:tc>
      </w:tr>
      <w:tr w:rsidR="00FB660F" w:rsidRPr="001E7965" w:rsidTr="00863583">
        <w:tc>
          <w:tcPr>
            <w:tcW w:w="4606" w:type="dxa"/>
            <w:vAlign w:val="center"/>
          </w:tcPr>
          <w:p w:rsidR="00FB660F" w:rsidRPr="001E7965" w:rsidRDefault="00FB660F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Spadek poprzeczny, %</w:t>
            </w:r>
          </w:p>
        </w:tc>
        <w:tc>
          <w:tcPr>
            <w:tcW w:w="4606" w:type="dxa"/>
            <w:vAlign w:val="center"/>
          </w:tcPr>
          <w:p w:rsidR="00FB660F" w:rsidRPr="001E7965" w:rsidRDefault="00D81333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+/- 0,5</w:t>
            </w:r>
          </w:p>
        </w:tc>
      </w:tr>
      <w:tr w:rsidR="00FB660F" w:rsidRPr="001E7965" w:rsidTr="00863583">
        <w:tc>
          <w:tcPr>
            <w:tcW w:w="4606" w:type="dxa"/>
            <w:vAlign w:val="center"/>
          </w:tcPr>
          <w:p w:rsidR="00FB660F" w:rsidRPr="001E7965" w:rsidRDefault="00D81333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Rzędne nawierzchni, cm</w:t>
            </w:r>
          </w:p>
        </w:tc>
        <w:tc>
          <w:tcPr>
            <w:tcW w:w="4606" w:type="dxa"/>
            <w:vAlign w:val="center"/>
          </w:tcPr>
          <w:p w:rsidR="00FB660F" w:rsidRPr="001E7965" w:rsidRDefault="00D81333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+ 1 i -2</w:t>
            </w:r>
          </w:p>
        </w:tc>
      </w:tr>
      <w:tr w:rsidR="00FB660F" w:rsidRPr="001E7965" w:rsidTr="00863583">
        <w:tc>
          <w:tcPr>
            <w:tcW w:w="4606" w:type="dxa"/>
            <w:vAlign w:val="center"/>
          </w:tcPr>
          <w:p w:rsidR="00FB660F" w:rsidRPr="001E7965" w:rsidRDefault="00D81333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Grubość podsypki, cm</w:t>
            </w:r>
          </w:p>
        </w:tc>
        <w:tc>
          <w:tcPr>
            <w:tcW w:w="4606" w:type="dxa"/>
            <w:vAlign w:val="center"/>
          </w:tcPr>
          <w:p w:rsidR="00FB660F" w:rsidRPr="001E7965" w:rsidRDefault="00D81333" w:rsidP="008635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7965">
              <w:rPr>
                <w:rFonts w:ascii="Times New Roman" w:hAnsi="Times New Roman" w:cs="Times New Roman"/>
              </w:rPr>
              <w:t>+/- 3 cm</w:t>
            </w:r>
          </w:p>
        </w:tc>
      </w:tr>
    </w:tbl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6.6 Ocena wyników badań.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Wszystkie materiały muszą spełniać wymagania podane w pkt. 2.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Wszystkie elementy robót, które wykazują odstępstwa od postanowień SST powinny zostać</w:t>
      </w:r>
      <w:r w:rsidR="00D81333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rozebrane i ponownie wykonane na koszt Wykonawcy.</w:t>
      </w:r>
    </w:p>
    <w:p w:rsidR="00D81333" w:rsidRPr="001E7965" w:rsidRDefault="00D8133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lastRenderedPageBreak/>
        <w:t>7. Obmiar robót.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7.1 Ogólne zasady obmiaru robót.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Ogólne zasady obmiaru robót podano w SST- 00 „Wymagania ogólne” pkt. 7.</w:t>
      </w:r>
    </w:p>
    <w:p w:rsidR="00863583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7.2 Jednostka obmiarowa.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Jednostką obmiarową jest m2 / metr kwadratowy / wykonanej nawierzc</w:t>
      </w:r>
      <w:r w:rsidR="00863583">
        <w:rPr>
          <w:rFonts w:ascii="Times New Roman" w:hAnsi="Times New Roman" w:cs="Times New Roman"/>
        </w:rPr>
        <w:t xml:space="preserve">hni z </w:t>
      </w:r>
      <w:proofErr w:type="spellStart"/>
      <w:r w:rsidR="00863583">
        <w:rPr>
          <w:rFonts w:ascii="Times New Roman" w:hAnsi="Times New Roman" w:cs="Times New Roman"/>
        </w:rPr>
        <w:t>elementówprefabrykowanych</w:t>
      </w:r>
      <w:proofErr w:type="spellEnd"/>
      <w:r w:rsidR="00863583">
        <w:rPr>
          <w:rFonts w:ascii="Times New Roman" w:hAnsi="Times New Roman" w:cs="Times New Roman"/>
        </w:rPr>
        <w:t>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t>8. Odbiór robót.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Ogólne zasady odbioru robót podano w SST- 00 „Wymagania ogólne” pkt. 8.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Roboty uznaje się za wykonane zgodnie z SST, jeżeli wszystkie pomiary i badania, z</w:t>
      </w:r>
      <w:r w:rsidR="00D81333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zachowaniem tolerancji wg p</w:t>
      </w:r>
      <w:r w:rsidR="00D81333" w:rsidRPr="001E7965">
        <w:rPr>
          <w:rFonts w:ascii="Times New Roman" w:hAnsi="Times New Roman" w:cs="Times New Roman"/>
        </w:rPr>
        <w:t>unktu 6, dały wyniki pozytywne.</w:t>
      </w:r>
    </w:p>
    <w:p w:rsidR="00D81333" w:rsidRPr="001E7965" w:rsidRDefault="00D8133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t>9. Podstawa płatności.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9.1 Ogólne ustalenia dotyczące podstawy płatności.</w:t>
      </w:r>
    </w:p>
    <w:p w:rsidR="00420959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Ogólne ustalenia dot</w:t>
      </w:r>
      <w:r w:rsidR="00D81333" w:rsidRPr="001E7965">
        <w:rPr>
          <w:rFonts w:ascii="Times New Roman" w:hAnsi="Times New Roman" w:cs="Times New Roman"/>
        </w:rPr>
        <w:t>.</w:t>
      </w:r>
      <w:r w:rsidRPr="001E7965">
        <w:rPr>
          <w:rFonts w:ascii="Times New Roman" w:hAnsi="Times New Roman" w:cs="Times New Roman"/>
        </w:rPr>
        <w:t xml:space="preserve"> podstawy płatności podano w SST-00 „Wymagania ogólne” pkt.</w:t>
      </w:r>
      <w:r w:rsidR="00D81333" w:rsidRPr="001E7965">
        <w:rPr>
          <w:rFonts w:ascii="Times New Roman" w:hAnsi="Times New Roman" w:cs="Times New Roman"/>
        </w:rPr>
        <w:t xml:space="preserve"> </w:t>
      </w:r>
      <w:r w:rsidRPr="001E7965">
        <w:rPr>
          <w:rFonts w:ascii="Times New Roman" w:hAnsi="Times New Roman" w:cs="Times New Roman"/>
        </w:rPr>
        <w:t>9.</w:t>
      </w:r>
    </w:p>
    <w:p w:rsidR="00863583" w:rsidRPr="001E7965" w:rsidRDefault="0086358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9.2 Cena jednostki obmiarowej.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Cena 1 m2 nawierzchni z elementów prefabrykowanych obejmuje :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prace pomiarowe i roboty przygotowawcze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oznakowanie robót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dostarczenie materiałów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przygotowanie podłoża / wykonanie podsypki /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ułożenie płyt z wypełnieniem spoin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wykonanie robót wykończeniowych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przeprowadzenie pomiarów i badan laboratoryjnych wymaganych w SST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7965">
        <w:rPr>
          <w:rFonts w:ascii="Times New Roman" w:hAnsi="Times New Roman" w:cs="Times New Roman"/>
        </w:rPr>
        <w:t>- koszty wymienione w pkt. 17 SIWZ</w:t>
      </w:r>
    </w:p>
    <w:p w:rsidR="00D81333" w:rsidRPr="001E7965" w:rsidRDefault="00D81333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7965">
        <w:rPr>
          <w:rFonts w:ascii="Times New Roman" w:hAnsi="Times New Roman" w:cs="Times New Roman"/>
          <w:b/>
        </w:rPr>
        <w:t>10. Przepisy związane.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eastAsia="TTBDo00" w:hAnsi="Times New Roman" w:cs="Times New Roman"/>
        </w:rPr>
        <w:t>1. PN-B-11113 Kruszywo mineralne. Kruszywo naturalnego nawierzchni drogowych :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eastAsia="TTBDo00" w:hAnsi="Times New Roman" w:cs="Times New Roman"/>
        </w:rPr>
        <w:lastRenderedPageBreak/>
        <w:t>piasek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eastAsia="TTBDo00" w:hAnsi="Times New Roman" w:cs="Times New Roman"/>
        </w:rPr>
        <w:t>2. PN-EN 1339 Betonowe płyty brukowe Wymagania i metody badań.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eastAsia="TTBDo00" w:hAnsi="Times New Roman" w:cs="Times New Roman"/>
        </w:rPr>
        <w:t xml:space="preserve">3. BN-80/6775-03/01 Prefabrykaty budowlane z betonu . Elementy nawierzchni </w:t>
      </w:r>
      <w:proofErr w:type="spellStart"/>
      <w:r w:rsidRPr="001E7965">
        <w:rPr>
          <w:rFonts w:ascii="Times New Roman" w:eastAsia="TTBDo00" w:hAnsi="Times New Roman" w:cs="Times New Roman"/>
        </w:rPr>
        <w:t>drog</w:t>
      </w:r>
      <w:proofErr w:type="spellEnd"/>
      <w:r w:rsidRPr="001E7965">
        <w:rPr>
          <w:rFonts w:ascii="Times New Roman" w:eastAsia="TTBDo00" w:hAnsi="Times New Roman" w:cs="Times New Roman"/>
        </w:rPr>
        <w:t>, ulic,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proofErr w:type="spellStart"/>
      <w:r w:rsidRPr="001E7965">
        <w:rPr>
          <w:rFonts w:ascii="Times New Roman" w:eastAsia="TTBDo00" w:hAnsi="Times New Roman" w:cs="Times New Roman"/>
        </w:rPr>
        <w:t>parkingow</w:t>
      </w:r>
      <w:proofErr w:type="spellEnd"/>
      <w:r w:rsidRPr="001E7965">
        <w:rPr>
          <w:rFonts w:ascii="Times New Roman" w:eastAsia="TTBDo00" w:hAnsi="Times New Roman" w:cs="Times New Roman"/>
        </w:rPr>
        <w:t xml:space="preserve"> i torowisk tramwajowych. </w:t>
      </w:r>
      <w:proofErr w:type="spellStart"/>
      <w:r w:rsidRPr="001E7965">
        <w:rPr>
          <w:rFonts w:ascii="Times New Roman" w:eastAsia="TTBDo00" w:hAnsi="Times New Roman" w:cs="Times New Roman"/>
        </w:rPr>
        <w:t>Wspolne</w:t>
      </w:r>
      <w:proofErr w:type="spellEnd"/>
      <w:r w:rsidRPr="001E7965">
        <w:rPr>
          <w:rFonts w:ascii="Times New Roman" w:eastAsia="TTBDo00" w:hAnsi="Times New Roman" w:cs="Times New Roman"/>
        </w:rPr>
        <w:t xml:space="preserve"> wymagania i badania .</w:t>
      </w:r>
    </w:p>
    <w:p w:rsidR="00420959" w:rsidRPr="001E7965" w:rsidRDefault="00420959" w:rsidP="00FB6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BDo00" w:hAnsi="Times New Roman" w:cs="Times New Roman"/>
        </w:rPr>
      </w:pPr>
      <w:r w:rsidRPr="001E7965">
        <w:rPr>
          <w:rFonts w:ascii="Times New Roman" w:eastAsia="TTBDo00" w:hAnsi="Times New Roman" w:cs="Times New Roman"/>
        </w:rPr>
        <w:t xml:space="preserve">4. BN-80/6775-03/02 Prefabrykaty budowlane z betonu . Elementy nawierzchni </w:t>
      </w:r>
      <w:proofErr w:type="spellStart"/>
      <w:r w:rsidRPr="001E7965">
        <w:rPr>
          <w:rFonts w:ascii="Times New Roman" w:eastAsia="TTBDo00" w:hAnsi="Times New Roman" w:cs="Times New Roman"/>
        </w:rPr>
        <w:t>drog</w:t>
      </w:r>
      <w:proofErr w:type="spellEnd"/>
      <w:r w:rsidRPr="001E7965">
        <w:rPr>
          <w:rFonts w:ascii="Times New Roman" w:eastAsia="TTBDo00" w:hAnsi="Times New Roman" w:cs="Times New Roman"/>
        </w:rPr>
        <w:t>, ulic,</w:t>
      </w:r>
    </w:p>
    <w:p w:rsidR="008A757F" w:rsidRPr="001E7965" w:rsidRDefault="00420959" w:rsidP="00FB660F">
      <w:pPr>
        <w:spacing w:line="360" w:lineRule="auto"/>
        <w:jc w:val="both"/>
        <w:rPr>
          <w:rFonts w:ascii="Times New Roman" w:eastAsia="TTBDo00" w:hAnsi="Times New Roman" w:cs="Times New Roman"/>
        </w:rPr>
      </w:pPr>
      <w:proofErr w:type="spellStart"/>
      <w:r w:rsidRPr="001E7965">
        <w:rPr>
          <w:rFonts w:ascii="Times New Roman" w:eastAsia="TTBDo00" w:hAnsi="Times New Roman" w:cs="Times New Roman"/>
        </w:rPr>
        <w:t>parkingow</w:t>
      </w:r>
      <w:proofErr w:type="spellEnd"/>
      <w:r w:rsidRPr="001E7965">
        <w:rPr>
          <w:rFonts w:ascii="Times New Roman" w:eastAsia="TTBDo00" w:hAnsi="Times New Roman" w:cs="Times New Roman"/>
        </w:rPr>
        <w:t xml:space="preserve"> i torowisk tramwajowych. Płyty drogowe .</w:t>
      </w:r>
    </w:p>
    <w:sectPr w:rsidR="008A757F" w:rsidRPr="001E7965" w:rsidSect="0054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59" w:rsidRDefault="00420959" w:rsidP="00420959">
      <w:pPr>
        <w:spacing w:after="0" w:line="240" w:lineRule="auto"/>
      </w:pPr>
      <w:r>
        <w:separator/>
      </w:r>
    </w:p>
  </w:endnote>
  <w:endnote w:type="continuationSeparator" w:id="0">
    <w:p w:rsidR="00420959" w:rsidRDefault="00420959" w:rsidP="0042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BD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1" w:rsidRDefault="00DC3A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8" w:rsidRDefault="00541A08" w:rsidP="008A757F">
    <w:pPr>
      <w:pStyle w:val="Stopka"/>
      <w:jc w:val="center"/>
      <w:rPr>
        <w:rFonts w:ascii="Times New Roman" w:hAnsi="Times New Roman" w:cs="Times New Roman"/>
        <w:spacing w:val="-4"/>
        <w:sz w:val="24"/>
        <w:szCs w:val="24"/>
      </w:rPr>
    </w:pPr>
  </w:p>
  <w:p w:rsidR="008A757F" w:rsidRPr="00863583" w:rsidRDefault="00DC3A51" w:rsidP="00541A08">
    <w:pPr>
      <w:pStyle w:val="Stopka"/>
      <w:spacing w:after="20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pacing w:val="-4"/>
        <w:sz w:val="24"/>
        <w:szCs w:val="24"/>
      </w:rPr>
      <w:t>„Przebudowa chodników i jezdni w drogach gminnych – ułożenie płyt drogowych na wskazanych odcinkach dróg w Świnoujściu”</w:t>
    </w:r>
    <w:r>
      <w:rPr>
        <w:rFonts w:ascii="Times New Roman" w:hAnsi="Times New Roman" w:cs="Times New Roman"/>
        <w:spacing w:val="-4"/>
        <w:sz w:val="24"/>
      </w:rPr>
      <w:t>.</w:t>
    </w:r>
  </w:p>
  <w:sdt>
    <w:sdtPr>
      <w:rPr>
        <w:rFonts w:ascii="Times New Roman" w:hAnsi="Times New Roman" w:cs="Times New Roman"/>
      </w:rPr>
      <w:id w:val="-615440620"/>
      <w:docPartObj>
        <w:docPartGallery w:val="Page Numbers (Bottom of Page)"/>
        <w:docPartUnique/>
      </w:docPartObj>
    </w:sdtPr>
    <w:sdtEndPr/>
    <w:sdtContent>
      <w:p w:rsidR="008A757F" w:rsidRPr="00863583" w:rsidRDefault="008A757F" w:rsidP="00541A08">
        <w:pPr>
          <w:pStyle w:val="Stopka"/>
          <w:spacing w:after="200"/>
          <w:jc w:val="right"/>
          <w:rPr>
            <w:rFonts w:ascii="Times New Roman" w:hAnsi="Times New Roman" w:cs="Times New Roman"/>
          </w:rPr>
        </w:pPr>
        <w:r w:rsidRPr="00863583">
          <w:rPr>
            <w:rFonts w:ascii="Times New Roman" w:hAnsi="Times New Roman" w:cs="Times New Roman"/>
          </w:rPr>
          <w:fldChar w:fldCharType="begin"/>
        </w:r>
        <w:r w:rsidRPr="00863583">
          <w:rPr>
            <w:rFonts w:ascii="Times New Roman" w:hAnsi="Times New Roman" w:cs="Times New Roman"/>
          </w:rPr>
          <w:instrText>PAGE   \* MERGEFORMAT</w:instrText>
        </w:r>
        <w:r w:rsidRPr="00863583">
          <w:rPr>
            <w:rFonts w:ascii="Times New Roman" w:hAnsi="Times New Roman" w:cs="Times New Roman"/>
          </w:rPr>
          <w:fldChar w:fldCharType="separate"/>
        </w:r>
        <w:r w:rsidR="00E40D46">
          <w:rPr>
            <w:rFonts w:ascii="Times New Roman" w:hAnsi="Times New Roman" w:cs="Times New Roman"/>
            <w:noProof/>
          </w:rPr>
          <w:t>1</w:t>
        </w:r>
        <w:r w:rsidRPr="00863583">
          <w:rPr>
            <w:rFonts w:ascii="Times New Roman" w:hAnsi="Times New Roman" w:cs="Times New Roman"/>
          </w:rPr>
          <w:fldChar w:fldCharType="end"/>
        </w:r>
        <w:r w:rsidRPr="00863583">
          <w:rPr>
            <w:rFonts w:ascii="Times New Roman" w:hAnsi="Times New Roman" w:cs="Times New Roman"/>
          </w:rPr>
          <w:t>/7</w:t>
        </w:r>
      </w:p>
    </w:sdtContent>
  </w:sdt>
  <w:p w:rsidR="008A757F" w:rsidRPr="00863583" w:rsidRDefault="008A75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1" w:rsidRDefault="00DC3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59" w:rsidRDefault="00420959" w:rsidP="00420959">
      <w:pPr>
        <w:spacing w:after="0" w:line="240" w:lineRule="auto"/>
      </w:pPr>
      <w:r>
        <w:separator/>
      </w:r>
    </w:p>
  </w:footnote>
  <w:footnote w:type="continuationSeparator" w:id="0">
    <w:p w:rsidR="00420959" w:rsidRDefault="00420959" w:rsidP="0042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1" w:rsidRDefault="00DC3A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59" w:rsidRDefault="00420959">
    <w:pPr>
      <w:pStyle w:val="Nagwek"/>
    </w:pPr>
    <w:r w:rsidRPr="00420959">
      <w:rPr>
        <w:rFonts w:ascii="Times New Roman" w:hAnsi="Times New Roman" w:cs="Times New Roman"/>
        <w:sz w:val="24"/>
        <w:szCs w:val="24"/>
      </w:rPr>
      <w:t>SST- 03 Szczegółowa Specyfikacja Techniczna SST – Nawierzchnie z płyt żelbetowych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51" w:rsidRDefault="00DC3A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59"/>
    <w:rsid w:val="000414AD"/>
    <w:rsid w:val="000534FC"/>
    <w:rsid w:val="001E7965"/>
    <w:rsid w:val="002852E4"/>
    <w:rsid w:val="00351502"/>
    <w:rsid w:val="00382834"/>
    <w:rsid w:val="003E3806"/>
    <w:rsid w:val="00420959"/>
    <w:rsid w:val="00541A08"/>
    <w:rsid w:val="005D0265"/>
    <w:rsid w:val="00602956"/>
    <w:rsid w:val="006D2FE9"/>
    <w:rsid w:val="00863583"/>
    <w:rsid w:val="008A757F"/>
    <w:rsid w:val="00A80066"/>
    <w:rsid w:val="00C768C7"/>
    <w:rsid w:val="00D81333"/>
    <w:rsid w:val="00DC3A51"/>
    <w:rsid w:val="00E40D46"/>
    <w:rsid w:val="00F46469"/>
    <w:rsid w:val="00F8062A"/>
    <w:rsid w:val="00F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959"/>
  </w:style>
  <w:style w:type="paragraph" w:styleId="Stopka">
    <w:name w:val="footer"/>
    <w:basedOn w:val="Normalny"/>
    <w:link w:val="StopkaZnak"/>
    <w:uiPriority w:val="99"/>
    <w:unhideWhenUsed/>
    <w:rsid w:val="0042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959"/>
  </w:style>
  <w:style w:type="table" w:styleId="Tabela-Siatka">
    <w:name w:val="Table Grid"/>
    <w:basedOn w:val="Standardowy"/>
    <w:uiPriority w:val="59"/>
    <w:rsid w:val="00FB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5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959"/>
  </w:style>
  <w:style w:type="paragraph" w:styleId="Stopka">
    <w:name w:val="footer"/>
    <w:basedOn w:val="Normalny"/>
    <w:link w:val="StopkaZnak"/>
    <w:uiPriority w:val="99"/>
    <w:unhideWhenUsed/>
    <w:rsid w:val="0042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959"/>
  </w:style>
  <w:style w:type="table" w:styleId="Tabela-Siatka">
    <w:name w:val="Table Grid"/>
    <w:basedOn w:val="Standardowy"/>
    <w:uiPriority w:val="59"/>
    <w:rsid w:val="00FB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5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6541-B41E-42B1-B4DA-C17A1A4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4</cp:revision>
  <cp:lastPrinted>2015-09-23T06:02:00Z</cp:lastPrinted>
  <dcterms:created xsi:type="dcterms:W3CDTF">2016-03-22T13:55:00Z</dcterms:created>
  <dcterms:modified xsi:type="dcterms:W3CDTF">2016-03-22T14:18:00Z</dcterms:modified>
</cp:coreProperties>
</file>