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04" w:rsidRDefault="007D1C04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F4" w:rsidRPr="002C4CF4" w:rsidRDefault="002C4CF4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C04" w:rsidRPr="002C4CF4" w:rsidRDefault="007D1C04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C04" w:rsidRPr="002C4CF4" w:rsidRDefault="007D1C04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5D" w:rsidRPr="002C4CF4" w:rsidRDefault="00D52E5D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CF4">
        <w:rPr>
          <w:rFonts w:ascii="Times New Roman" w:hAnsi="Times New Roman" w:cs="Times New Roman"/>
          <w:b/>
          <w:sz w:val="32"/>
          <w:szCs w:val="32"/>
        </w:rPr>
        <w:t>SZCZEGÓŁOWA SPECYFIKACJA</w:t>
      </w:r>
    </w:p>
    <w:p w:rsidR="00D52E5D" w:rsidRPr="002C4CF4" w:rsidRDefault="00D52E5D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CF4">
        <w:rPr>
          <w:rFonts w:ascii="Times New Roman" w:hAnsi="Times New Roman" w:cs="Times New Roman"/>
          <w:b/>
          <w:sz w:val="32"/>
          <w:szCs w:val="32"/>
        </w:rPr>
        <w:t>TECHNICZNA</w:t>
      </w:r>
    </w:p>
    <w:p w:rsidR="007D1C04" w:rsidRPr="00595D9D" w:rsidRDefault="007D1C04" w:rsidP="002C4C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1C04" w:rsidRPr="00595D9D" w:rsidRDefault="007D1C04" w:rsidP="002C4C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1C04" w:rsidRPr="00595D9D" w:rsidRDefault="007D1C04" w:rsidP="002C4C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1C04" w:rsidRPr="00595D9D" w:rsidRDefault="007D1C04" w:rsidP="002C4C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E5D" w:rsidRPr="00645F4C" w:rsidRDefault="00D52E5D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4C">
        <w:rPr>
          <w:rFonts w:ascii="Times New Roman" w:hAnsi="Times New Roman" w:cs="Times New Roman"/>
          <w:b/>
          <w:sz w:val="24"/>
          <w:szCs w:val="24"/>
        </w:rPr>
        <w:t>PODBUDOWA Z KRUSZYWA ŁAMANEGO</w:t>
      </w:r>
    </w:p>
    <w:p w:rsidR="00D52E5D" w:rsidRPr="00645F4C" w:rsidRDefault="00D52E5D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4C">
        <w:rPr>
          <w:rFonts w:ascii="Times New Roman" w:hAnsi="Times New Roman" w:cs="Times New Roman"/>
          <w:b/>
          <w:sz w:val="24"/>
          <w:szCs w:val="24"/>
        </w:rPr>
        <w:t>STABILIZOWANEGO MECHANICZNIE</w:t>
      </w:r>
    </w:p>
    <w:p w:rsidR="00D52E5D" w:rsidRPr="00645F4C" w:rsidRDefault="00D52E5D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4C">
        <w:rPr>
          <w:rFonts w:ascii="Times New Roman" w:hAnsi="Times New Roman" w:cs="Times New Roman"/>
          <w:b/>
          <w:sz w:val="24"/>
          <w:szCs w:val="24"/>
        </w:rPr>
        <w:t>SST-02</w:t>
      </w:r>
    </w:p>
    <w:p w:rsidR="007D1C04" w:rsidRPr="00595D9D" w:rsidRDefault="007D1C04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1C04" w:rsidRPr="00595D9D" w:rsidRDefault="007D1C04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E50" w:rsidRPr="00595D9D" w:rsidRDefault="00700E50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E50" w:rsidRPr="00595D9D" w:rsidRDefault="00700E50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E50" w:rsidRPr="00595D9D" w:rsidRDefault="00700E50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E50" w:rsidRPr="00595D9D" w:rsidRDefault="00700E50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E50" w:rsidRPr="00595D9D" w:rsidRDefault="00700E50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1C04" w:rsidRPr="00595D9D" w:rsidRDefault="007D1C04" w:rsidP="007D1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E5D" w:rsidRPr="00595D9D" w:rsidRDefault="00D52E5D" w:rsidP="007D1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5D9D">
        <w:rPr>
          <w:rFonts w:ascii="Times New Roman" w:hAnsi="Times New Roman" w:cs="Times New Roman"/>
        </w:rPr>
        <w:t>SPIS TREŚCI</w:t>
      </w:r>
    </w:p>
    <w:p w:rsidR="007D1C04" w:rsidRPr="00595D9D" w:rsidRDefault="007D1C04" w:rsidP="007D1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52E5D" w:rsidRPr="00595D9D" w:rsidRDefault="00D52E5D" w:rsidP="007D1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5D9D">
        <w:rPr>
          <w:rFonts w:ascii="Times New Roman" w:hAnsi="Times New Roman" w:cs="Times New Roman"/>
        </w:rPr>
        <w:t>1. Wstęp .................................................................................................................................. 2</w:t>
      </w:r>
    </w:p>
    <w:p w:rsidR="00D52E5D" w:rsidRPr="00595D9D" w:rsidRDefault="00D52E5D" w:rsidP="007D1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5D9D">
        <w:rPr>
          <w:rFonts w:ascii="Times New Roman" w:hAnsi="Times New Roman" w:cs="Times New Roman"/>
        </w:rPr>
        <w:t>2. Materiały ............................................................................................................................. 2</w:t>
      </w:r>
    </w:p>
    <w:p w:rsidR="00D52E5D" w:rsidRPr="00595D9D" w:rsidRDefault="00D52E5D" w:rsidP="007D1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5D9D">
        <w:rPr>
          <w:rFonts w:ascii="Times New Roman" w:hAnsi="Times New Roman" w:cs="Times New Roman"/>
        </w:rPr>
        <w:t>3. Sprzęt. ................................................................................................................................. 4</w:t>
      </w:r>
    </w:p>
    <w:p w:rsidR="00D52E5D" w:rsidRPr="00595D9D" w:rsidRDefault="00D52E5D" w:rsidP="007D1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5D9D">
        <w:rPr>
          <w:rFonts w:ascii="Times New Roman" w:hAnsi="Times New Roman" w:cs="Times New Roman"/>
        </w:rPr>
        <w:t>4. Transport. ..............................................................................................</w:t>
      </w:r>
      <w:r w:rsidR="00E27E48">
        <w:rPr>
          <w:rFonts w:ascii="Times New Roman" w:hAnsi="Times New Roman" w:cs="Times New Roman"/>
        </w:rPr>
        <w:t>.............................. 4</w:t>
      </w:r>
    </w:p>
    <w:p w:rsidR="00D52E5D" w:rsidRPr="00595D9D" w:rsidRDefault="00D52E5D" w:rsidP="007D1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5D9D">
        <w:rPr>
          <w:rFonts w:ascii="Times New Roman" w:hAnsi="Times New Roman" w:cs="Times New Roman"/>
        </w:rPr>
        <w:t>5. Wykonanie robót. ................................................................................................................ 5</w:t>
      </w:r>
    </w:p>
    <w:p w:rsidR="00D52E5D" w:rsidRPr="00595D9D" w:rsidRDefault="00D52E5D" w:rsidP="007D1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5D9D">
        <w:rPr>
          <w:rFonts w:ascii="Times New Roman" w:hAnsi="Times New Roman" w:cs="Times New Roman"/>
        </w:rPr>
        <w:t>6. Kontrola jakości robót. ........................................................................................................ 6</w:t>
      </w:r>
    </w:p>
    <w:p w:rsidR="00D52E5D" w:rsidRPr="00595D9D" w:rsidRDefault="00D52E5D" w:rsidP="007D1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5D9D">
        <w:rPr>
          <w:rFonts w:ascii="Times New Roman" w:hAnsi="Times New Roman" w:cs="Times New Roman"/>
        </w:rPr>
        <w:t>7. Obmiar robót. ...................................................................................................................... 9</w:t>
      </w:r>
    </w:p>
    <w:p w:rsidR="00D52E5D" w:rsidRPr="00595D9D" w:rsidRDefault="00D52E5D" w:rsidP="007D1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5D9D">
        <w:rPr>
          <w:rFonts w:ascii="Times New Roman" w:hAnsi="Times New Roman" w:cs="Times New Roman"/>
        </w:rPr>
        <w:t>8. Odbiór robót. ....................................................................................................................... 9</w:t>
      </w:r>
    </w:p>
    <w:p w:rsidR="00D52E5D" w:rsidRPr="00595D9D" w:rsidRDefault="00D52E5D" w:rsidP="007D1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5D9D">
        <w:rPr>
          <w:rFonts w:ascii="Times New Roman" w:hAnsi="Times New Roman" w:cs="Times New Roman"/>
        </w:rPr>
        <w:t>9. Podstawa płatności. ............................................................................................................. 9</w:t>
      </w:r>
    </w:p>
    <w:p w:rsidR="00D52E5D" w:rsidRPr="00595D9D" w:rsidRDefault="00D52E5D" w:rsidP="007D1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5D9D">
        <w:rPr>
          <w:rFonts w:ascii="Times New Roman" w:hAnsi="Times New Roman" w:cs="Times New Roman"/>
        </w:rPr>
        <w:t>10. Przepisy związane. ............................................................................................</w:t>
      </w:r>
      <w:r w:rsidR="002C4CF4" w:rsidRPr="00595D9D">
        <w:rPr>
          <w:rFonts w:ascii="Times New Roman" w:hAnsi="Times New Roman" w:cs="Times New Roman"/>
        </w:rPr>
        <w:t>..</w:t>
      </w:r>
      <w:r w:rsidRPr="00595D9D">
        <w:rPr>
          <w:rFonts w:ascii="Times New Roman" w:hAnsi="Times New Roman" w:cs="Times New Roman"/>
        </w:rPr>
        <w:t>.............. 9</w:t>
      </w:r>
    </w:p>
    <w:p w:rsidR="007D1C04" w:rsidRPr="00595D9D" w:rsidRDefault="007D1C04" w:rsidP="007D1C04">
      <w:pPr>
        <w:rPr>
          <w:rFonts w:ascii="Times New Roman" w:hAnsi="Times New Roman" w:cs="Times New Roman"/>
        </w:rPr>
      </w:pPr>
      <w:r w:rsidRPr="00595D9D">
        <w:rPr>
          <w:rFonts w:ascii="Times New Roman" w:hAnsi="Times New Roman" w:cs="Times New Roman"/>
        </w:rPr>
        <w:br w:type="page"/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645F4C">
        <w:rPr>
          <w:rFonts w:ascii="Times New Roman" w:hAnsi="Times New Roman" w:cs="Times New Roman"/>
          <w:b/>
        </w:rPr>
        <w:lastRenderedPageBreak/>
        <w:t>1. Wstęp</w:t>
      </w:r>
    </w:p>
    <w:p w:rsidR="007D1C04" w:rsidRPr="00645F4C" w:rsidRDefault="007D1C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1.1 Przedmiot SST</w:t>
      </w:r>
    </w:p>
    <w:p w:rsidR="007D1C04" w:rsidRPr="00645F4C" w:rsidRDefault="007D1C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D1C04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Przedmiotem niniejszej specyfikacji technicznej są wymagania dotyczące wykonania i</w:t>
      </w:r>
      <w:r w:rsidR="007D1C04" w:rsidRP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odbioru robót związanych z wykonywaniem nawierzchni z płyt żelbetowych w ramach</w:t>
      </w:r>
      <w:r w:rsidR="007D1C04" w:rsidRP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 xml:space="preserve">zamówienia pn.: </w:t>
      </w:r>
      <w:r w:rsidR="007D1C04" w:rsidRPr="00645F4C">
        <w:rPr>
          <w:rFonts w:ascii="Times New Roman" w:hAnsi="Times New Roman" w:cs="Times New Roman"/>
          <w:spacing w:val="-4"/>
        </w:rPr>
        <w:t>„Przebudowa jezdni na wskazanych odcinkach dróg w Świnoujściu”.</w:t>
      </w:r>
      <w:r w:rsidR="007D1C04" w:rsidRPr="00645F4C">
        <w:rPr>
          <w:rFonts w:ascii="Times New Roman" w:hAnsi="Times New Roman" w:cs="Times New Roman"/>
        </w:rPr>
        <w:t xml:space="preserve"> </w:t>
      </w:r>
    </w:p>
    <w:p w:rsidR="00645F4C" w:rsidRP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1.2 Zakres stosowania SST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Specyfikacja techniczna ST jest stosowana jako dokument przetargowy i kontraktowy przy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zlecaniu i realizacji Robót wymienionych w p. 1.1.</w:t>
      </w:r>
    </w:p>
    <w:p w:rsidR="007D1C04" w:rsidRPr="00645F4C" w:rsidRDefault="007D1C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1.3 Zakres robót objętych SST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Ustalenia zawarte w niniejszej specyfikacji dotyczą zasad prowadzenia robót związanych z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wykonywaniem podbudów z kruszyw stabilizowanych mechanicznie wg PN-S-06102. Podbudowę z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kruszyw stabilizowanych mechanicznie wykonuje się, zgodnie z ustaleniami podanymi w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dokumentacji projektowej, jako podbudowę pomocniczą i podbudowę zasadniczą wg Katalogu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typowych konstrukcji nawierzchni podatnych i półsztywnych.</w:t>
      </w:r>
    </w:p>
    <w:p w:rsidR="007D1C04" w:rsidRPr="00645F4C" w:rsidRDefault="007D1C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1.4 Określenia podstawowe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Stabilizacja mechaniczna - proces technologiczny, polegający na odpowiednim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zagęszczeniu w optymalnej wilgotności kruszywa o właściwie dobranym uziarnieniu.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Pozostałe określenia podstawowe są zgodne z obowiązującymi definicjami podanymi w SST-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00 pkt.1.4.</w:t>
      </w:r>
    </w:p>
    <w:p w:rsidR="00645F4C" w:rsidRP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1.5 Podstawowe wymagania dotyczące Robót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Podstawowe wymagania dotyczące Robót podano w SST-00 „Wymagania ogólne” pkt. 1.5.</w:t>
      </w:r>
    </w:p>
    <w:p w:rsidR="00645F4C" w:rsidRP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645F4C">
        <w:rPr>
          <w:rFonts w:ascii="Times New Roman" w:hAnsi="Times New Roman" w:cs="Times New Roman"/>
          <w:b/>
        </w:rPr>
        <w:t>2. Materiały</w:t>
      </w:r>
    </w:p>
    <w:p w:rsid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2.1 Ogólne wymagania dotyczące materiałów.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Ogólne wymagania dotyczące materiałów podano w SST-00 „Wymagania ogólne” pkt. 2</w:t>
      </w:r>
    </w:p>
    <w:p w:rsid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2.2 Rodzaje materiałów.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Materiałem do wykonania podbudowy z kruszyw łamanych stabilizowanych mechanicznie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 xml:space="preserve">powinno być kruszywo łamane, uzyskane w wyniku </w:t>
      </w:r>
      <w:proofErr w:type="spellStart"/>
      <w:r w:rsidRPr="00645F4C">
        <w:rPr>
          <w:rFonts w:ascii="Times New Roman" w:hAnsi="Times New Roman" w:cs="Times New Roman"/>
        </w:rPr>
        <w:t>przekruszenia</w:t>
      </w:r>
      <w:proofErr w:type="spellEnd"/>
      <w:r w:rsidRPr="00645F4C">
        <w:rPr>
          <w:rFonts w:ascii="Times New Roman" w:hAnsi="Times New Roman" w:cs="Times New Roman"/>
        </w:rPr>
        <w:t xml:space="preserve"> surowca skalnego lub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kamieni narzutowych, frakcji od 0 do 31,5 mm.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Krzywa uziarnienia kruszywa, określona według PN-EN 933-1:2000 powinna leżeć między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krzywymi granicznymi pól dobrego uziarnienia podanymi na rysunku 1.</w:t>
      </w:r>
    </w:p>
    <w:p w:rsid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32BE4" w:rsidRDefault="00B32BE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59450" cy="23698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282" w:rsidRDefault="00B24282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95A57" w:rsidRPr="00D95A57" w:rsidRDefault="00D95A57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Rysunek 1. Pole dobrego uziarnienia kruszyw przeznaczonych na podbudowy wykonywane metodą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stabilizacji mechanicznej: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1-2 kruszywo na podbudowę zasadniczą (górną warstwę) lub podbudowę jednowarstwową,</w:t>
      </w:r>
    </w:p>
    <w:p w:rsidR="00D52E5D" w:rsidRDefault="00D52E5D" w:rsidP="00A85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1-3 kruszywo na podbudowę pomocniczą (dolną warstwę).</w:t>
      </w:r>
    </w:p>
    <w:p w:rsidR="00D52E5D" w:rsidRPr="00645F4C" w:rsidRDefault="00D52E5D" w:rsidP="006D70C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Tablica 1. Wymagania w stosunku do kruszywa wg normy PN-S-06102:1997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590"/>
        <w:gridCol w:w="1842"/>
      </w:tblGrid>
      <w:tr w:rsidR="00700E50" w:rsidTr="006D70CD">
        <w:tc>
          <w:tcPr>
            <w:tcW w:w="534" w:type="dxa"/>
            <w:vMerge w:val="restart"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5" w:type="dxa"/>
            <w:vMerge w:val="restart"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Wyszczególnienie właściwości</w:t>
            </w:r>
          </w:p>
        </w:tc>
        <w:tc>
          <w:tcPr>
            <w:tcW w:w="3149" w:type="dxa"/>
            <w:gridSpan w:val="2"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Kruszywa łamane</w:t>
            </w:r>
          </w:p>
        </w:tc>
        <w:tc>
          <w:tcPr>
            <w:tcW w:w="1842" w:type="dxa"/>
            <w:vMerge w:val="restart"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Badania</w:t>
            </w:r>
          </w:p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wg</w:t>
            </w:r>
          </w:p>
        </w:tc>
      </w:tr>
      <w:tr w:rsidR="00700E50" w:rsidTr="006D70CD">
        <w:tc>
          <w:tcPr>
            <w:tcW w:w="534" w:type="dxa"/>
            <w:vMerge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Podbudowa</w:t>
            </w:r>
          </w:p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pomocnicza</w:t>
            </w:r>
          </w:p>
        </w:tc>
        <w:tc>
          <w:tcPr>
            <w:tcW w:w="1590" w:type="dxa"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Podbudowa</w:t>
            </w:r>
          </w:p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zasadnicza</w:t>
            </w:r>
          </w:p>
        </w:tc>
        <w:tc>
          <w:tcPr>
            <w:tcW w:w="1842" w:type="dxa"/>
            <w:vMerge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0CD" w:rsidTr="006D70CD">
        <w:tc>
          <w:tcPr>
            <w:tcW w:w="534" w:type="dxa"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700E50" w:rsidRPr="006D70CD" w:rsidRDefault="00700E50" w:rsidP="006D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Zawartość ziaren mniejszych</w:t>
            </w:r>
            <w:r w:rsidR="006D70CD" w:rsidRPr="006D70CD">
              <w:rPr>
                <w:rFonts w:ascii="Times New Roman" w:hAnsi="Times New Roman" w:cs="Times New Roman"/>
              </w:rPr>
              <w:t xml:space="preserve"> </w:t>
            </w:r>
            <w:r w:rsidRPr="006D70CD">
              <w:rPr>
                <w:rFonts w:ascii="Times New Roman" w:hAnsi="Times New Roman" w:cs="Times New Roman"/>
              </w:rPr>
              <w:t>niż 0,075 mm nie więcej niż, %</w:t>
            </w:r>
            <w:r w:rsidR="006D70CD" w:rsidRPr="006D70CD">
              <w:rPr>
                <w:rFonts w:ascii="Times New Roman" w:hAnsi="Times New Roman" w:cs="Times New Roman"/>
              </w:rPr>
              <w:t xml:space="preserve"> </w:t>
            </w:r>
            <w:r w:rsidRPr="006D70CD">
              <w:rPr>
                <w:rFonts w:ascii="Times New Roman" w:hAnsi="Times New Roman" w:cs="Times New Roman"/>
              </w:rPr>
              <w:t>(m/m)</w:t>
            </w:r>
          </w:p>
        </w:tc>
        <w:tc>
          <w:tcPr>
            <w:tcW w:w="1559" w:type="dxa"/>
            <w:vAlign w:val="center"/>
          </w:tcPr>
          <w:p w:rsidR="00700E50" w:rsidRPr="006D70CD" w:rsidRDefault="006D70CD" w:rsidP="006D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od 2 do 12</w:t>
            </w:r>
          </w:p>
        </w:tc>
        <w:tc>
          <w:tcPr>
            <w:tcW w:w="1590" w:type="dxa"/>
            <w:vAlign w:val="center"/>
          </w:tcPr>
          <w:p w:rsidR="00700E50" w:rsidRPr="006D70CD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Od 2 do 10</w:t>
            </w:r>
          </w:p>
        </w:tc>
        <w:tc>
          <w:tcPr>
            <w:tcW w:w="1842" w:type="dxa"/>
            <w:vAlign w:val="center"/>
          </w:tcPr>
          <w:p w:rsidR="006D70CD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PN-91/B-</w:t>
            </w:r>
          </w:p>
          <w:p w:rsidR="006D70CD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06714/15</w:t>
            </w:r>
          </w:p>
          <w:p w:rsidR="006D70CD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(PN-EN 933-</w:t>
            </w:r>
          </w:p>
          <w:p w:rsidR="00700E50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1:2000)</w:t>
            </w:r>
          </w:p>
        </w:tc>
      </w:tr>
      <w:tr w:rsidR="006D70CD" w:rsidTr="006D70CD">
        <w:tc>
          <w:tcPr>
            <w:tcW w:w="534" w:type="dxa"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:rsidR="00700E50" w:rsidRPr="006D70CD" w:rsidRDefault="006D70CD" w:rsidP="006D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Zawartość nadziarna, nie więcej niż, % (m/m)</w:t>
            </w:r>
          </w:p>
        </w:tc>
        <w:tc>
          <w:tcPr>
            <w:tcW w:w="1559" w:type="dxa"/>
            <w:vAlign w:val="center"/>
          </w:tcPr>
          <w:p w:rsidR="00700E50" w:rsidRPr="006D70CD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0" w:type="dxa"/>
            <w:vAlign w:val="center"/>
          </w:tcPr>
          <w:p w:rsidR="00700E50" w:rsidRPr="006D70CD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6D70CD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PN-91/B-</w:t>
            </w:r>
          </w:p>
          <w:p w:rsidR="006D70CD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06714/15</w:t>
            </w:r>
          </w:p>
          <w:p w:rsidR="006D70CD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(PN-EN 933-</w:t>
            </w:r>
          </w:p>
          <w:p w:rsidR="00700E50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1:2000)</w:t>
            </w:r>
          </w:p>
        </w:tc>
      </w:tr>
      <w:tr w:rsidR="006D70CD" w:rsidTr="006D70CD">
        <w:tc>
          <w:tcPr>
            <w:tcW w:w="534" w:type="dxa"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vAlign w:val="center"/>
          </w:tcPr>
          <w:p w:rsidR="00700E50" w:rsidRPr="006D70CD" w:rsidRDefault="006D70CD" w:rsidP="006D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Zawartość ziaren nieforemnych, nie więcej niż,% (m/m)</w:t>
            </w:r>
          </w:p>
        </w:tc>
        <w:tc>
          <w:tcPr>
            <w:tcW w:w="1559" w:type="dxa"/>
            <w:vAlign w:val="center"/>
          </w:tcPr>
          <w:p w:rsidR="00700E50" w:rsidRPr="006D70CD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  <w:vAlign w:val="center"/>
          </w:tcPr>
          <w:p w:rsidR="00700E50" w:rsidRPr="006D70CD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vAlign w:val="center"/>
          </w:tcPr>
          <w:p w:rsidR="006D70CD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PN-78/B-</w:t>
            </w:r>
          </w:p>
          <w:p w:rsidR="006D70CD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06714/16</w:t>
            </w:r>
          </w:p>
          <w:p w:rsidR="006D70CD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(PN-EN 933-</w:t>
            </w:r>
          </w:p>
          <w:p w:rsidR="00700E50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4:2001)</w:t>
            </w:r>
          </w:p>
        </w:tc>
      </w:tr>
      <w:tr w:rsidR="006D70CD" w:rsidTr="006D70CD">
        <w:tc>
          <w:tcPr>
            <w:tcW w:w="534" w:type="dxa"/>
            <w:vAlign w:val="center"/>
          </w:tcPr>
          <w:p w:rsidR="00700E50" w:rsidRPr="006D70CD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Align w:val="center"/>
          </w:tcPr>
          <w:p w:rsidR="00700E50" w:rsidRPr="006D70CD" w:rsidRDefault="006D70CD" w:rsidP="006D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Zawartość zanieczyszczeń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0CD">
              <w:rPr>
                <w:rFonts w:ascii="Times New Roman" w:hAnsi="Times New Roman" w:cs="Times New Roman"/>
              </w:rPr>
              <w:t>organicznych nie więcej niż,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0CD">
              <w:rPr>
                <w:rFonts w:ascii="Times New Roman" w:hAnsi="Times New Roman" w:cs="Times New Roman"/>
              </w:rPr>
              <w:t>(m/m)</w:t>
            </w:r>
          </w:p>
        </w:tc>
        <w:tc>
          <w:tcPr>
            <w:tcW w:w="1559" w:type="dxa"/>
            <w:vAlign w:val="center"/>
          </w:tcPr>
          <w:p w:rsidR="00700E50" w:rsidRPr="006D70CD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vAlign w:val="center"/>
          </w:tcPr>
          <w:p w:rsidR="00700E50" w:rsidRPr="006D70CD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700E50" w:rsidRPr="006D70CD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0CD">
              <w:rPr>
                <w:rFonts w:ascii="Times New Roman" w:hAnsi="Times New Roman" w:cs="Times New Roman"/>
              </w:rPr>
              <w:t>PN-88/B-04481</w:t>
            </w:r>
          </w:p>
        </w:tc>
      </w:tr>
      <w:tr w:rsidR="006D70CD" w:rsidTr="006D70CD">
        <w:tc>
          <w:tcPr>
            <w:tcW w:w="534" w:type="dxa"/>
            <w:vAlign w:val="center"/>
          </w:tcPr>
          <w:p w:rsidR="00700E50" w:rsidRPr="00B24282" w:rsidRDefault="00700E50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vAlign w:val="center"/>
          </w:tcPr>
          <w:p w:rsidR="00700E50" w:rsidRPr="00B24282" w:rsidRDefault="006D70CD" w:rsidP="006D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Wskaźnik piaskowy po pięciokrotnym zagęszczeniu metodą I lub II wg PN-88/B- 04481</w:t>
            </w:r>
          </w:p>
        </w:tc>
        <w:tc>
          <w:tcPr>
            <w:tcW w:w="1559" w:type="dxa"/>
            <w:vAlign w:val="center"/>
          </w:tcPr>
          <w:p w:rsidR="00700E50" w:rsidRPr="00B24282" w:rsidRDefault="00A85F46" w:rsidP="00A85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o</w:t>
            </w:r>
            <w:r w:rsidR="006D70CD" w:rsidRPr="00B24282">
              <w:rPr>
                <w:rFonts w:ascii="Times New Roman" w:hAnsi="Times New Roman" w:cs="Times New Roman"/>
              </w:rPr>
              <w:t>d 30 do 70</w:t>
            </w:r>
          </w:p>
        </w:tc>
        <w:tc>
          <w:tcPr>
            <w:tcW w:w="1590" w:type="dxa"/>
            <w:vAlign w:val="center"/>
          </w:tcPr>
          <w:p w:rsidR="00700E50" w:rsidRPr="00B24282" w:rsidRDefault="00A85F46" w:rsidP="00A85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o</w:t>
            </w:r>
            <w:r w:rsidR="006D70CD" w:rsidRPr="00B24282">
              <w:rPr>
                <w:rFonts w:ascii="Times New Roman" w:hAnsi="Times New Roman" w:cs="Times New Roman"/>
              </w:rPr>
              <w:t>d 30 do 70</w:t>
            </w:r>
          </w:p>
        </w:tc>
        <w:tc>
          <w:tcPr>
            <w:tcW w:w="1842" w:type="dxa"/>
            <w:vAlign w:val="center"/>
          </w:tcPr>
          <w:p w:rsidR="006D70CD" w:rsidRPr="00B24282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PN-EN 933-</w:t>
            </w:r>
          </w:p>
          <w:p w:rsidR="00700E50" w:rsidRPr="00B24282" w:rsidRDefault="006D70CD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8:2001</w:t>
            </w:r>
          </w:p>
        </w:tc>
      </w:tr>
      <w:tr w:rsidR="006D70CD" w:rsidTr="006D70CD">
        <w:tc>
          <w:tcPr>
            <w:tcW w:w="534" w:type="dxa"/>
            <w:vAlign w:val="center"/>
          </w:tcPr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vAlign w:val="center"/>
          </w:tcPr>
          <w:p w:rsidR="006D70CD" w:rsidRPr="00B24282" w:rsidRDefault="006D70CD" w:rsidP="006D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Ścieralność w bębnie Los</w:t>
            </w:r>
          </w:p>
          <w:p w:rsidR="006D70CD" w:rsidRPr="00B24282" w:rsidRDefault="006D70CD" w:rsidP="006D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Angeles</w:t>
            </w:r>
          </w:p>
          <w:p w:rsidR="006D70CD" w:rsidRPr="00B24282" w:rsidRDefault="006D70CD" w:rsidP="006D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a) ścieralność całkowita po pełnej liczbie obrotów nie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>więcej niż</w:t>
            </w:r>
          </w:p>
          <w:p w:rsidR="00B24282" w:rsidRPr="00B24282" w:rsidRDefault="006D70CD" w:rsidP="00B2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b) ścieralność po 1/5 pełnej liczby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>obrotów w stosunku do ubytku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 xml:space="preserve">masy </w:t>
            </w:r>
            <w:r w:rsidRPr="00B24282">
              <w:rPr>
                <w:rFonts w:ascii="Times New Roman" w:hAnsi="Times New Roman" w:cs="Times New Roman"/>
              </w:rPr>
              <w:lastRenderedPageBreak/>
              <w:t>po pełnej liczbie obrotów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>nie więcej niż</w:t>
            </w:r>
          </w:p>
        </w:tc>
        <w:tc>
          <w:tcPr>
            <w:tcW w:w="1559" w:type="dxa"/>
            <w:vAlign w:val="center"/>
          </w:tcPr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85F46" w:rsidRPr="00B24282" w:rsidRDefault="00A85F46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0" w:type="dxa"/>
            <w:vAlign w:val="center"/>
          </w:tcPr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35</w:t>
            </w:r>
          </w:p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85F46" w:rsidRPr="00B24282" w:rsidRDefault="00A85F46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vAlign w:val="center"/>
          </w:tcPr>
          <w:p w:rsidR="00A85F46" w:rsidRPr="00B24282" w:rsidRDefault="00A85F46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PN-79/B-</w:t>
            </w:r>
          </w:p>
          <w:p w:rsidR="00A85F46" w:rsidRPr="00B24282" w:rsidRDefault="00A85F46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06714/42</w:t>
            </w:r>
          </w:p>
          <w:p w:rsidR="00A85F46" w:rsidRPr="00B24282" w:rsidRDefault="00A85F46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(PN-EN 1097-</w:t>
            </w:r>
          </w:p>
          <w:p w:rsidR="006D70CD" w:rsidRPr="00B24282" w:rsidRDefault="00A85F46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2:2000)</w:t>
            </w:r>
          </w:p>
        </w:tc>
      </w:tr>
      <w:tr w:rsidR="006D70CD" w:rsidTr="006D70CD">
        <w:tc>
          <w:tcPr>
            <w:tcW w:w="534" w:type="dxa"/>
            <w:vAlign w:val="center"/>
          </w:tcPr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5" w:type="dxa"/>
            <w:vAlign w:val="center"/>
          </w:tcPr>
          <w:p w:rsidR="006D70CD" w:rsidRPr="00B24282" w:rsidRDefault="006D70CD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Nasiąkliwość, nie więcej niż,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>% (m/m)</w:t>
            </w:r>
          </w:p>
        </w:tc>
        <w:tc>
          <w:tcPr>
            <w:tcW w:w="1559" w:type="dxa"/>
            <w:vAlign w:val="center"/>
          </w:tcPr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  <w:vAlign w:val="center"/>
          </w:tcPr>
          <w:p w:rsidR="006D70CD" w:rsidRPr="00B24282" w:rsidRDefault="00A85F46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A85F46" w:rsidRPr="00B24282" w:rsidRDefault="00A85F46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PN-B-</w:t>
            </w:r>
          </w:p>
          <w:p w:rsidR="00A85F46" w:rsidRPr="00B24282" w:rsidRDefault="00A85F46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06714/18:1977</w:t>
            </w:r>
          </w:p>
          <w:p w:rsidR="00A85F46" w:rsidRPr="00B24282" w:rsidRDefault="00A85F46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(PN-EN 1097-</w:t>
            </w:r>
          </w:p>
          <w:p w:rsidR="006D70CD" w:rsidRPr="00B24282" w:rsidRDefault="00A85F46" w:rsidP="00D95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6:2002)</w:t>
            </w:r>
          </w:p>
        </w:tc>
      </w:tr>
      <w:tr w:rsidR="006D70CD" w:rsidTr="006D70CD">
        <w:tc>
          <w:tcPr>
            <w:tcW w:w="534" w:type="dxa"/>
            <w:vAlign w:val="center"/>
          </w:tcPr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vAlign w:val="center"/>
          </w:tcPr>
          <w:p w:rsidR="006D70CD" w:rsidRPr="00B24282" w:rsidRDefault="006D70CD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Mrozoodporność ubytek masy po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>25 cyklach zamrażania, nie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>więcej niż,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>% (m/m)</w:t>
            </w:r>
          </w:p>
        </w:tc>
        <w:tc>
          <w:tcPr>
            <w:tcW w:w="1559" w:type="dxa"/>
            <w:vAlign w:val="center"/>
          </w:tcPr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0" w:type="dxa"/>
            <w:vAlign w:val="center"/>
          </w:tcPr>
          <w:p w:rsidR="006D70CD" w:rsidRPr="00B24282" w:rsidRDefault="00A85F46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Align w:val="center"/>
          </w:tcPr>
          <w:p w:rsidR="00A85F46" w:rsidRPr="00B24282" w:rsidRDefault="00A85F46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PN-B-</w:t>
            </w:r>
          </w:p>
          <w:p w:rsidR="006D70CD" w:rsidRPr="00B24282" w:rsidRDefault="00A85F46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06714/19:1978</w:t>
            </w:r>
          </w:p>
        </w:tc>
      </w:tr>
      <w:tr w:rsidR="006D70CD" w:rsidTr="006D70CD">
        <w:tc>
          <w:tcPr>
            <w:tcW w:w="534" w:type="dxa"/>
            <w:vAlign w:val="center"/>
          </w:tcPr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vAlign w:val="center"/>
          </w:tcPr>
          <w:p w:rsidR="006D70CD" w:rsidRPr="00B24282" w:rsidRDefault="006D70CD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Rozpad krzemianowy i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>żelazawy łącznie, nie więcej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>niż, % (m/m)</w:t>
            </w:r>
          </w:p>
        </w:tc>
        <w:tc>
          <w:tcPr>
            <w:tcW w:w="1559" w:type="dxa"/>
            <w:vAlign w:val="center"/>
          </w:tcPr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0" w:type="dxa"/>
            <w:vAlign w:val="center"/>
          </w:tcPr>
          <w:p w:rsidR="006D70CD" w:rsidRPr="00B24282" w:rsidRDefault="00A85F46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A85F46" w:rsidRPr="00B24282" w:rsidRDefault="00A85F46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PN-78/B-</w:t>
            </w:r>
          </w:p>
          <w:p w:rsidR="00A85F46" w:rsidRPr="00B24282" w:rsidRDefault="00A85F46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06714/37</w:t>
            </w:r>
          </w:p>
          <w:p w:rsidR="00A85F46" w:rsidRPr="00B24282" w:rsidRDefault="00A85F46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(PN-EN 1744-</w:t>
            </w:r>
          </w:p>
          <w:p w:rsidR="006D70CD" w:rsidRPr="00B24282" w:rsidRDefault="00A85F46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1:2000)</w:t>
            </w:r>
          </w:p>
        </w:tc>
      </w:tr>
      <w:tr w:rsidR="006D70CD" w:rsidTr="006D70CD">
        <w:tc>
          <w:tcPr>
            <w:tcW w:w="534" w:type="dxa"/>
            <w:vAlign w:val="center"/>
          </w:tcPr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vAlign w:val="center"/>
          </w:tcPr>
          <w:p w:rsidR="006D70CD" w:rsidRPr="00B24282" w:rsidRDefault="006D70CD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Zawartość związków siarki w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>przeliczeniu na SO3, nie więcej niż,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>% (m/m)</w:t>
            </w:r>
          </w:p>
        </w:tc>
        <w:tc>
          <w:tcPr>
            <w:tcW w:w="1559" w:type="dxa"/>
            <w:vAlign w:val="center"/>
          </w:tcPr>
          <w:p w:rsidR="006D70CD" w:rsidRPr="00B24282" w:rsidRDefault="006D70CD" w:rsidP="006D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vAlign w:val="center"/>
          </w:tcPr>
          <w:p w:rsidR="006D70CD" w:rsidRPr="00B24282" w:rsidRDefault="00A85F46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A85F46" w:rsidRPr="00B24282" w:rsidRDefault="00A85F46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PN-78/B-</w:t>
            </w:r>
          </w:p>
          <w:p w:rsidR="00A85F46" w:rsidRPr="00B24282" w:rsidRDefault="00A85F46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06714/37</w:t>
            </w:r>
          </w:p>
          <w:p w:rsidR="00A85F46" w:rsidRPr="00B24282" w:rsidRDefault="00A85F46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(PN-EN 1744-</w:t>
            </w:r>
          </w:p>
          <w:p w:rsidR="006D70CD" w:rsidRPr="00B24282" w:rsidRDefault="00A85F46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1:2000)</w:t>
            </w:r>
          </w:p>
        </w:tc>
      </w:tr>
      <w:tr w:rsidR="006D70CD" w:rsidTr="006D70CD">
        <w:tc>
          <w:tcPr>
            <w:tcW w:w="534" w:type="dxa"/>
            <w:vAlign w:val="center"/>
          </w:tcPr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vAlign w:val="center"/>
          </w:tcPr>
          <w:p w:rsidR="006D70CD" w:rsidRPr="00B24282" w:rsidRDefault="006D70CD" w:rsidP="006D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Wskaźnik nośności wnoś</w:t>
            </w:r>
            <w:r w:rsidR="00A85F46" w:rsidRPr="00B24282">
              <w:rPr>
                <w:rFonts w:ascii="Times New Roman" w:hAnsi="Times New Roman" w:cs="Times New Roman"/>
              </w:rPr>
              <w:t xml:space="preserve"> </w:t>
            </w:r>
            <w:r w:rsidRPr="00B24282">
              <w:rPr>
                <w:rFonts w:ascii="Times New Roman" w:hAnsi="Times New Roman" w:cs="Times New Roman"/>
              </w:rPr>
              <w:t>mieszanki kruszywa niemniejszy niż przy:</w:t>
            </w:r>
          </w:p>
          <w:p w:rsidR="006D70CD" w:rsidRPr="00B24282" w:rsidRDefault="006D70CD" w:rsidP="006D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 xml:space="preserve">- zagęszczeniu </w:t>
            </w:r>
            <w:proofErr w:type="spellStart"/>
            <w:r w:rsidRPr="00B24282">
              <w:rPr>
                <w:rFonts w:ascii="Times New Roman" w:hAnsi="Times New Roman" w:cs="Times New Roman"/>
              </w:rPr>
              <w:t>Is</w:t>
            </w:r>
            <w:proofErr w:type="spellEnd"/>
            <w:r w:rsidR="00A85F46" w:rsidRPr="00B24282">
              <w:rPr>
                <w:rFonts w:ascii="Times New Roman" w:hAnsi="Times New Roman" w:cs="Times New Roman"/>
              </w:rPr>
              <w:t xml:space="preserve"> ≥</w:t>
            </w:r>
            <w:r w:rsidRPr="00B24282">
              <w:rPr>
                <w:rFonts w:ascii="Times New Roman" w:hAnsi="Times New Roman" w:cs="Times New Roman"/>
              </w:rPr>
              <w:t>1,00</w:t>
            </w:r>
          </w:p>
          <w:p w:rsidR="006D70CD" w:rsidRPr="00B24282" w:rsidRDefault="006D70CD" w:rsidP="00A8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 xml:space="preserve">- zagęszczeniu </w:t>
            </w:r>
            <w:proofErr w:type="spellStart"/>
            <w:r w:rsidRPr="00B24282">
              <w:rPr>
                <w:rFonts w:ascii="Times New Roman" w:hAnsi="Times New Roman" w:cs="Times New Roman"/>
              </w:rPr>
              <w:t>Is</w:t>
            </w:r>
            <w:proofErr w:type="spellEnd"/>
            <w:r w:rsidRPr="00B24282">
              <w:rPr>
                <w:rFonts w:ascii="Times New Roman" w:hAnsi="Times New Roman" w:cs="Times New Roman"/>
              </w:rPr>
              <w:t xml:space="preserve"> </w:t>
            </w:r>
            <w:r w:rsidR="00A85F46" w:rsidRPr="00B24282">
              <w:rPr>
                <w:rFonts w:ascii="Times New Roman" w:hAnsi="Times New Roman" w:cs="Times New Roman"/>
              </w:rPr>
              <w:t>≥</w:t>
            </w:r>
            <w:r w:rsidRPr="00B24282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559" w:type="dxa"/>
            <w:vAlign w:val="center"/>
          </w:tcPr>
          <w:p w:rsidR="00A85F46" w:rsidRPr="00B24282" w:rsidRDefault="00A85F46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85F46" w:rsidRPr="00B24282" w:rsidRDefault="00A85F46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85F46" w:rsidRPr="00B24282" w:rsidRDefault="00A85F46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85F46" w:rsidRPr="00B24282" w:rsidRDefault="00A85F46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60</w:t>
            </w:r>
          </w:p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0" w:type="dxa"/>
            <w:vAlign w:val="center"/>
          </w:tcPr>
          <w:p w:rsidR="006D70CD" w:rsidRPr="00B24282" w:rsidRDefault="006D70CD" w:rsidP="00700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D70CD" w:rsidRPr="00B24282" w:rsidRDefault="00A85F46" w:rsidP="006D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4282">
              <w:rPr>
                <w:rFonts w:ascii="Times New Roman" w:hAnsi="Times New Roman" w:cs="Times New Roman"/>
              </w:rPr>
              <w:t>załącznik A</w:t>
            </w:r>
          </w:p>
        </w:tc>
      </w:tr>
    </w:tbl>
    <w:p w:rsidR="00700E50" w:rsidRDefault="00700E50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Do zwilżania kruszywa należy stosować wodę czystą.</w:t>
      </w:r>
    </w:p>
    <w:p w:rsidR="00645F4C" w:rsidRP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645F4C">
        <w:rPr>
          <w:rFonts w:ascii="Times New Roman" w:hAnsi="Times New Roman" w:cs="Times New Roman"/>
          <w:b/>
        </w:rPr>
        <w:t>3. Sprzęt.</w:t>
      </w:r>
    </w:p>
    <w:p w:rsid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3.1 Ogólne wymagania dotyczące sprzętu.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Ogólne wymagania dotyczące sprzętu podano w SST-00 „Wymagania ogólne” pkt. 3.</w:t>
      </w:r>
    </w:p>
    <w:p w:rsid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3.2 Sprzęt do wykonania tymczasowych nawierzchni z elementów prefabrykowanych.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Wykonawca przystępujący do wykonania podbudowy z kruszyw stabilizowanych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mechanicznie powinien wykazać się możliwością korzystania z następującego sprzętu: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a) mieszarek do wytwarzania mieszanki, wyposażonych w urządzenia dozujące wodę.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Mieszarki powinny zapewnić wytworzenie jednorodnej mieszanki o wilgotności optymalnej,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b) równiarek albo układarek do rozkładania mieszanki,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c) walców ogumionych i stalowych wibracyjnych lub statycznych do zagęszczania. W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miejscach trudno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dostępnych powinny być stosowane zagęszczarki płytowe, ubijaki mechaniczne lub małe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walce wibracyjne.</w:t>
      </w:r>
    </w:p>
    <w:p w:rsid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  <w:b/>
        </w:rPr>
        <w:t>4. Transport.</w:t>
      </w:r>
    </w:p>
    <w:p w:rsid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4.1 Ogólne wymagania dotyczące transportu.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Ogólne wymagania dotyczące transportu podano w SST-00 „Wymagania ogólne” pkt. 4.</w:t>
      </w:r>
    </w:p>
    <w:p w:rsid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lastRenderedPageBreak/>
        <w:t>4.2 Transport materiałów.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Kruszywa można przewozić dowolnymi środkami transportu w warunkach zabezpieczających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je przed zanieczyszczeniem, zmieszaniem z innymi materiałami, nadmiernym wysuszeniem i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zawilgoceniem.</w:t>
      </w:r>
    </w:p>
    <w:p w:rsid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645F4C">
        <w:rPr>
          <w:rFonts w:ascii="Times New Roman" w:hAnsi="Times New Roman" w:cs="Times New Roman"/>
          <w:b/>
        </w:rPr>
        <w:t>5. Wykonanie robót.</w:t>
      </w:r>
    </w:p>
    <w:p w:rsidR="00645F4C" w:rsidRP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5.1 Ogólne zasady wykonania robót.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Ogólne wymagania dotyczące wykonywania robót podano w SST- 00 „Wymagania ogólne”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pkt. 5.</w:t>
      </w:r>
    </w:p>
    <w:p w:rsidR="00645F4C" w:rsidRP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5.2 Przygotowanie podłoża.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Podłoże pod tymczasowe nawierzchnie z elementów prefabrykowanych powinno być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przygotowane zgodnie z wymaganiami określonymi w SST-01 „Koryto wraz z profilowaniem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i zagęszczeniem podłoża”. Jeżeli podłoże wykazuje jakiekolwiek wady, to powinny być one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usunięte. Podbudowa powinna być wytyczona w sposób umożliwiający jej wykonanie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zgodnie z SIWZ i SST oraz z ustaleniami z Zamawiającym. Ukształtowanie podbudowy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powinno się odbywać według wcześniej przygotowanych i odpowiednio zamocowanych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linek.</w:t>
      </w:r>
    </w:p>
    <w:p w:rsidR="00645F4C" w:rsidRP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5.3 Rozkładanie mieszanki kruszywa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Mieszanka kruszywa powinna być rozkładana w warstwie o jednakowej grubości, takiej, aby jej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ostateczna grubość po zagęszczeniu była równa grubości zakładanej. Grubość pojedynczo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układanej warstwy nie może przekraczać 20 cm po zagęszczeniu. Warstwa podbudowy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powinna być rozłożona w sposób zapewniający osiągnięcie wymaganych spadków i rzędnych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wysokościowych. Jeżeli podbudowa składa się z więcej niż jednej warstwy kruszywa, to każda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warstwa powinna być wyprofilowana i zagęszczona z zachowaniem wymaganych spadków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i rzędnych wysokościowych. Rozpoczęcie budowy każdej następnej warstwy może nastąpić po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odbiorze poprzedniej warstwy przez Zamawiającego. Wilgotność mieszanki kruszywa podczas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 xml:space="preserve">zagęszczania powinna odpowiadać wilgotności optymalnej, określonej według próby </w:t>
      </w:r>
      <w:proofErr w:type="spellStart"/>
      <w:r w:rsidRPr="00645F4C">
        <w:rPr>
          <w:rFonts w:ascii="Times New Roman" w:hAnsi="Times New Roman" w:cs="Times New Roman"/>
        </w:rPr>
        <w:t>Proctora</w:t>
      </w:r>
      <w:proofErr w:type="spellEnd"/>
      <w:r w:rsidRPr="00645F4C">
        <w:rPr>
          <w:rFonts w:ascii="Times New Roman" w:hAnsi="Times New Roman" w:cs="Times New Roman"/>
        </w:rPr>
        <w:t>,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zgodnie z PN-B-04481 (metoda II). Materiał nadmiernie nawilgocony, powinien zostać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osuszony przez mieszanie i napowietrzanie. Jeżeli wilgotność mieszanki kruszywa jest niższa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od optymalnej o 20 % jej wartości, mieszanka powinna być zwilżona określoną ilością wody i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równomiernie wymieszana. W przypadku, gdy wilgotność mieszanki kruszywa jest wyższa od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optymalnej o 10 % jej wartości, mieszankę należy osuszyć.</w:t>
      </w:r>
    </w:p>
    <w:p w:rsidR="00645F4C" w:rsidRPr="00645F4C" w:rsidRDefault="00645F4C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5.4 Zagęszczanie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Po końcowym wyprofilowaniu warstwy kruszywa należy przystąpić do jej zagęszczenia przez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wałowanie. Jakiekolwiek nierówności lub zagłębienia powstałe w czasie zagęszczenia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powinny być wyrównane przez spulchnianie warstwy kruszywa i dodanie lub usunięcie</w:t>
      </w:r>
      <w:r w:rsidR="00645F4C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materiału aż do otrzymania równej powierzchni. Wałowanie powinno postępować stopniowo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od dolnej do górnej krawędzi podbudowy.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Wskaźnik zagęszczenia podbudowy wg BN-77/8931-12 powinien odpowiadać przyjętemu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poziomowi wskaźnika nośności podbudowy wg tablicy 1, lp. 11.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5.5 Utrzymanie podbudowy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Podbudowa po wykonaniu, a przed ułożeniem następnej warstwy, powinna być utrzymywana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w dobrym stanie. Jeżeli Wykonawca będzie wykorzystywał, za zgodą Zamawiającego,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 xml:space="preserve">gotową </w:t>
      </w:r>
      <w:r w:rsidRPr="00645F4C">
        <w:rPr>
          <w:rFonts w:ascii="Times New Roman" w:hAnsi="Times New Roman" w:cs="Times New Roman"/>
        </w:rPr>
        <w:lastRenderedPageBreak/>
        <w:t>podbudowę do ruchu budowlanego, to jest obowiązany naprawić wszelkie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uszkodzenia podbudowy, spowodowane przez ten ruch. Koszt napraw wynikłych z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niewłaściwego utrzymania podbudowy obciąża Wykonawcę robót.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1C6A04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C6A04">
        <w:rPr>
          <w:rFonts w:ascii="Times New Roman" w:hAnsi="Times New Roman" w:cs="Times New Roman"/>
          <w:b/>
        </w:rPr>
        <w:t>6. Kontrola jakości robót.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6.1 Ogólne zasady kontroli jakości robót.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Ogólne zasady kontroli jakości robót podano w SST- 00 „Wymagania ogólne” pkt. 6.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6.2 Kontrola przygotowania podłoża.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Kontrola polega na sprawdzeniu zgodności z wymaganiami podanymi SST- 01 „Koryto wraz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z profilowaniem i zagęszczeniem podłoża”- na podstawie oględzin.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6.3 Badania w czasie robót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a) Częstotliwość oraz zakres badań podano w tablicy 2.</w:t>
      </w:r>
    </w:p>
    <w:p w:rsidR="00D52E5D" w:rsidRDefault="00D52E5D" w:rsidP="004C5F7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Tablica 2. Częstotliwość ora zakres badań przy budowie podbudowy z kruszyw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stabilizowanych mechanicznie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3432"/>
      </w:tblGrid>
      <w:tr w:rsidR="00A85F46" w:rsidTr="004C5F77">
        <w:tc>
          <w:tcPr>
            <w:tcW w:w="534" w:type="dxa"/>
            <w:vMerge w:val="restart"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Wyszczególnienie badań</w:t>
            </w:r>
          </w:p>
        </w:tc>
        <w:tc>
          <w:tcPr>
            <w:tcW w:w="6408" w:type="dxa"/>
            <w:gridSpan w:val="2"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Częstotliwość badań</w:t>
            </w:r>
          </w:p>
        </w:tc>
      </w:tr>
      <w:tr w:rsidR="00A85F46" w:rsidTr="004C5F77">
        <w:tc>
          <w:tcPr>
            <w:tcW w:w="534" w:type="dxa"/>
            <w:vMerge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Minimalna liczba badań</w:t>
            </w:r>
          </w:p>
        </w:tc>
        <w:tc>
          <w:tcPr>
            <w:tcW w:w="3432" w:type="dxa"/>
            <w:vAlign w:val="center"/>
          </w:tcPr>
          <w:p w:rsidR="00A85F46" w:rsidRPr="00645F4C" w:rsidRDefault="00A85F46" w:rsidP="004C5F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Maksymalna powierzchnia</w:t>
            </w:r>
          </w:p>
          <w:p w:rsidR="00A85F46" w:rsidRPr="00645F4C" w:rsidRDefault="00A85F46" w:rsidP="004C5F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podbudowy przypadająca na</w:t>
            </w:r>
          </w:p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jedno badanie (m2)</w:t>
            </w:r>
          </w:p>
        </w:tc>
      </w:tr>
      <w:tr w:rsidR="00A85F46" w:rsidTr="004C5F77">
        <w:tc>
          <w:tcPr>
            <w:tcW w:w="534" w:type="dxa"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Uziarnienie mieszanki</w:t>
            </w:r>
          </w:p>
        </w:tc>
        <w:tc>
          <w:tcPr>
            <w:tcW w:w="2976" w:type="dxa"/>
            <w:vMerge w:val="restart"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2 razy na odcinek</w:t>
            </w:r>
          </w:p>
        </w:tc>
        <w:tc>
          <w:tcPr>
            <w:tcW w:w="3432" w:type="dxa"/>
            <w:vMerge w:val="restart"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85F46" w:rsidTr="004C5F77">
        <w:tc>
          <w:tcPr>
            <w:tcW w:w="534" w:type="dxa"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Wilgotność mieszanki</w:t>
            </w:r>
          </w:p>
        </w:tc>
        <w:tc>
          <w:tcPr>
            <w:tcW w:w="2976" w:type="dxa"/>
            <w:vMerge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vMerge/>
            <w:vAlign w:val="center"/>
          </w:tcPr>
          <w:p w:rsidR="00A85F46" w:rsidRDefault="00A85F46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F77" w:rsidTr="004C5F77">
        <w:tc>
          <w:tcPr>
            <w:tcW w:w="534" w:type="dxa"/>
            <w:vAlign w:val="center"/>
          </w:tcPr>
          <w:p w:rsidR="004C5F77" w:rsidRDefault="004C5F77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4C5F77" w:rsidRDefault="004C5F77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Zagęszczenie warstwy</w:t>
            </w:r>
          </w:p>
        </w:tc>
        <w:tc>
          <w:tcPr>
            <w:tcW w:w="6408" w:type="dxa"/>
            <w:gridSpan w:val="2"/>
            <w:vAlign w:val="center"/>
          </w:tcPr>
          <w:p w:rsidR="004C5F77" w:rsidRDefault="004C5F77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2 razy na odcinek</w:t>
            </w:r>
          </w:p>
        </w:tc>
      </w:tr>
      <w:tr w:rsidR="004C5F77" w:rsidTr="004C5F77">
        <w:tc>
          <w:tcPr>
            <w:tcW w:w="534" w:type="dxa"/>
            <w:vAlign w:val="center"/>
          </w:tcPr>
          <w:p w:rsidR="004C5F77" w:rsidRDefault="004C5F77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4C5F77" w:rsidRDefault="004C5F77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Badanie właściwości kruszywa</w:t>
            </w:r>
          </w:p>
        </w:tc>
        <w:tc>
          <w:tcPr>
            <w:tcW w:w="6408" w:type="dxa"/>
            <w:gridSpan w:val="2"/>
            <w:vAlign w:val="center"/>
          </w:tcPr>
          <w:p w:rsidR="004C5F77" w:rsidRPr="00645F4C" w:rsidRDefault="004C5F77" w:rsidP="004C5F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dla każdej partii kruszywa i przy każdej zmianie</w:t>
            </w:r>
          </w:p>
          <w:p w:rsidR="004C5F77" w:rsidRDefault="004C5F77" w:rsidP="004C5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kruszywa</w:t>
            </w:r>
          </w:p>
        </w:tc>
      </w:tr>
    </w:tbl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b) Uziarnienie mieszanki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Uziarnienie mieszanki powinno być zgodne z wymaganiami podanymi w pkt 2.3. Próbki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należy pobierać w sposób losowy, z rozłożonej warstwy, przed jej zagęszczeniem. Wyniki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badań powinny być na bieżąco przekazywane Zamawiającemu.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c) Wilgotność mieszanki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Wilgotność mieszanki powinna odpowiadać wilgotności optymalnej, określonej według próby</w:t>
      </w:r>
      <w:r w:rsidR="001C6A04">
        <w:rPr>
          <w:rFonts w:ascii="Times New Roman" w:hAnsi="Times New Roman" w:cs="Times New Roman"/>
        </w:rPr>
        <w:t xml:space="preserve"> </w:t>
      </w:r>
      <w:proofErr w:type="spellStart"/>
      <w:r w:rsidRPr="00645F4C">
        <w:rPr>
          <w:rFonts w:ascii="Times New Roman" w:hAnsi="Times New Roman" w:cs="Times New Roman"/>
        </w:rPr>
        <w:t>Proctora</w:t>
      </w:r>
      <w:proofErr w:type="spellEnd"/>
      <w:r w:rsidRPr="00645F4C">
        <w:rPr>
          <w:rFonts w:ascii="Times New Roman" w:hAnsi="Times New Roman" w:cs="Times New Roman"/>
        </w:rPr>
        <w:t>, zgodnie z PN-B-04481 (metoda II), z tolerancją +10% -20%.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Wilgotność należy określić według PN-B-06714-17.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d) Zagęszczenie podbudowy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Zagęszczenie każdej warstwy powinno odbywać się aż do osiągnięcia wymaganego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wskaźnika zagęszczenia. Zagęszczenie podbudowy należy sprawdzać według BN-77/8931-12. W przypadku, gdy przeprowadzenie badania jest niemożliwe ze względu na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gruboziarniste kruszywo, kontrolę zagęszczenia należy oprzeć na metodzie obciążeń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płytowych, wg BN-64/8931-02 i nie rzadziej niż dwa razy na odcinek.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lastRenderedPageBreak/>
        <w:t>Zagęszczenie podbudowy stabilizowanej mechanicznie należy uznać za prawidłowe, gdy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stosunek wtórnego modułu E2 do pierwotnego modułu odkształcenia E1 jest nie większy od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2,2 dla każdej warstwy konstrukcyjnej podbudowy.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e) Właściwości kruszywa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Badania kruszywa powinny obejmować ocenę wszystkich właściwości określonych. Próbki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do badań pełnych powinny być pobierane przez Wykonawcę w sposób losowy w obecności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Zamawiającego.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6.4 Wymagania dotyczące cech geometrycznych podbudowy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a) Częstotliwość oraz zakres pomiarów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Częstotliwość oraz zakres pomiarów dotyczących cech geometrycznych podbudowy podano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w tablicy 3.</w:t>
      </w:r>
    </w:p>
    <w:p w:rsidR="001C6A04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Default="00D52E5D" w:rsidP="00F26D7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Tablica 3. Częstotliwość oraz zakres pomiarów wykonanej podbudowy z kruszywa</w:t>
      </w:r>
      <w:r w:rsidR="004C5F77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stabilizowanego mechanicznie.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2"/>
      </w:tblGrid>
      <w:tr w:rsidR="004C5F77" w:rsidTr="003504A4">
        <w:tc>
          <w:tcPr>
            <w:tcW w:w="53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Wyszczególnienie badań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F4C">
              <w:rPr>
                <w:rFonts w:ascii="Times New Roman" w:hAnsi="Times New Roman" w:cs="Times New Roman"/>
              </w:rPr>
              <w:t>pomiarów</w:t>
            </w:r>
          </w:p>
        </w:tc>
        <w:tc>
          <w:tcPr>
            <w:tcW w:w="4282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Minimalna częstotliwość pomiarów</w:t>
            </w:r>
          </w:p>
        </w:tc>
      </w:tr>
      <w:tr w:rsidR="004C5F77" w:rsidTr="003504A4">
        <w:tc>
          <w:tcPr>
            <w:tcW w:w="53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Szerokość podbudowy</w:t>
            </w:r>
          </w:p>
        </w:tc>
        <w:tc>
          <w:tcPr>
            <w:tcW w:w="4282" w:type="dxa"/>
            <w:vMerge w:val="restart"/>
            <w:vAlign w:val="center"/>
          </w:tcPr>
          <w:p w:rsidR="004C5F77" w:rsidRPr="00645F4C" w:rsidRDefault="004C5F77" w:rsidP="003504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do 4 pomiarów na każdy odcinek</w:t>
            </w:r>
          </w:p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F77" w:rsidTr="003504A4">
        <w:tc>
          <w:tcPr>
            <w:tcW w:w="53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2 Równość podłużna</w:t>
            </w:r>
          </w:p>
        </w:tc>
        <w:tc>
          <w:tcPr>
            <w:tcW w:w="4282" w:type="dxa"/>
            <w:vMerge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F77" w:rsidTr="003504A4">
        <w:tc>
          <w:tcPr>
            <w:tcW w:w="53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Równość poprzeczna</w:t>
            </w:r>
          </w:p>
        </w:tc>
        <w:tc>
          <w:tcPr>
            <w:tcW w:w="4282" w:type="dxa"/>
            <w:vMerge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F77" w:rsidTr="003504A4">
        <w:tc>
          <w:tcPr>
            <w:tcW w:w="53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vAlign w:val="center"/>
          </w:tcPr>
          <w:p w:rsidR="004C5F77" w:rsidRDefault="00F26D7E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Spadki poprzeczne*</w:t>
            </w:r>
          </w:p>
        </w:tc>
        <w:tc>
          <w:tcPr>
            <w:tcW w:w="4282" w:type="dxa"/>
            <w:vMerge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F77" w:rsidTr="003504A4">
        <w:tc>
          <w:tcPr>
            <w:tcW w:w="53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4C5F77" w:rsidRDefault="00F26D7E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Rzędne wysokościowe</w:t>
            </w:r>
          </w:p>
        </w:tc>
        <w:tc>
          <w:tcPr>
            <w:tcW w:w="4282" w:type="dxa"/>
            <w:vMerge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F77" w:rsidTr="003504A4">
        <w:tc>
          <w:tcPr>
            <w:tcW w:w="53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4C5F77" w:rsidRDefault="00F26D7E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Ukształtowanie</w:t>
            </w:r>
          </w:p>
        </w:tc>
        <w:tc>
          <w:tcPr>
            <w:tcW w:w="4282" w:type="dxa"/>
            <w:vMerge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F77" w:rsidTr="003504A4">
        <w:tc>
          <w:tcPr>
            <w:tcW w:w="53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4C5F77" w:rsidRDefault="00F26D7E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Grubość warstw podbudowy osi w planie*</w:t>
            </w:r>
          </w:p>
        </w:tc>
        <w:tc>
          <w:tcPr>
            <w:tcW w:w="4282" w:type="dxa"/>
            <w:vMerge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F77" w:rsidTr="003504A4">
        <w:tc>
          <w:tcPr>
            <w:tcW w:w="534" w:type="dxa"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4C5F77" w:rsidRDefault="00F26D7E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Nośność podbudowy:</w:t>
            </w:r>
          </w:p>
          <w:p w:rsidR="00F26D7E" w:rsidRDefault="00F26D7E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- moduł odkształcenia</w:t>
            </w:r>
          </w:p>
          <w:p w:rsidR="00F26D7E" w:rsidRDefault="00F26D7E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F4C">
              <w:rPr>
                <w:rFonts w:ascii="Times New Roman" w:hAnsi="Times New Roman" w:cs="Times New Roman"/>
              </w:rPr>
              <w:t>- ugięcie sprężyste</w:t>
            </w:r>
          </w:p>
        </w:tc>
        <w:tc>
          <w:tcPr>
            <w:tcW w:w="4282" w:type="dxa"/>
            <w:vMerge/>
            <w:vAlign w:val="center"/>
          </w:tcPr>
          <w:p w:rsidR="004C5F77" w:rsidRDefault="004C5F77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*) Dodatkowe pomiary spadków poprzecznych i ukształtowania osi w planie należy wykonać w punktach głównych łuków poziomych.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b) Szerokość podbudowy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Szerokość podbudowy nie może różnić się od szerokości projektowanej o więcej niż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±5 cm.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Na jezdniach bez krawężników i obrzeży szerokość podbudowy powinna być większa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od szerokości warstwy wyżej leżącej o co najmniej 25 cm.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c) Równość podbudowy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 xml:space="preserve">Nierówności podłużne podbudowy należy mierzyć 4-metrową łatą lub </w:t>
      </w:r>
      <w:proofErr w:type="spellStart"/>
      <w:r w:rsidRPr="00645F4C">
        <w:rPr>
          <w:rFonts w:ascii="Times New Roman" w:hAnsi="Times New Roman" w:cs="Times New Roman"/>
        </w:rPr>
        <w:t>planografem</w:t>
      </w:r>
      <w:proofErr w:type="spellEnd"/>
      <w:r w:rsidRPr="00645F4C">
        <w:rPr>
          <w:rFonts w:ascii="Times New Roman" w:hAnsi="Times New Roman" w:cs="Times New Roman"/>
        </w:rPr>
        <w:t>,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zgodnie z BN-68/8931-04.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Nierówności poprzeczne podbudowy należy mierzyć 4-metrową łatą. Nierówności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podbudowy nie mogą przekraczać 20 mm dla podbudowy pomocniczej.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lastRenderedPageBreak/>
        <w:t>d) Spadki poprzeczne podbudowy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Spadki poprzeczne podbudowy na prostych i łukach powinny być zgodne z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założeniami, z tolerancją ± 0,5 %.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e) Rzędne wysokościowe podbudowy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Różnice pomiędzy rzędnymi wysokościowymi podbudowy i rzędnymi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projektowanymi nie powinny przekraczać + 1 cm, -2 cm.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f) Ukształtowanie osi podbudowy i ulepszonego podłoża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Oś podbudowy w planie nie może być przesunięta w stosunku do osi projektowanej o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więcej niż ± 5 cm.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g) Grubość podbudowy i ulepszonego podłoża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Grubość podbudowy nie może się różnić od grubości projektowanej o więcej niż dla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podbudowy pomocniczej +10 %, -15 %.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h) Nośność podbudowy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Moduł odkształcenia wg BN-64/8931-02 powinien być zgodny z podanym w tablicy</w:t>
      </w:r>
      <w:r w:rsidR="00D95A57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4.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Ugięcie sprężyste wg BN-70/8931-06 powinno być zgodne z podanym w tablicy 4.</w:t>
      </w:r>
    </w:p>
    <w:p w:rsidR="00F26D7E" w:rsidRPr="00645F4C" w:rsidRDefault="00F26D7E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Tablica 4. Cechy podbudowy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259"/>
        <w:gridCol w:w="1134"/>
        <w:gridCol w:w="1212"/>
        <w:gridCol w:w="1535"/>
        <w:gridCol w:w="1535"/>
      </w:tblGrid>
      <w:tr w:rsidR="003504A4" w:rsidTr="003504A4">
        <w:tc>
          <w:tcPr>
            <w:tcW w:w="1535" w:type="dxa"/>
            <w:vMerge w:val="restart"/>
            <w:vAlign w:val="center"/>
          </w:tcPr>
          <w:p w:rsidR="003504A4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Podbudowa z kruszywa o wskaźniku wnoś nie mniejszym niż %</w:t>
            </w:r>
          </w:p>
        </w:tc>
        <w:tc>
          <w:tcPr>
            <w:tcW w:w="7675" w:type="dxa"/>
            <w:gridSpan w:val="5"/>
            <w:vAlign w:val="center"/>
          </w:tcPr>
          <w:p w:rsidR="003504A4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 cechy podbudowy</w:t>
            </w:r>
          </w:p>
        </w:tc>
      </w:tr>
      <w:tr w:rsidR="003504A4" w:rsidTr="003504A4">
        <w:tc>
          <w:tcPr>
            <w:tcW w:w="1535" w:type="dxa"/>
            <w:vMerge/>
            <w:vAlign w:val="center"/>
          </w:tcPr>
          <w:p w:rsidR="003504A4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3504A4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Wskaźnik zagęszczenia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nie mniejszy niż</w:t>
            </w:r>
          </w:p>
        </w:tc>
        <w:tc>
          <w:tcPr>
            <w:tcW w:w="2346" w:type="dxa"/>
            <w:gridSpan w:val="2"/>
            <w:vAlign w:val="center"/>
          </w:tcPr>
          <w:p w:rsidR="003504A4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Maksymalne ugięcie </w:t>
            </w:r>
            <w:proofErr w:type="spellStart"/>
            <w:r>
              <w:rPr>
                <w:rFonts w:ascii="Times New Roman" w:hAnsi="Times New Roman" w:cs="Times New Roman"/>
              </w:rPr>
              <w:t>sprężystepod</w:t>
            </w:r>
            <w:proofErr w:type="spellEnd"/>
            <w:r>
              <w:rPr>
                <w:rFonts w:ascii="Times New Roman" w:hAnsi="Times New Roman" w:cs="Times New Roman"/>
              </w:rPr>
              <w:t xml:space="preserve"> kołem, mm</w:t>
            </w:r>
          </w:p>
        </w:tc>
        <w:tc>
          <w:tcPr>
            <w:tcW w:w="3070" w:type="dxa"/>
            <w:gridSpan w:val="2"/>
            <w:vAlign w:val="center"/>
          </w:tcPr>
          <w:p w:rsidR="003504A4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Minimalny moduł odkształcenia mierzony płytą o średnicy 30 cm, </w:t>
            </w:r>
            <w:proofErr w:type="spellStart"/>
            <w:r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</w:tr>
      <w:tr w:rsidR="003504A4" w:rsidTr="003504A4">
        <w:tc>
          <w:tcPr>
            <w:tcW w:w="1535" w:type="dxa"/>
            <w:vMerge/>
            <w:vAlign w:val="center"/>
          </w:tcPr>
          <w:p w:rsidR="003504A4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3504A4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04A4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  <w:tc>
          <w:tcPr>
            <w:tcW w:w="1212" w:type="dxa"/>
            <w:vAlign w:val="center"/>
          </w:tcPr>
          <w:p w:rsidR="003504A4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50kN</w:t>
            </w:r>
          </w:p>
        </w:tc>
        <w:tc>
          <w:tcPr>
            <w:tcW w:w="1535" w:type="dxa"/>
            <w:vAlign w:val="center"/>
          </w:tcPr>
          <w:p w:rsidR="003504A4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pierwszego obciążenia E1</w:t>
            </w:r>
          </w:p>
        </w:tc>
        <w:tc>
          <w:tcPr>
            <w:tcW w:w="1535" w:type="dxa"/>
            <w:vAlign w:val="center"/>
          </w:tcPr>
          <w:p w:rsidR="003504A4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drugiego obciążenia E2</w:t>
            </w:r>
          </w:p>
        </w:tc>
      </w:tr>
      <w:tr w:rsidR="00F26D7E" w:rsidTr="003504A4">
        <w:tc>
          <w:tcPr>
            <w:tcW w:w="1535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259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212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535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5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26D7E" w:rsidTr="003504A4">
        <w:tc>
          <w:tcPr>
            <w:tcW w:w="1535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59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212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535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5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F26D7E" w:rsidTr="003504A4">
        <w:tc>
          <w:tcPr>
            <w:tcW w:w="1535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9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134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212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535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5" w:type="dxa"/>
            <w:vAlign w:val="center"/>
          </w:tcPr>
          <w:p w:rsidR="00F26D7E" w:rsidRDefault="003504A4" w:rsidP="0035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</w:tbl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6.5 Zasady postępowania z wadliwie wykonanymi odcinkami podbudowy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a) Niewłaściwe cechy geometryczne podbudowy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Wszystkie powierzchnie podbudowy, które wykazują większe odchylenia od określonych w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punkcie 6.4 powinny być naprawione przez spulchnienie lub zerwanie do głębokości co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najmniej 10 cm, wyrównane i powtórnie zagęszczone. Dodanie nowego materiału bez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spulchnienia wykonanej warstwy jest niedopuszczalne. Jeżeli szerokość podbudowy jest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mniejsza od szerokości projektowanej o więcej niż 5 cm i nie zapewnia podparcia warstwom</w:t>
      </w:r>
      <w:r w:rsidR="00BF0133">
        <w:rPr>
          <w:rFonts w:ascii="Times New Roman" w:hAnsi="Times New Roman" w:cs="Times New Roman"/>
        </w:rPr>
        <w:t xml:space="preserve"> w</w:t>
      </w:r>
      <w:r w:rsidRPr="00645F4C">
        <w:rPr>
          <w:rFonts w:ascii="Times New Roman" w:hAnsi="Times New Roman" w:cs="Times New Roman"/>
        </w:rPr>
        <w:t>yżej leżącym, to Wykonawca powinien na własny koszt poszerzyć podbudowę przez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spulchnienie warstwy na pełną grubość do połowy szerokości pasa ruchu, dołożenie materiału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i powtórne zagęszczenie.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b) Niewłaściwa grubość podbudowy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Na wszystkich powierzchniach wadliwych pod względem grubości, Wykonawca wykona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naprawę podbudowy. Powierzchnie powinny być naprawione przez spulchnienie lub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wybranie warstwy na odpowiednią głębokość, zgodnie z decyzją Zamawiającego,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 xml:space="preserve">uzupełnione nowym materiałem o </w:t>
      </w:r>
      <w:r w:rsidRPr="00645F4C">
        <w:rPr>
          <w:rFonts w:ascii="Times New Roman" w:hAnsi="Times New Roman" w:cs="Times New Roman"/>
        </w:rPr>
        <w:lastRenderedPageBreak/>
        <w:t>odpowiednich właściwościach, wyrównane i ponownie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zagęszczone. Roboty te Wykonawca wykona na własny koszt. Po wykonaniu tych robót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nastąpi ponowny pomiar i ocena grubości warstwy, według wyżej podanych zasad, na koszt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Wykonawcy.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c) Niewłaściwa nośność podbudowy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Jeżeli nośność podbudowy będzie mniejsza od wymaganej, to Wykonawca wykona wszelkie</w:t>
      </w:r>
      <w:r w:rsidR="00BF0133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roboty niezbędne do zapewnienia wymaganej nośności, zalecone przez Zamawiającego.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Koszty tych dodatkowych robót poniesie Wykonawca podbudowy tylko wtedy, gdy zaniżenie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nośności podbudowy wynikło z niewłaściwego wykonania robót przez Wykonawcę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podbudowy.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1C6A04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C6A04">
        <w:rPr>
          <w:rFonts w:ascii="Times New Roman" w:hAnsi="Times New Roman" w:cs="Times New Roman"/>
          <w:b/>
        </w:rPr>
        <w:t>7. Obmiar robót.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7.1 Ogólne zasady obmiaru robót.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Ogólne zasady obmiaru robót podano w SST- 00 „Wymagania ogólne” pkt. 7.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7.2 Jednostka obmiarowa.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Jednostką obmiarową jest m2 / metr kwadratowy / wykonanej nawierzchni.</w:t>
      </w:r>
    </w:p>
    <w:p w:rsidR="001C6A04" w:rsidRPr="00645F4C" w:rsidRDefault="001C6A04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1C6A04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C6A04">
        <w:rPr>
          <w:rFonts w:ascii="Times New Roman" w:hAnsi="Times New Roman" w:cs="Times New Roman"/>
          <w:b/>
        </w:rPr>
        <w:t>8. Odbiór robót.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Ogólne zasady odbioru robót podano w SST- 00 „Wymagania ogólne” pkt. 8.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Roboty uznaje się za wykonane zgodnie z SST, jeżeli wszystkie pomiary i badania, z</w:t>
      </w:r>
      <w:r w:rsidR="001C6A04">
        <w:rPr>
          <w:rFonts w:ascii="Times New Roman" w:hAnsi="Times New Roman" w:cs="Times New Roman"/>
        </w:rPr>
        <w:t xml:space="preserve"> </w:t>
      </w:r>
      <w:r w:rsidRPr="00645F4C">
        <w:rPr>
          <w:rFonts w:ascii="Times New Roman" w:hAnsi="Times New Roman" w:cs="Times New Roman"/>
        </w:rPr>
        <w:t>zachowaniem tolerancji wg punktu 6, dały wyniki pozytywne.</w:t>
      </w:r>
    </w:p>
    <w:p w:rsidR="00700E50" w:rsidRPr="00645F4C" w:rsidRDefault="00700E50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700E50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700E50">
        <w:rPr>
          <w:rFonts w:ascii="Times New Roman" w:hAnsi="Times New Roman" w:cs="Times New Roman"/>
          <w:b/>
        </w:rPr>
        <w:t>9. Podstawa płatności.</w:t>
      </w:r>
    </w:p>
    <w:p w:rsidR="00700E50" w:rsidRPr="00645F4C" w:rsidRDefault="00700E50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9.1 Ogólne ustalenia dotyczące podstawy płatności.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Ogólne ustalenia dotyczące podstawy płatności podano w SST- 00 „Wymagania ogólne” pkt.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9.</w:t>
      </w:r>
    </w:p>
    <w:p w:rsidR="00700E50" w:rsidRPr="00645F4C" w:rsidRDefault="00700E50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9.2 Cena jednostki obmiarowej.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Cena 1 m2 nawierzchni z elementów prefabrykowanych obejmuje :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prace pomiarowe i roboty przygotowawcze,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oznakowanie robót,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sprawdzenie i ewentualną naprawę podłoża,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przygotowanie mieszanki z kruszywa, zgodnie z receptą,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dostarczenie mieszanki na miejsce wbudowania,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rozłożenie mieszanki,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zagęszczenie rozłożonej mieszanki,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przeprowadzenie pomiarów i badań laboratoryjnych</w:t>
      </w:r>
      <w:r w:rsidR="005D0559">
        <w:rPr>
          <w:rFonts w:ascii="Times New Roman" w:hAnsi="Times New Roman" w:cs="Times New Roman"/>
        </w:rPr>
        <w:t>,</w:t>
      </w:r>
    </w:p>
    <w:p w:rsidR="00D52E5D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koszty wymienione w pkt. 17 SIWZ</w:t>
      </w:r>
      <w:r w:rsidR="005D0559">
        <w:rPr>
          <w:rFonts w:ascii="Times New Roman" w:hAnsi="Times New Roman" w:cs="Times New Roman"/>
        </w:rPr>
        <w:t>.</w:t>
      </w:r>
    </w:p>
    <w:p w:rsidR="00700E50" w:rsidRPr="00645F4C" w:rsidRDefault="00700E50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52E5D" w:rsidRPr="00700E50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700E50">
        <w:rPr>
          <w:rFonts w:ascii="Times New Roman" w:hAnsi="Times New Roman" w:cs="Times New Roman"/>
          <w:b/>
        </w:rPr>
        <w:t>10. Przepisy związane.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Normy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PN-B-04481 Grunty budowlane. Badania próbek gruntu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lastRenderedPageBreak/>
        <w:t>− PN-B-06714-12 Kruszywa mineralne. Badania. Oznaczanie zawartości zanieczyszczeń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obcych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PN-B-06714-15 Kruszywa mineralne. Badania. Oznaczanie składu ziarnowego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 xml:space="preserve">− PN-B-06714-16 Kruszywa mineralne. Badania. Oznaczanie kształtu </w:t>
      </w:r>
      <w:proofErr w:type="spellStart"/>
      <w:r w:rsidRPr="00645F4C">
        <w:rPr>
          <w:rFonts w:ascii="Times New Roman" w:hAnsi="Times New Roman" w:cs="Times New Roman"/>
        </w:rPr>
        <w:t>ziarn</w:t>
      </w:r>
      <w:proofErr w:type="spellEnd"/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PN-B-06714-17 Kruszywa mineralne. Badania. Oznaczanie wilgotności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PN-B-06714-18 Kruszywa mineralne. Badania. Oznaczanie nasiąkliwości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PN-B-06714-19 Kruszywa mineralne. Badania. Oznaczanie mrozoodporności metodą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bezpośrednią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PN-B-06714-26 Kruszywa mineralne. Badania. Oznaczanie zawartości zanieczyszczeń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organicznych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PN-B-06714-28 Kruszywa mineralne. Badania. Oznaczanie zawartości siarki metodą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bromową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PN-B-06714-37 Kruszywa mineralne. Badania. Oznaczanie rozpadu krzemianowego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PN-B-06714-39 Kruszywa mineralne. Badania. Oznaczanie rozpadu żelazawego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PN-B-06714-42 Kruszywa mineralne. Badania. Oznaczanie ścieralności w bębnie Los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Angeles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PN-B-06731 Żużel wielkopiecowy kawałkowy. Kruszywo budowlane i drogowe. Badania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techniczne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PN-B-11111 Kruszywa mineralne. Kruszywa naturalne do nawierzchni drogowych. Żwir i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mieszanka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PN-B-11112 Kruszywa mineralne. Kruszywa łamane do nawierzchni drogowych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PN-B-11113 Kruszywa mineralne. Kruszywa naturalne do nawierzchni drogowych. Piasek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PN-B-19701 Cement. Cement powszechnego użytku. Skład, wymagania i ocena zgodności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PN-B-23006 Kruszywo do betonu lekkiego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PN-B-30020 Wapno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PN-B-32250 Materiały budowlane. Woda do betonu i zapraw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PN-S-06102 Drogi samochodowe. Podbudowy z kruszyw stabilizowanych mechanicznie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PN-S-96023 Konstrukcje drogowe. Podbudowa i nawierzchnia z tłucznia kamiennego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PN-S-96035 Popioły lotne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BN-88/6731-08 Cement. Transport i przechowywanie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BN-84/6774-02 Kruszywo mineralne. Kruszywo kamienne łamane do nawierzchni drogowych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BN-64/8931-01 Drogi samochodowe. Oznaczanie wskaźnika piaskowego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BN-64/8931-02 Drogi samochodowe. Oznaczanie modułu odkształcenia nawierzchni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podatnych i podłoża przez obciążenie płytą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 xml:space="preserve">− BN-68/8931-04 Drogi samochodowe. Pomiar równości nawierzchni </w:t>
      </w:r>
      <w:proofErr w:type="spellStart"/>
      <w:r w:rsidRPr="00645F4C">
        <w:rPr>
          <w:rFonts w:ascii="Times New Roman" w:hAnsi="Times New Roman" w:cs="Times New Roman"/>
        </w:rPr>
        <w:t>planografem</w:t>
      </w:r>
      <w:proofErr w:type="spellEnd"/>
      <w:r w:rsidRPr="00645F4C">
        <w:rPr>
          <w:rFonts w:ascii="Times New Roman" w:hAnsi="Times New Roman" w:cs="Times New Roman"/>
        </w:rPr>
        <w:t xml:space="preserve"> i łatą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 xml:space="preserve">− BN-70/8931-06 Drogi samochodowe. Pomiar ugięć podatnych </w:t>
      </w:r>
      <w:proofErr w:type="spellStart"/>
      <w:r w:rsidRPr="00645F4C">
        <w:rPr>
          <w:rFonts w:ascii="Times New Roman" w:hAnsi="Times New Roman" w:cs="Times New Roman"/>
        </w:rPr>
        <w:t>ugięciomierzem</w:t>
      </w:r>
      <w:proofErr w:type="spellEnd"/>
      <w:r w:rsidRPr="00645F4C">
        <w:rPr>
          <w:rFonts w:ascii="Times New Roman" w:hAnsi="Times New Roman" w:cs="Times New Roman"/>
        </w:rPr>
        <w:t xml:space="preserve"> belkowym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− BN-77/8931-12 Oznaczanie wskaźnika zagęszczenia gruntu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Inne dokumenty</w:t>
      </w:r>
    </w:p>
    <w:p w:rsidR="00D52E5D" w:rsidRPr="00645F4C" w:rsidRDefault="00D52E5D" w:rsidP="0064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 xml:space="preserve">− Katalog typowych konstrukcji nawierzchni podatnych i półsztywnych, </w:t>
      </w:r>
      <w:proofErr w:type="spellStart"/>
      <w:r w:rsidRPr="00645F4C">
        <w:rPr>
          <w:rFonts w:ascii="Times New Roman" w:hAnsi="Times New Roman" w:cs="Times New Roman"/>
        </w:rPr>
        <w:t>IBDiM</w:t>
      </w:r>
      <w:proofErr w:type="spellEnd"/>
      <w:r w:rsidRPr="00645F4C">
        <w:rPr>
          <w:rFonts w:ascii="Times New Roman" w:hAnsi="Times New Roman" w:cs="Times New Roman"/>
        </w:rPr>
        <w:t xml:space="preserve"> - Warszawa</w:t>
      </w:r>
    </w:p>
    <w:p w:rsidR="00C768C7" w:rsidRPr="00645F4C" w:rsidRDefault="00D52E5D" w:rsidP="00645F4C">
      <w:pPr>
        <w:jc w:val="both"/>
        <w:rPr>
          <w:rFonts w:ascii="Times New Roman" w:hAnsi="Times New Roman" w:cs="Times New Roman"/>
        </w:rPr>
      </w:pPr>
      <w:r w:rsidRPr="00645F4C">
        <w:rPr>
          <w:rFonts w:ascii="Times New Roman" w:hAnsi="Times New Roman" w:cs="Times New Roman"/>
        </w:rPr>
        <w:t>1997.</w:t>
      </w:r>
    </w:p>
    <w:sectPr w:rsidR="00C768C7" w:rsidRPr="00645F4C" w:rsidSect="00700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04" w:rsidRDefault="007D1C04" w:rsidP="007D1C04">
      <w:pPr>
        <w:spacing w:after="0" w:line="240" w:lineRule="auto"/>
      </w:pPr>
      <w:r>
        <w:separator/>
      </w:r>
    </w:p>
  </w:endnote>
  <w:endnote w:type="continuationSeparator" w:id="0">
    <w:p w:rsidR="007D1C04" w:rsidRDefault="007D1C04" w:rsidP="007D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9D" w:rsidRDefault="00595D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50" w:rsidRDefault="00700E50">
    <w:pPr>
      <w:pStyle w:val="Stopka"/>
      <w:jc w:val="right"/>
    </w:pPr>
  </w:p>
  <w:p w:rsidR="00700E50" w:rsidRPr="00C02DFF" w:rsidRDefault="0096030E" w:rsidP="00C02DFF">
    <w:pPr>
      <w:jc w:val="center"/>
      <w:rPr>
        <w:rFonts w:ascii="Times New Roman" w:hAnsi="Times New Roman" w:cs="Times New Roman"/>
        <w:spacing w:val="-4"/>
      </w:rPr>
    </w:pPr>
    <w:r>
      <w:rPr>
        <w:rFonts w:ascii="Times New Roman" w:hAnsi="Times New Roman" w:cs="Times New Roman"/>
        <w:spacing w:val="-4"/>
        <w:sz w:val="24"/>
        <w:szCs w:val="24"/>
      </w:rPr>
      <w:t>„Przebudowa chodników i jezdni w drogach gminnych – ułożenie płyt drogowych na wskazanych odcinkach dróg w Świnoujściu”</w:t>
    </w:r>
    <w:r>
      <w:rPr>
        <w:rFonts w:ascii="Times New Roman" w:hAnsi="Times New Roman" w:cs="Times New Roman"/>
        <w:spacing w:val="-4"/>
        <w:sz w:val="24"/>
      </w:rPr>
      <w:t>.</w:t>
    </w:r>
  </w:p>
  <w:p w:rsidR="00700E50" w:rsidRPr="00C02DFF" w:rsidRDefault="0009406B">
    <w:pPr>
      <w:pStyle w:val="Stopka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987281096"/>
        <w:docPartObj>
          <w:docPartGallery w:val="Page Numbers (Bottom of Page)"/>
          <w:docPartUnique/>
        </w:docPartObj>
      </w:sdtPr>
      <w:sdtEndPr/>
      <w:sdtContent>
        <w:r w:rsidR="00700E50" w:rsidRPr="00C02DFF">
          <w:rPr>
            <w:rFonts w:ascii="Times New Roman" w:hAnsi="Times New Roman" w:cs="Times New Roman"/>
          </w:rPr>
          <w:fldChar w:fldCharType="begin"/>
        </w:r>
        <w:r w:rsidR="00700E50" w:rsidRPr="00C02DFF">
          <w:rPr>
            <w:rFonts w:ascii="Times New Roman" w:hAnsi="Times New Roman" w:cs="Times New Roman"/>
          </w:rPr>
          <w:instrText>PAGE   \* MERGEFORMAT</w:instrText>
        </w:r>
        <w:r w:rsidR="00700E50" w:rsidRPr="00C02DF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700E50" w:rsidRPr="00C02DFF">
          <w:rPr>
            <w:rFonts w:ascii="Times New Roman" w:hAnsi="Times New Roman" w:cs="Times New Roman"/>
          </w:rPr>
          <w:fldChar w:fldCharType="end"/>
        </w:r>
        <w:r w:rsidR="00700E50" w:rsidRPr="00C02DFF">
          <w:rPr>
            <w:rFonts w:ascii="Times New Roman" w:hAnsi="Times New Roman" w:cs="Times New Roman"/>
          </w:rPr>
          <w:t>/</w:t>
        </w:r>
        <w:r w:rsidR="003504A4" w:rsidRPr="00C02DFF">
          <w:rPr>
            <w:rFonts w:ascii="Times New Roman" w:hAnsi="Times New Roman" w:cs="Times New Roman"/>
          </w:rPr>
          <w:t>10</w:t>
        </w:r>
      </w:sdtContent>
    </w:sdt>
  </w:p>
  <w:p w:rsidR="00700E50" w:rsidRPr="00C02DFF" w:rsidRDefault="00700E50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9D" w:rsidRDefault="00595D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04" w:rsidRDefault="007D1C04" w:rsidP="007D1C04">
      <w:pPr>
        <w:spacing w:after="0" w:line="240" w:lineRule="auto"/>
      </w:pPr>
      <w:r>
        <w:separator/>
      </w:r>
    </w:p>
  </w:footnote>
  <w:footnote w:type="continuationSeparator" w:id="0">
    <w:p w:rsidR="007D1C04" w:rsidRDefault="007D1C04" w:rsidP="007D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9D" w:rsidRDefault="00595D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04" w:rsidRDefault="007D1C04" w:rsidP="00B24282">
    <w:pPr>
      <w:autoSpaceDE w:val="0"/>
      <w:autoSpaceDN w:val="0"/>
      <w:adjustRightInd w:val="0"/>
      <w:spacing w:after="0" w:line="240" w:lineRule="auto"/>
      <w:jc w:val="both"/>
    </w:pPr>
    <w:r w:rsidRPr="007D1C04">
      <w:rPr>
        <w:rFonts w:ascii="Times New Roman" w:hAnsi="Times New Roman" w:cs="Times New Roman"/>
      </w:rPr>
      <w:t>SST- 02 Szczegółowa Specyfikacja Techniczna SST – Podbudowa z kruszywa łamanego stabilizowanego</w:t>
    </w:r>
    <w:r>
      <w:rPr>
        <w:rFonts w:ascii="Times New Roman" w:hAnsi="Times New Roman" w:cs="Times New Roman"/>
      </w:rPr>
      <w:t xml:space="preserve"> </w:t>
    </w:r>
    <w:r w:rsidRPr="007D1C04">
      <w:rPr>
        <w:rFonts w:ascii="Times New Roman" w:hAnsi="Times New Roman" w:cs="Times New Roman"/>
      </w:rPr>
      <w:t>mechanicznie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9D" w:rsidRDefault="00595D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5D"/>
    <w:rsid w:val="000534FC"/>
    <w:rsid w:val="0009406B"/>
    <w:rsid w:val="00101B08"/>
    <w:rsid w:val="001C6A04"/>
    <w:rsid w:val="00285FBF"/>
    <w:rsid w:val="002C4CF4"/>
    <w:rsid w:val="003504A4"/>
    <w:rsid w:val="004C5F77"/>
    <w:rsid w:val="00595D9D"/>
    <w:rsid w:val="005D0559"/>
    <w:rsid w:val="00645F4C"/>
    <w:rsid w:val="006D70CD"/>
    <w:rsid w:val="00700E50"/>
    <w:rsid w:val="007D1C04"/>
    <w:rsid w:val="0096030E"/>
    <w:rsid w:val="00A85F46"/>
    <w:rsid w:val="00AC5F76"/>
    <w:rsid w:val="00B24282"/>
    <w:rsid w:val="00B32BE4"/>
    <w:rsid w:val="00BF0133"/>
    <w:rsid w:val="00C02DFF"/>
    <w:rsid w:val="00C768C7"/>
    <w:rsid w:val="00D52E5D"/>
    <w:rsid w:val="00D95A57"/>
    <w:rsid w:val="00E27E48"/>
    <w:rsid w:val="00F2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04"/>
  </w:style>
  <w:style w:type="paragraph" w:styleId="Stopka">
    <w:name w:val="footer"/>
    <w:basedOn w:val="Normalny"/>
    <w:link w:val="StopkaZnak"/>
    <w:uiPriority w:val="99"/>
    <w:unhideWhenUsed/>
    <w:rsid w:val="007D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04"/>
  </w:style>
  <w:style w:type="paragraph" w:styleId="Akapitzlist">
    <w:name w:val="List Paragraph"/>
    <w:basedOn w:val="Normalny"/>
    <w:uiPriority w:val="34"/>
    <w:qFormat/>
    <w:rsid w:val="007D1C04"/>
    <w:pPr>
      <w:ind w:left="720"/>
      <w:contextualSpacing/>
    </w:pPr>
  </w:style>
  <w:style w:type="table" w:styleId="Tabela-Siatka">
    <w:name w:val="Table Grid"/>
    <w:basedOn w:val="Standardowy"/>
    <w:uiPriority w:val="59"/>
    <w:rsid w:val="0070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04"/>
  </w:style>
  <w:style w:type="paragraph" w:styleId="Stopka">
    <w:name w:val="footer"/>
    <w:basedOn w:val="Normalny"/>
    <w:link w:val="StopkaZnak"/>
    <w:uiPriority w:val="99"/>
    <w:unhideWhenUsed/>
    <w:rsid w:val="007D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04"/>
  </w:style>
  <w:style w:type="paragraph" w:styleId="Akapitzlist">
    <w:name w:val="List Paragraph"/>
    <w:basedOn w:val="Normalny"/>
    <w:uiPriority w:val="34"/>
    <w:qFormat/>
    <w:rsid w:val="007D1C04"/>
    <w:pPr>
      <w:ind w:left="720"/>
      <w:contextualSpacing/>
    </w:pPr>
  </w:style>
  <w:style w:type="table" w:styleId="Tabela-Siatka">
    <w:name w:val="Table Grid"/>
    <w:basedOn w:val="Standardowy"/>
    <w:uiPriority w:val="59"/>
    <w:rsid w:val="0070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CABB-064B-433C-8664-6773F883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2698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13</cp:revision>
  <cp:lastPrinted>2015-09-23T05:56:00Z</cp:lastPrinted>
  <dcterms:created xsi:type="dcterms:W3CDTF">2015-09-22T08:39:00Z</dcterms:created>
  <dcterms:modified xsi:type="dcterms:W3CDTF">2016-03-22T14:17:00Z</dcterms:modified>
</cp:coreProperties>
</file>