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F" w:rsidRDefault="005A652F">
      <w:pPr>
        <w:jc w:val="right"/>
      </w:pPr>
      <w:r>
        <w:t xml:space="preserve">Świnoujście, dnia </w:t>
      </w:r>
      <w:r w:rsidR="001D4CAE">
        <w:t>23</w:t>
      </w:r>
      <w:r w:rsidR="00902AC4">
        <w:t>.1</w:t>
      </w:r>
      <w:r w:rsidR="001D4CAE">
        <w:t>1</w:t>
      </w:r>
      <w:r w:rsidR="00902AC4">
        <w:t>.</w:t>
      </w:r>
      <w:r>
        <w:t>201</w:t>
      </w:r>
      <w:r w:rsidR="00902AC4">
        <w:t>5</w:t>
      </w:r>
      <w:r>
        <w:t xml:space="preserve"> r.</w:t>
      </w:r>
    </w:p>
    <w:p w:rsidR="005A652F" w:rsidRDefault="005A652F">
      <w:pPr>
        <w:jc w:val="right"/>
      </w:pPr>
    </w:p>
    <w:p w:rsidR="005A652F" w:rsidRDefault="005A652F">
      <w:pPr>
        <w:pStyle w:val="Nagwek1"/>
      </w:pPr>
      <w:r>
        <w:t>PROTOKÓŁ</w:t>
      </w:r>
    </w:p>
    <w:p w:rsidR="00893C31" w:rsidRDefault="00893C31"/>
    <w:p w:rsidR="005A652F" w:rsidRDefault="005A652F" w:rsidP="00893C31">
      <w:pPr>
        <w:spacing w:after="120"/>
        <w:jc w:val="both"/>
      </w:pPr>
      <w:r>
        <w:t xml:space="preserve">Temat: </w:t>
      </w:r>
    </w:p>
    <w:p w:rsidR="005A652F" w:rsidRDefault="005A652F">
      <w:pPr>
        <w:jc w:val="both"/>
        <w:rPr>
          <w:spacing w:val="-4"/>
          <w:szCs w:val="24"/>
        </w:rPr>
      </w:pPr>
      <w:r>
        <w:t xml:space="preserve">Wybór najkorzystniejszej oferty w postępowaniu </w:t>
      </w:r>
      <w:r w:rsidR="00526F1B">
        <w:t>n</w:t>
      </w:r>
      <w:r>
        <w:t xml:space="preserve">r </w:t>
      </w:r>
      <w:r w:rsidR="00297365" w:rsidRPr="00534109">
        <w:rPr>
          <w:spacing w:val="-4"/>
          <w:szCs w:val="24"/>
        </w:rPr>
        <w:t>WIM.271.</w:t>
      </w:r>
      <w:r w:rsidR="001D4CAE">
        <w:rPr>
          <w:spacing w:val="-4"/>
          <w:szCs w:val="24"/>
        </w:rPr>
        <w:t>2</w:t>
      </w:r>
      <w:r w:rsidR="00297365" w:rsidRPr="00534109">
        <w:rPr>
          <w:spacing w:val="-4"/>
          <w:szCs w:val="24"/>
        </w:rPr>
        <w:t>.</w:t>
      </w:r>
      <w:r w:rsidR="001D4CAE">
        <w:rPr>
          <w:spacing w:val="-4"/>
          <w:szCs w:val="24"/>
        </w:rPr>
        <w:t>80</w:t>
      </w:r>
      <w:r w:rsidR="00297365" w:rsidRPr="00534109">
        <w:rPr>
          <w:spacing w:val="-4"/>
          <w:szCs w:val="24"/>
        </w:rPr>
        <w:t>.201</w:t>
      </w:r>
      <w:r w:rsidR="00902AC4">
        <w:rPr>
          <w:spacing w:val="-4"/>
          <w:szCs w:val="24"/>
        </w:rPr>
        <w:t>5</w:t>
      </w:r>
      <w:r w:rsidR="00266882">
        <w:rPr>
          <w:bCs/>
          <w:szCs w:val="24"/>
        </w:rPr>
        <w:t xml:space="preserve"> dotyczącym</w:t>
      </w:r>
      <w:r>
        <w:t xml:space="preserve"> wyboru wykonawcy zadania pn</w:t>
      </w:r>
      <w:r w:rsidRPr="00266882">
        <w:t>.:</w:t>
      </w:r>
      <w:r w:rsidRPr="00266882">
        <w:rPr>
          <w:bCs/>
        </w:rPr>
        <w:t> </w:t>
      </w:r>
      <w:r w:rsidR="00013E35" w:rsidRPr="006F5649">
        <w:rPr>
          <w:spacing w:val="-4"/>
          <w:szCs w:val="24"/>
        </w:rPr>
        <w:t>„</w:t>
      </w:r>
      <w:r w:rsidR="001D4CAE" w:rsidRPr="00CB42FE">
        <w:rPr>
          <w:b/>
          <w:i/>
          <w:color w:val="000000"/>
          <w:szCs w:val="24"/>
        </w:rPr>
        <w:t>Weryfikacj</w:t>
      </w:r>
      <w:r w:rsidR="001D4CAE">
        <w:rPr>
          <w:b/>
          <w:i/>
          <w:color w:val="000000"/>
          <w:szCs w:val="24"/>
        </w:rPr>
        <w:t>a</w:t>
      </w:r>
      <w:r w:rsidR="001D4CAE" w:rsidRPr="00CB42FE">
        <w:rPr>
          <w:b/>
          <w:i/>
          <w:color w:val="000000"/>
          <w:szCs w:val="24"/>
        </w:rPr>
        <w:t xml:space="preserve"> programu </w:t>
      </w:r>
      <w:proofErr w:type="spellStart"/>
      <w:r w:rsidR="001D4CAE" w:rsidRPr="00CB42FE">
        <w:rPr>
          <w:b/>
          <w:i/>
          <w:color w:val="000000"/>
          <w:szCs w:val="24"/>
        </w:rPr>
        <w:t>funkcjonalno</w:t>
      </w:r>
      <w:proofErr w:type="spellEnd"/>
      <w:r w:rsidR="001D4CAE" w:rsidRPr="00CB42FE">
        <w:rPr>
          <w:b/>
          <w:i/>
          <w:color w:val="000000"/>
          <w:szCs w:val="24"/>
        </w:rPr>
        <w:t xml:space="preserve"> użytkowego dla zadania p.n. “Usprawnienie połączenia komunikacyjnego pomiędzy wyspami Uznam i Wolin w Świnoujściu”</w:t>
      </w:r>
      <w:r w:rsidR="001D4CAE" w:rsidRPr="00CB42FE">
        <w:rPr>
          <w:szCs w:val="24"/>
        </w:rPr>
        <w:t>.</w:t>
      </w:r>
    </w:p>
    <w:p w:rsidR="009546DA" w:rsidRDefault="009546DA">
      <w:pPr>
        <w:jc w:val="both"/>
        <w:rPr>
          <w:spacing w:val="-4"/>
          <w:szCs w:val="24"/>
        </w:rPr>
      </w:pPr>
    </w:p>
    <w:p w:rsidR="005A652F" w:rsidRDefault="005A652F" w:rsidP="00A67236">
      <w:pPr>
        <w:jc w:val="both"/>
      </w:pPr>
      <w:r>
        <w:t xml:space="preserve">W dniu </w:t>
      </w:r>
      <w:r w:rsidR="00195A4E">
        <w:t>23</w:t>
      </w:r>
      <w:r>
        <w:t>.</w:t>
      </w:r>
      <w:r w:rsidR="001D4CAE">
        <w:t>11</w:t>
      </w:r>
      <w:r>
        <w:t>.201</w:t>
      </w:r>
      <w:r w:rsidR="00013E35">
        <w:t>5</w:t>
      </w:r>
      <w:r>
        <w:t xml:space="preserve"> r. komisja przetargowa dokonała w sali nr </w:t>
      </w:r>
      <w:r w:rsidR="001D4CAE">
        <w:t>304</w:t>
      </w:r>
      <w:r>
        <w:t xml:space="preserve"> budynku Urzędu Miasta Świnoujście otwarcia ofert złożonych na wykonanie zamówienia publicznego w postępowaniu nr </w:t>
      </w:r>
      <w:r w:rsidR="000F6B35" w:rsidRPr="00AD5F9A">
        <w:rPr>
          <w:bCs/>
        </w:rPr>
        <w:t>WIM.271.</w:t>
      </w:r>
      <w:r w:rsidR="001D4CAE">
        <w:rPr>
          <w:bCs/>
        </w:rPr>
        <w:t>2.80.</w:t>
      </w:r>
      <w:r w:rsidR="000F6B35" w:rsidRPr="00AD5F9A">
        <w:rPr>
          <w:bCs/>
        </w:rPr>
        <w:t>201</w:t>
      </w:r>
      <w:r w:rsidR="00013E35">
        <w:rPr>
          <w:bCs/>
        </w:rPr>
        <w:t>5</w:t>
      </w:r>
      <w:r>
        <w:t xml:space="preserve"> dotyczącego wyboru wykonawcy zadania pn</w:t>
      </w:r>
      <w:r w:rsidRPr="00195A4E">
        <w:t>.: </w:t>
      </w:r>
      <w:r w:rsidR="001D4CAE" w:rsidRPr="00195A4E">
        <w:rPr>
          <w:i/>
          <w:color w:val="000000"/>
          <w:szCs w:val="24"/>
        </w:rPr>
        <w:t>Weryfikacj</w:t>
      </w:r>
      <w:r w:rsidR="001D4CAE" w:rsidRPr="00195A4E">
        <w:rPr>
          <w:i/>
          <w:color w:val="000000"/>
          <w:szCs w:val="24"/>
        </w:rPr>
        <w:t>a</w:t>
      </w:r>
      <w:r w:rsidR="001D4CAE" w:rsidRPr="00195A4E">
        <w:rPr>
          <w:i/>
          <w:color w:val="000000"/>
          <w:szCs w:val="24"/>
        </w:rPr>
        <w:t xml:space="preserve"> programu </w:t>
      </w:r>
      <w:proofErr w:type="spellStart"/>
      <w:r w:rsidR="001D4CAE" w:rsidRPr="00195A4E">
        <w:rPr>
          <w:i/>
          <w:color w:val="000000"/>
          <w:szCs w:val="24"/>
        </w:rPr>
        <w:t>funkcjonalno</w:t>
      </w:r>
      <w:proofErr w:type="spellEnd"/>
      <w:r w:rsidR="001D4CAE" w:rsidRPr="00195A4E">
        <w:rPr>
          <w:i/>
          <w:color w:val="000000"/>
          <w:szCs w:val="24"/>
        </w:rPr>
        <w:t xml:space="preserve"> użytkowego dla zadania p.n. “Usprawnienie połączenia komunikacyjnego pomiędzy wyspami Uznam i Wolin w Świnoujściu”</w:t>
      </w:r>
      <w:r w:rsidR="001D4CAE" w:rsidRPr="00195A4E">
        <w:rPr>
          <w:szCs w:val="24"/>
        </w:rPr>
        <w:t>.</w:t>
      </w:r>
    </w:p>
    <w:p w:rsidR="00B33FF6" w:rsidRDefault="00B33FF6" w:rsidP="00A67236">
      <w:pPr>
        <w:jc w:val="both"/>
      </w:pPr>
    </w:p>
    <w:p w:rsidR="005A652F" w:rsidRDefault="005A652F" w:rsidP="00195A4E">
      <w:pPr>
        <w:pStyle w:val="Tekstpodstawowy2"/>
        <w:spacing w:after="120"/>
        <w:jc w:val="left"/>
      </w:pPr>
      <w:r>
        <w:tab/>
        <w:t xml:space="preserve">Złożono </w:t>
      </w:r>
      <w:r w:rsidR="001D4CAE">
        <w:t>1 ofertę:</w:t>
      </w:r>
      <w:r>
        <w:t xml:space="preserve"> 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417"/>
        <w:gridCol w:w="1418"/>
        <w:gridCol w:w="1543"/>
      </w:tblGrid>
      <w:tr w:rsidR="005A652F" w:rsidTr="00405C70">
        <w:trPr>
          <w:trHeight w:val="612"/>
        </w:trPr>
        <w:tc>
          <w:tcPr>
            <w:tcW w:w="779" w:type="dxa"/>
          </w:tcPr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Nr oferty</w:t>
            </w:r>
          </w:p>
        </w:tc>
        <w:tc>
          <w:tcPr>
            <w:tcW w:w="4111" w:type="dxa"/>
          </w:tcPr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Wykonawca/Lider</w:t>
            </w:r>
          </w:p>
          <w:p w:rsidR="005A652F" w:rsidRPr="00195A4E" w:rsidRDefault="005A652F" w:rsidP="00405C7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Partner</w:t>
            </w:r>
          </w:p>
        </w:tc>
        <w:tc>
          <w:tcPr>
            <w:tcW w:w="1417" w:type="dxa"/>
          </w:tcPr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Cena netto</w:t>
            </w:r>
          </w:p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[zł]</w:t>
            </w:r>
          </w:p>
        </w:tc>
        <w:tc>
          <w:tcPr>
            <w:tcW w:w="1418" w:type="dxa"/>
          </w:tcPr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VAT 23 %</w:t>
            </w:r>
          </w:p>
          <w:p w:rsidR="005A652F" w:rsidRPr="00195A4E" w:rsidRDefault="005A652F" w:rsidP="00405C7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[zł]</w:t>
            </w:r>
          </w:p>
        </w:tc>
        <w:tc>
          <w:tcPr>
            <w:tcW w:w="1543" w:type="dxa"/>
          </w:tcPr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Cena brutto</w:t>
            </w:r>
          </w:p>
          <w:p w:rsidR="005A652F" w:rsidRPr="00195A4E" w:rsidRDefault="005A652F" w:rsidP="00405C70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[zł]</w:t>
            </w:r>
          </w:p>
        </w:tc>
      </w:tr>
      <w:tr w:rsidR="005A652F" w:rsidTr="00405C70">
        <w:tc>
          <w:tcPr>
            <w:tcW w:w="779" w:type="dxa"/>
            <w:vAlign w:val="center"/>
          </w:tcPr>
          <w:p w:rsidR="005A652F" w:rsidRPr="00195A4E" w:rsidRDefault="005A652F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D4CAE" w:rsidRPr="00195A4E" w:rsidRDefault="001D4CAE" w:rsidP="001D4CAE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 xml:space="preserve">Nova Consulting Marzenna </w:t>
            </w:r>
            <w:proofErr w:type="spellStart"/>
            <w:r w:rsidRPr="00195A4E">
              <w:rPr>
                <w:szCs w:val="24"/>
              </w:rPr>
              <w:t>Krefft</w:t>
            </w:r>
            <w:proofErr w:type="spellEnd"/>
            <w:r w:rsidRPr="00195A4E">
              <w:rPr>
                <w:szCs w:val="24"/>
              </w:rPr>
              <w:t xml:space="preserve"> </w:t>
            </w:r>
          </w:p>
          <w:p w:rsidR="001D4CAE" w:rsidRPr="00195A4E" w:rsidRDefault="001D4CAE" w:rsidP="001D4CAE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ul. Rdestowa 6/16</w:t>
            </w:r>
          </w:p>
          <w:p w:rsidR="00A67236" w:rsidRPr="00195A4E" w:rsidRDefault="001D4CAE" w:rsidP="001D4CAE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81-577 Gdynia</w:t>
            </w:r>
          </w:p>
        </w:tc>
        <w:tc>
          <w:tcPr>
            <w:tcW w:w="1417" w:type="dxa"/>
            <w:vAlign w:val="center"/>
          </w:tcPr>
          <w:p w:rsidR="005A652F" w:rsidRPr="00195A4E" w:rsidRDefault="001D4CAE" w:rsidP="001D4CAE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70 000,00</w:t>
            </w:r>
          </w:p>
        </w:tc>
        <w:tc>
          <w:tcPr>
            <w:tcW w:w="1418" w:type="dxa"/>
            <w:vAlign w:val="center"/>
          </w:tcPr>
          <w:p w:rsidR="008A091C" w:rsidRPr="00195A4E" w:rsidRDefault="001D4CAE" w:rsidP="001D4C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16 100</w:t>
            </w:r>
            <w:r w:rsidR="00013E35" w:rsidRPr="00195A4E">
              <w:rPr>
                <w:szCs w:val="24"/>
              </w:rPr>
              <w:t>,</w:t>
            </w:r>
            <w:r w:rsidRPr="00195A4E">
              <w:rPr>
                <w:szCs w:val="24"/>
              </w:rPr>
              <w:t>00</w:t>
            </w:r>
          </w:p>
        </w:tc>
        <w:tc>
          <w:tcPr>
            <w:tcW w:w="1543" w:type="dxa"/>
            <w:vAlign w:val="center"/>
          </w:tcPr>
          <w:p w:rsidR="00BE1F34" w:rsidRPr="00195A4E" w:rsidRDefault="001D4CAE" w:rsidP="001D4CAE">
            <w:pPr>
              <w:jc w:val="center"/>
              <w:rPr>
                <w:szCs w:val="24"/>
              </w:rPr>
            </w:pPr>
            <w:r w:rsidRPr="00195A4E">
              <w:rPr>
                <w:szCs w:val="24"/>
              </w:rPr>
              <w:t>86 100,00</w:t>
            </w:r>
          </w:p>
        </w:tc>
      </w:tr>
    </w:tbl>
    <w:p w:rsidR="005A652F" w:rsidRDefault="005A652F">
      <w:pPr>
        <w:pStyle w:val="Tekstpodstawowy2"/>
      </w:pPr>
    </w:p>
    <w:p w:rsidR="008F43A5" w:rsidRDefault="008F43A5" w:rsidP="001D4CAE">
      <w:pPr>
        <w:jc w:val="both"/>
        <w:outlineLvl w:val="1"/>
      </w:pPr>
      <w:r w:rsidRPr="00EA6AB5">
        <w:rPr>
          <w:szCs w:val="24"/>
        </w:rPr>
        <w:t xml:space="preserve">O wyborze najkorzystniejszej oferty decyduje </w:t>
      </w:r>
      <w:r w:rsidRPr="00651817">
        <w:rPr>
          <w:szCs w:val="24"/>
        </w:rPr>
        <w:t xml:space="preserve">zgodnie z </w:t>
      </w:r>
      <w:r w:rsidR="001D4CAE">
        <w:rPr>
          <w:szCs w:val="24"/>
        </w:rPr>
        <w:t>treścią zapytania ofertowego n</w:t>
      </w:r>
      <w:r w:rsidRPr="00EA6AB5">
        <w:rPr>
          <w:szCs w:val="24"/>
        </w:rPr>
        <w:t xml:space="preserve">ajwiększa ilość punktów </w:t>
      </w:r>
      <w:r w:rsidRPr="00D03334">
        <w:t xml:space="preserve">( suma ∑ = </w:t>
      </w:r>
      <w:proofErr w:type="spellStart"/>
      <w:r w:rsidRPr="00D03334">
        <w:rPr>
          <w:b/>
        </w:rPr>
        <w:t>P</w:t>
      </w:r>
      <w:r w:rsidRPr="00D03334">
        <w:rPr>
          <w:b/>
          <w:vertAlign w:val="subscript"/>
        </w:rPr>
        <w:t>c</w:t>
      </w:r>
      <w:proofErr w:type="spellEnd"/>
      <w:r w:rsidRPr="00D03334">
        <w:rPr>
          <w:b/>
        </w:rPr>
        <w:t xml:space="preserve"> + </w:t>
      </w:r>
      <w:proofErr w:type="spellStart"/>
      <w:r w:rsidRPr="00D03334">
        <w:rPr>
          <w:b/>
        </w:rPr>
        <w:t>P</w:t>
      </w:r>
      <w:r w:rsidR="002E5C2E">
        <w:rPr>
          <w:b/>
          <w:vertAlign w:val="subscript"/>
        </w:rPr>
        <w:t>j</w:t>
      </w:r>
      <w:proofErr w:type="spellEnd"/>
      <w:r w:rsidRPr="00D03334">
        <w:t xml:space="preserve">, gdzie </w:t>
      </w:r>
      <w:proofErr w:type="spellStart"/>
      <w:r w:rsidRPr="00D03334">
        <w:t>P</w:t>
      </w:r>
      <w:r w:rsidRPr="00D03334">
        <w:rPr>
          <w:vertAlign w:val="subscript"/>
        </w:rPr>
        <w:t>c</w:t>
      </w:r>
      <w:proofErr w:type="spellEnd"/>
      <w:r w:rsidRPr="00D03334">
        <w:rPr>
          <w:vertAlign w:val="subscript"/>
        </w:rPr>
        <w:t xml:space="preserve"> </w:t>
      </w:r>
      <w:r w:rsidRPr="00D03334">
        <w:t>– pkt</w:t>
      </w:r>
      <w:r w:rsidR="002E5C2E">
        <w:t>.</w:t>
      </w:r>
      <w:r w:rsidRPr="00D03334">
        <w:t xml:space="preserve"> za cenę, </w:t>
      </w:r>
      <w:proofErr w:type="spellStart"/>
      <w:r w:rsidRPr="00D03334">
        <w:t>P</w:t>
      </w:r>
      <w:r w:rsidR="002E5C2E">
        <w:rPr>
          <w:vertAlign w:val="subscript"/>
        </w:rPr>
        <w:t>j</w:t>
      </w:r>
      <w:proofErr w:type="spellEnd"/>
      <w:r w:rsidRPr="00D03334">
        <w:t xml:space="preserve"> pkt</w:t>
      </w:r>
      <w:r w:rsidR="002E5C2E">
        <w:t>.</w:t>
      </w:r>
      <w:r w:rsidRPr="00D03334">
        <w:t xml:space="preserve"> </w:t>
      </w:r>
      <w:bookmarkStart w:id="0" w:name="_GoBack"/>
      <w:r w:rsidRPr="00D03334">
        <w:t xml:space="preserve">za </w:t>
      </w:r>
      <w:r w:rsidR="002E5C2E">
        <w:t>wiedzę i doświadczenie kierownika i zespołu weryfikatorów</w:t>
      </w:r>
      <w:bookmarkEnd w:id="0"/>
      <w:r w:rsidRPr="00D03334">
        <w:t>) uzyskanych przez ofertę, obliczona przez komisję przetargową wg poniższego schematu</w:t>
      </w:r>
      <w:r w:rsidR="00031AD0">
        <w:t>:</w:t>
      </w:r>
    </w:p>
    <w:p w:rsidR="00195A4E" w:rsidRPr="00D03334" w:rsidRDefault="00195A4E" w:rsidP="001D4CAE">
      <w:pPr>
        <w:jc w:val="both"/>
        <w:outlineLvl w:val="1"/>
      </w:pPr>
    </w:p>
    <w:p w:rsidR="008F43A5" w:rsidRPr="00D03334" w:rsidRDefault="008F43A5" w:rsidP="008F43A5">
      <w:pPr>
        <w:ind w:left="709"/>
        <w:jc w:val="both"/>
        <w:outlineLvl w:val="1"/>
        <w:rPr>
          <w:b/>
        </w:rPr>
      </w:pPr>
      <w:r w:rsidRPr="00D03334">
        <w:rPr>
          <w:b/>
        </w:rPr>
        <w:t>Punktacja:</w:t>
      </w:r>
      <w:r w:rsidRPr="00D03334">
        <w:rPr>
          <w:b/>
        </w:rPr>
        <w:tab/>
      </w:r>
    </w:p>
    <w:p w:rsidR="008F43A5" w:rsidRPr="00D03334" w:rsidRDefault="008F43A5" w:rsidP="008F43A5">
      <w:pPr>
        <w:numPr>
          <w:ilvl w:val="0"/>
          <w:numId w:val="28"/>
        </w:numPr>
        <w:ind w:left="709"/>
        <w:jc w:val="both"/>
        <w:outlineLvl w:val="1"/>
      </w:pPr>
      <w:r w:rsidRPr="00D03334">
        <w:rPr>
          <w:b/>
        </w:rPr>
        <w:t>punkty za cenę</w:t>
      </w:r>
      <w:r w:rsidRPr="00D03334">
        <w:t xml:space="preserve"> obliczane są według wzoru:</w:t>
      </w:r>
    </w:p>
    <w:p w:rsidR="008F43A5" w:rsidRPr="00D03334" w:rsidRDefault="008F43A5" w:rsidP="008F43A5">
      <w:pPr>
        <w:ind w:left="709"/>
        <w:jc w:val="both"/>
        <w:outlineLvl w:val="1"/>
      </w:pPr>
      <w:proofErr w:type="spellStart"/>
      <w:r w:rsidRPr="00D03334">
        <w:rPr>
          <w:b/>
        </w:rPr>
        <w:t>P</w:t>
      </w:r>
      <w:r w:rsidRPr="00D03334">
        <w:rPr>
          <w:b/>
          <w:vertAlign w:val="subscript"/>
        </w:rPr>
        <w:t>c</w:t>
      </w:r>
      <w:proofErr w:type="spellEnd"/>
      <w:r w:rsidRPr="00D03334">
        <w:t xml:space="preserve"> = </w:t>
      </w:r>
      <w:r w:rsidR="002E5C2E">
        <w:t>0,5</w:t>
      </w:r>
      <w:r w:rsidRPr="00D03334">
        <w:t xml:space="preserve"> (</w:t>
      </w:r>
      <w:proofErr w:type="spellStart"/>
      <w:r w:rsidRPr="00D03334">
        <w:t>C</w:t>
      </w:r>
      <w:r w:rsidRPr="00D03334">
        <w:rPr>
          <w:vertAlign w:val="subscript"/>
        </w:rPr>
        <w:t>min</w:t>
      </w:r>
      <w:proofErr w:type="spellEnd"/>
      <w:r w:rsidRPr="00D03334">
        <w:t xml:space="preserve"> / </w:t>
      </w:r>
      <w:proofErr w:type="spellStart"/>
      <w:r w:rsidRPr="00D03334">
        <w:t>C</w:t>
      </w:r>
      <w:r w:rsidRPr="00D03334">
        <w:rPr>
          <w:vertAlign w:val="subscript"/>
        </w:rPr>
        <w:t>p</w:t>
      </w:r>
      <w:proofErr w:type="spellEnd"/>
      <w:r w:rsidRPr="00D03334">
        <w:t>) x 100 pkt</w:t>
      </w:r>
    </w:p>
    <w:p w:rsidR="008F43A5" w:rsidRPr="00D03334" w:rsidRDefault="008F43A5" w:rsidP="008F43A5">
      <w:pPr>
        <w:ind w:left="709"/>
        <w:jc w:val="both"/>
        <w:outlineLvl w:val="1"/>
      </w:pPr>
      <w:r w:rsidRPr="00D03334">
        <w:t>gdzie:</w:t>
      </w:r>
      <w:r w:rsidRPr="00D03334">
        <w:tab/>
      </w:r>
      <w:r w:rsidRPr="00D03334">
        <w:tab/>
      </w:r>
      <w:r w:rsidRPr="00D03334">
        <w:tab/>
      </w:r>
      <w:proofErr w:type="spellStart"/>
      <w:r w:rsidRPr="00D03334">
        <w:t>C</w:t>
      </w:r>
      <w:r w:rsidRPr="00D03334">
        <w:rPr>
          <w:vertAlign w:val="subscript"/>
        </w:rPr>
        <w:t>min</w:t>
      </w:r>
      <w:proofErr w:type="spellEnd"/>
      <w:r w:rsidRPr="00D03334">
        <w:tab/>
        <w:t xml:space="preserve">- cena  brutto najniższa, </w:t>
      </w:r>
    </w:p>
    <w:p w:rsidR="008F43A5" w:rsidRDefault="008F43A5" w:rsidP="008F43A5">
      <w:pPr>
        <w:ind w:left="709"/>
        <w:jc w:val="both"/>
        <w:outlineLvl w:val="1"/>
      </w:pPr>
      <w:r w:rsidRPr="00D03334">
        <w:tab/>
      </w:r>
      <w:r w:rsidRPr="00D03334">
        <w:tab/>
      </w:r>
      <w:r w:rsidRPr="00D03334">
        <w:tab/>
      </w:r>
      <w:proofErr w:type="spellStart"/>
      <w:r w:rsidRPr="00D03334">
        <w:t>C</w:t>
      </w:r>
      <w:r w:rsidRPr="00D03334">
        <w:rPr>
          <w:vertAlign w:val="subscript"/>
        </w:rPr>
        <w:t>p</w:t>
      </w:r>
      <w:proofErr w:type="spellEnd"/>
      <w:r w:rsidRPr="00D03334">
        <w:tab/>
        <w:t>- cena  brutto rozpatrywana.</w:t>
      </w:r>
    </w:p>
    <w:p w:rsidR="00031AD0" w:rsidRDefault="00031AD0" w:rsidP="008F43A5">
      <w:pPr>
        <w:ind w:left="709"/>
        <w:jc w:val="both"/>
        <w:outlineLvl w:val="1"/>
      </w:pPr>
    </w:p>
    <w:p w:rsidR="008F43A5" w:rsidRPr="00D03334" w:rsidRDefault="002E5C2E" w:rsidP="008F43A5">
      <w:pPr>
        <w:numPr>
          <w:ilvl w:val="0"/>
          <w:numId w:val="28"/>
        </w:numPr>
        <w:ind w:left="709"/>
        <w:rPr>
          <w:b/>
        </w:rPr>
      </w:pPr>
      <w:r w:rsidRPr="002E5C2E">
        <w:rPr>
          <w:b/>
        </w:rPr>
        <w:t>za wiedzę i doświadczenie kierownika i zespołu weryfikatorów</w:t>
      </w:r>
      <w:r w:rsidR="008F43A5" w:rsidRPr="00D03334">
        <w:t>:</w:t>
      </w:r>
    </w:p>
    <w:p w:rsidR="002E5C2E" w:rsidRDefault="008F43A5" w:rsidP="008F43A5">
      <w:pPr>
        <w:ind w:left="814"/>
        <w:jc w:val="both"/>
      </w:pPr>
      <w:proofErr w:type="spellStart"/>
      <w:r w:rsidRPr="00D03334">
        <w:rPr>
          <w:b/>
        </w:rPr>
        <w:t>P</w:t>
      </w:r>
      <w:r w:rsidR="002E5C2E">
        <w:rPr>
          <w:b/>
          <w:vertAlign w:val="subscript"/>
        </w:rPr>
        <w:t>j</w:t>
      </w:r>
      <w:proofErr w:type="spellEnd"/>
      <w:r w:rsidRPr="00D03334">
        <w:rPr>
          <w:b/>
          <w:vertAlign w:val="subscript"/>
        </w:rPr>
        <w:t xml:space="preserve"> </w:t>
      </w:r>
      <w:r w:rsidRPr="00D03334">
        <w:t xml:space="preserve">= </w:t>
      </w:r>
      <w:r w:rsidR="002E5C2E">
        <w:t>0÷50 – na podstawie informacji i dokumentów dotyczących w/w osób, załączonych do oferty</w:t>
      </w:r>
    </w:p>
    <w:p w:rsidR="002E5C2E" w:rsidRDefault="002E5C2E" w:rsidP="00195A4E">
      <w:pPr>
        <w:pStyle w:val="Tekstpodstawowy2"/>
        <w:rPr>
          <w:szCs w:val="24"/>
        </w:rPr>
      </w:pPr>
    </w:p>
    <w:p w:rsidR="008F43A5" w:rsidRPr="00651817" w:rsidRDefault="008F43A5" w:rsidP="00202736">
      <w:pPr>
        <w:pStyle w:val="Tekstpodstawowy2"/>
        <w:spacing w:after="100" w:afterAutospacing="1"/>
        <w:rPr>
          <w:szCs w:val="24"/>
        </w:rPr>
      </w:pPr>
      <w:r w:rsidRPr="00651817">
        <w:rPr>
          <w:szCs w:val="24"/>
        </w:rPr>
        <w:t>Ofert</w:t>
      </w:r>
      <w:r>
        <w:rPr>
          <w:szCs w:val="24"/>
        </w:rPr>
        <w:t>y</w:t>
      </w:r>
      <w:r w:rsidRPr="00651817">
        <w:rPr>
          <w:szCs w:val="24"/>
        </w:rPr>
        <w:t xml:space="preserve"> uzyskały następującą punktację:</w:t>
      </w:r>
    </w:p>
    <w:p w:rsidR="008F43A5" w:rsidRPr="00651817" w:rsidRDefault="008F43A5" w:rsidP="00195A4E">
      <w:pPr>
        <w:pStyle w:val="Tekstpodstawowy2"/>
        <w:numPr>
          <w:ilvl w:val="0"/>
          <w:numId w:val="27"/>
        </w:numPr>
        <w:spacing w:after="120"/>
        <w:ind w:left="714" w:hanging="357"/>
        <w:rPr>
          <w:szCs w:val="24"/>
        </w:rPr>
      </w:pPr>
      <w:r w:rsidRPr="00651817">
        <w:rPr>
          <w:szCs w:val="24"/>
        </w:rPr>
        <w:t>punkty za cenę</w:t>
      </w:r>
    </w:p>
    <w:p w:rsidR="008F43A5" w:rsidRPr="00651817" w:rsidRDefault="008F43A5" w:rsidP="008F43A5">
      <w:pPr>
        <w:pStyle w:val="Nagwek6"/>
        <w:tabs>
          <w:tab w:val="clear" w:pos="567"/>
        </w:tabs>
      </w:pPr>
      <w:r w:rsidRPr="00651817">
        <w:t xml:space="preserve">Oferta nr 1 –    </w:t>
      </w:r>
      <w:r w:rsidR="002E5C2E">
        <w:t>0,5</w:t>
      </w:r>
      <w:r w:rsidRPr="00651817">
        <w:t>x(</w:t>
      </w:r>
      <w:r w:rsidR="002E5C2E">
        <w:t>86 100,00</w:t>
      </w:r>
      <w:r w:rsidRPr="00651817">
        <w:t xml:space="preserve"> zł /</w:t>
      </w:r>
      <w:r w:rsidR="00B74E81">
        <w:t xml:space="preserve"> </w:t>
      </w:r>
      <w:r w:rsidR="002E5C2E">
        <w:t xml:space="preserve">86 100,00 </w:t>
      </w:r>
      <w:r w:rsidRPr="00651817">
        <w:t xml:space="preserve">zł) x 100 pkt. = </w:t>
      </w:r>
      <w:r w:rsidR="002E5C2E">
        <w:t>50,00</w:t>
      </w:r>
      <w:r w:rsidRPr="00651817">
        <w:t xml:space="preserve"> pkt.;</w:t>
      </w:r>
    </w:p>
    <w:p w:rsidR="008F43A5" w:rsidRPr="00651817" w:rsidRDefault="008F43A5" w:rsidP="008F43A5">
      <w:pPr>
        <w:rPr>
          <w:szCs w:val="24"/>
        </w:rPr>
      </w:pPr>
    </w:p>
    <w:p w:rsidR="008F43A5" w:rsidRPr="00651817" w:rsidRDefault="00195A4E" w:rsidP="00195A4E">
      <w:pPr>
        <w:numPr>
          <w:ilvl w:val="0"/>
          <w:numId w:val="27"/>
        </w:numPr>
        <w:spacing w:after="120"/>
        <w:ind w:left="714" w:hanging="357"/>
        <w:rPr>
          <w:szCs w:val="24"/>
        </w:rPr>
      </w:pPr>
      <w:r w:rsidRPr="00D03334">
        <w:t xml:space="preserve">za </w:t>
      </w:r>
      <w:r>
        <w:t>wiedzę i doświadczenie kierownika i zespołu weryfikatorów</w:t>
      </w:r>
      <w:r w:rsidR="008F43A5" w:rsidRPr="00EA6AB5">
        <w:rPr>
          <w:szCs w:val="24"/>
        </w:rPr>
        <w:t>:</w:t>
      </w:r>
    </w:p>
    <w:p w:rsidR="008F43A5" w:rsidRDefault="008F43A5" w:rsidP="008F43A5">
      <w:pPr>
        <w:pStyle w:val="Nagwek6"/>
        <w:tabs>
          <w:tab w:val="clear" w:pos="567"/>
        </w:tabs>
      </w:pPr>
      <w:r w:rsidRPr="002E5C2E">
        <w:t xml:space="preserve">Oferta nr 1 –    </w:t>
      </w:r>
      <w:r w:rsidR="002E5C2E" w:rsidRPr="002E5C2E">
        <w:t>50</w:t>
      </w:r>
      <w:r w:rsidRPr="002E5C2E">
        <w:t xml:space="preserve"> pkt.;</w:t>
      </w:r>
    </w:p>
    <w:p w:rsidR="002E5C2E" w:rsidRPr="002E5C2E" w:rsidRDefault="002E5C2E" w:rsidP="002E5C2E"/>
    <w:p w:rsidR="008F43A5" w:rsidRPr="002E5C2E" w:rsidRDefault="002E5C2E" w:rsidP="008F43A5">
      <w:pPr>
        <w:jc w:val="both"/>
        <w:rPr>
          <w:szCs w:val="24"/>
        </w:rPr>
      </w:pPr>
      <w:r w:rsidRPr="002E5C2E">
        <w:rPr>
          <w:szCs w:val="24"/>
        </w:rPr>
        <w:t xml:space="preserve">Oferta firmy </w:t>
      </w:r>
      <w:r w:rsidRPr="002E5C2E">
        <w:rPr>
          <w:szCs w:val="24"/>
        </w:rPr>
        <w:t xml:space="preserve">Nova Consulting Marzenna </w:t>
      </w:r>
      <w:proofErr w:type="spellStart"/>
      <w:r w:rsidRPr="002E5C2E">
        <w:rPr>
          <w:szCs w:val="24"/>
        </w:rPr>
        <w:t>Kreff</w:t>
      </w:r>
      <w:r w:rsidRPr="002E5C2E">
        <w:rPr>
          <w:szCs w:val="24"/>
        </w:rPr>
        <w:t>t</w:t>
      </w:r>
      <w:proofErr w:type="spellEnd"/>
      <w:r w:rsidRPr="002E5C2E">
        <w:rPr>
          <w:szCs w:val="24"/>
        </w:rPr>
        <w:t xml:space="preserve"> spełnia wszystkie warunki udziału w postępowaniu.</w:t>
      </w:r>
    </w:p>
    <w:p w:rsidR="002E5C2E" w:rsidRPr="00651817" w:rsidRDefault="002E5C2E" w:rsidP="008F43A5">
      <w:pPr>
        <w:jc w:val="both"/>
        <w:rPr>
          <w:szCs w:val="24"/>
        </w:rPr>
      </w:pPr>
    </w:p>
    <w:p w:rsidR="008F43A5" w:rsidRPr="00651817" w:rsidRDefault="008F43A5" w:rsidP="00195A4E">
      <w:pPr>
        <w:numPr>
          <w:ilvl w:val="0"/>
          <w:numId w:val="27"/>
        </w:numPr>
        <w:spacing w:after="120"/>
        <w:ind w:left="714" w:hanging="357"/>
        <w:jc w:val="both"/>
        <w:rPr>
          <w:szCs w:val="24"/>
        </w:rPr>
      </w:pPr>
      <w:r w:rsidRPr="00651817">
        <w:rPr>
          <w:szCs w:val="24"/>
        </w:rPr>
        <w:t>łączna ilość uzyskanych przez poszczególne oferty:</w:t>
      </w:r>
    </w:p>
    <w:p w:rsidR="008F43A5" w:rsidRDefault="008F43A5" w:rsidP="008F43A5">
      <w:pPr>
        <w:ind w:left="567"/>
        <w:jc w:val="both"/>
        <w:rPr>
          <w:b/>
          <w:i/>
          <w:szCs w:val="24"/>
        </w:rPr>
      </w:pPr>
      <w:r w:rsidRPr="00651817">
        <w:rPr>
          <w:b/>
          <w:i/>
          <w:szCs w:val="24"/>
        </w:rPr>
        <w:t xml:space="preserve">Oferta nr 1 -    </w:t>
      </w:r>
      <w:r w:rsidR="002E5C2E">
        <w:rPr>
          <w:b/>
          <w:i/>
          <w:szCs w:val="24"/>
        </w:rPr>
        <w:t>50,00</w:t>
      </w:r>
      <w:r w:rsidRPr="00651817">
        <w:rPr>
          <w:b/>
          <w:i/>
          <w:szCs w:val="24"/>
        </w:rPr>
        <w:t xml:space="preserve"> </w:t>
      </w:r>
      <w:r w:rsidR="00893C31">
        <w:rPr>
          <w:b/>
          <w:i/>
          <w:szCs w:val="24"/>
        </w:rPr>
        <w:t>pkt</w:t>
      </w:r>
      <w:r w:rsidR="00031AD0">
        <w:rPr>
          <w:b/>
          <w:i/>
          <w:szCs w:val="24"/>
        </w:rPr>
        <w:t xml:space="preserve"> </w:t>
      </w:r>
      <w:r w:rsidRPr="00651817">
        <w:rPr>
          <w:b/>
          <w:i/>
          <w:szCs w:val="24"/>
        </w:rPr>
        <w:t xml:space="preserve">+ </w:t>
      </w:r>
      <w:r w:rsidR="002E5C2E">
        <w:rPr>
          <w:b/>
          <w:i/>
          <w:szCs w:val="24"/>
        </w:rPr>
        <w:t xml:space="preserve">50,00 </w:t>
      </w:r>
      <w:r w:rsidR="00893C31">
        <w:rPr>
          <w:b/>
          <w:i/>
          <w:szCs w:val="24"/>
        </w:rPr>
        <w:t xml:space="preserve">pkt </w:t>
      </w:r>
      <w:r w:rsidRPr="00651817">
        <w:rPr>
          <w:b/>
          <w:i/>
          <w:szCs w:val="24"/>
        </w:rPr>
        <w:t xml:space="preserve">= </w:t>
      </w:r>
      <w:r w:rsidR="002E5C2E">
        <w:rPr>
          <w:b/>
          <w:i/>
          <w:szCs w:val="24"/>
        </w:rPr>
        <w:t>100,00</w:t>
      </w:r>
      <w:r w:rsidRPr="00651817">
        <w:rPr>
          <w:b/>
          <w:i/>
          <w:szCs w:val="24"/>
        </w:rPr>
        <w:t xml:space="preserve"> pkt.;</w:t>
      </w:r>
    </w:p>
    <w:p w:rsidR="00195A4E" w:rsidRDefault="00195A4E" w:rsidP="008F43A5">
      <w:pPr>
        <w:ind w:left="567"/>
        <w:jc w:val="both"/>
        <w:rPr>
          <w:b/>
          <w:i/>
          <w:szCs w:val="24"/>
        </w:rPr>
      </w:pPr>
    </w:p>
    <w:p w:rsidR="00195A4E" w:rsidRPr="00893C31" w:rsidRDefault="00195A4E" w:rsidP="00031AD0">
      <w:pPr>
        <w:spacing w:after="120"/>
        <w:ind w:left="567"/>
        <w:jc w:val="both"/>
        <w:rPr>
          <w:szCs w:val="24"/>
        </w:rPr>
      </w:pPr>
      <w:r w:rsidRPr="00893C31">
        <w:rPr>
          <w:szCs w:val="24"/>
        </w:rPr>
        <w:t xml:space="preserve">Komisja proponuje Kierownikowi Zamawiającego wybór oferty nr </w:t>
      </w:r>
      <w:r w:rsidRPr="00893C31">
        <w:rPr>
          <w:szCs w:val="24"/>
        </w:rPr>
        <w:t>1 złożonej przez:</w:t>
      </w:r>
    </w:p>
    <w:p w:rsidR="00195A4E" w:rsidRDefault="00195A4E" w:rsidP="00195A4E">
      <w:pPr>
        <w:jc w:val="both"/>
        <w:rPr>
          <w:szCs w:val="24"/>
        </w:rPr>
      </w:pPr>
      <w:r w:rsidRPr="00031AD0">
        <w:rPr>
          <w:b/>
          <w:szCs w:val="24"/>
        </w:rPr>
        <w:t xml:space="preserve">Nova Consulting Marzenna </w:t>
      </w:r>
      <w:proofErr w:type="spellStart"/>
      <w:r w:rsidRPr="00031AD0">
        <w:rPr>
          <w:b/>
          <w:szCs w:val="24"/>
        </w:rPr>
        <w:t>Krefft</w:t>
      </w:r>
      <w:proofErr w:type="spellEnd"/>
      <w:r w:rsidRPr="00031AD0">
        <w:rPr>
          <w:b/>
          <w:szCs w:val="24"/>
        </w:rPr>
        <w:t>,</w:t>
      </w:r>
      <w:r w:rsidRPr="00031AD0">
        <w:rPr>
          <w:b/>
          <w:szCs w:val="24"/>
        </w:rPr>
        <w:t xml:space="preserve"> ul. Rdestowa 6/16</w:t>
      </w:r>
      <w:r w:rsidRPr="00031AD0">
        <w:rPr>
          <w:b/>
          <w:szCs w:val="24"/>
        </w:rPr>
        <w:t xml:space="preserve">, </w:t>
      </w:r>
      <w:r w:rsidRPr="00031AD0">
        <w:rPr>
          <w:b/>
          <w:szCs w:val="24"/>
        </w:rPr>
        <w:t>81-577 Gdynia</w:t>
      </w:r>
      <w:r w:rsidR="00893C31">
        <w:rPr>
          <w:szCs w:val="24"/>
        </w:rPr>
        <w:t>.</w:t>
      </w:r>
    </w:p>
    <w:p w:rsidR="008F43A5" w:rsidRPr="00651817" w:rsidRDefault="008F43A5" w:rsidP="008F43A5">
      <w:pPr>
        <w:spacing w:before="100" w:beforeAutospacing="1"/>
        <w:jc w:val="both"/>
        <w:rPr>
          <w:szCs w:val="24"/>
        </w:rPr>
      </w:pPr>
      <w:r w:rsidRPr="00651817">
        <w:rPr>
          <w:szCs w:val="24"/>
        </w:rPr>
        <w:t xml:space="preserve">Cena oferty brutto </w:t>
      </w:r>
      <w:r w:rsidR="00195A4E" w:rsidRPr="00195A4E">
        <w:rPr>
          <w:b/>
          <w:szCs w:val="24"/>
        </w:rPr>
        <w:t>86</w:t>
      </w:r>
      <w:r w:rsidR="00612BD0" w:rsidRPr="00195A4E">
        <w:rPr>
          <w:b/>
          <w:szCs w:val="24"/>
        </w:rPr>
        <w:t> </w:t>
      </w:r>
      <w:r w:rsidR="00195A4E" w:rsidRPr="00195A4E">
        <w:rPr>
          <w:b/>
          <w:szCs w:val="24"/>
        </w:rPr>
        <w:t>1</w:t>
      </w:r>
      <w:r w:rsidR="00195A4E">
        <w:rPr>
          <w:b/>
          <w:szCs w:val="24"/>
        </w:rPr>
        <w:t>00</w:t>
      </w:r>
      <w:r w:rsidR="00612BD0" w:rsidRPr="00612BD0">
        <w:rPr>
          <w:b/>
          <w:szCs w:val="24"/>
        </w:rPr>
        <w:t>,</w:t>
      </w:r>
      <w:r w:rsidR="00195A4E">
        <w:rPr>
          <w:b/>
          <w:szCs w:val="24"/>
        </w:rPr>
        <w:t>00</w:t>
      </w:r>
      <w:r w:rsidRPr="00612BD0">
        <w:rPr>
          <w:b/>
          <w:szCs w:val="24"/>
        </w:rPr>
        <w:t xml:space="preserve"> </w:t>
      </w:r>
      <w:r w:rsidRPr="00612BD0">
        <w:rPr>
          <w:b/>
          <w:bCs/>
          <w:szCs w:val="24"/>
        </w:rPr>
        <w:t>zł</w:t>
      </w:r>
      <w:r w:rsidRPr="00651817">
        <w:rPr>
          <w:szCs w:val="24"/>
        </w:rPr>
        <w:t xml:space="preserve"> (słownie złotych: </w:t>
      </w:r>
      <w:r w:rsidR="00195A4E">
        <w:rPr>
          <w:szCs w:val="24"/>
        </w:rPr>
        <w:t>osiemdziesiąt sześć tysięcy sto</w:t>
      </w:r>
      <w:r w:rsidRPr="00651817">
        <w:rPr>
          <w:szCs w:val="24"/>
        </w:rPr>
        <w:t xml:space="preserve"> </w:t>
      </w:r>
      <w:r w:rsidR="00195A4E">
        <w:rPr>
          <w:szCs w:val="24"/>
        </w:rPr>
        <w:t>00</w:t>
      </w:r>
      <w:r w:rsidRPr="00651817">
        <w:rPr>
          <w:szCs w:val="24"/>
        </w:rPr>
        <w:t>/100</w:t>
      </w:r>
      <w:r>
        <w:rPr>
          <w:szCs w:val="24"/>
        </w:rPr>
        <w:t>)</w:t>
      </w:r>
      <w:r w:rsidRPr="00651817">
        <w:rPr>
          <w:szCs w:val="24"/>
        </w:rPr>
        <w:t>.</w:t>
      </w:r>
    </w:p>
    <w:p w:rsidR="008F43A5" w:rsidRPr="00651817" w:rsidRDefault="008F43A5" w:rsidP="008F43A5">
      <w:pPr>
        <w:pStyle w:val="Tekstpodstawowywcity2"/>
        <w:tabs>
          <w:tab w:val="num" w:pos="0"/>
        </w:tabs>
        <w:ind w:firstLine="0"/>
        <w:rPr>
          <w:szCs w:val="24"/>
        </w:rPr>
      </w:pPr>
    </w:p>
    <w:p w:rsidR="008F43A5" w:rsidRPr="00651817" w:rsidRDefault="008F43A5" w:rsidP="008F43A5">
      <w:pPr>
        <w:pStyle w:val="Tekstpodstawowywcity2"/>
        <w:tabs>
          <w:tab w:val="num" w:pos="0"/>
        </w:tabs>
        <w:ind w:firstLine="0"/>
        <w:rPr>
          <w:szCs w:val="24"/>
        </w:rPr>
      </w:pPr>
    </w:p>
    <w:p w:rsidR="008F43A5" w:rsidRDefault="008F43A5" w:rsidP="008F43A5">
      <w:pPr>
        <w:ind w:firstLine="708"/>
        <w:jc w:val="both"/>
      </w:pPr>
    </w:p>
    <w:p w:rsidR="008F43A5" w:rsidRDefault="008F43A5" w:rsidP="008F43A5">
      <w:pPr>
        <w:ind w:firstLine="708"/>
        <w:jc w:val="both"/>
      </w:pPr>
      <w:r>
        <w:t>Na tym protokół zakończono i podpisano.</w:t>
      </w:r>
    </w:p>
    <w:p w:rsidR="008F43A5" w:rsidRDefault="008F43A5" w:rsidP="008F43A5">
      <w:pPr>
        <w:tabs>
          <w:tab w:val="left" w:pos="4333"/>
        </w:tabs>
        <w:ind w:firstLine="708"/>
        <w:jc w:val="both"/>
      </w:pPr>
      <w: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701"/>
        <w:gridCol w:w="2844"/>
        <w:gridCol w:w="1834"/>
      </w:tblGrid>
      <w:tr w:rsidR="008F43A5" w:rsidTr="00543FD4">
        <w:trPr>
          <w:trHeight w:val="440"/>
        </w:trPr>
        <w:tc>
          <w:tcPr>
            <w:tcW w:w="637" w:type="dxa"/>
            <w:tcBorders>
              <w:bottom w:val="single" w:sz="12" w:space="0" w:color="auto"/>
            </w:tcBorders>
          </w:tcPr>
          <w:p w:rsidR="008F43A5" w:rsidRDefault="008F43A5" w:rsidP="00543FD4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F43A5" w:rsidRDefault="008F43A5" w:rsidP="00543FD4">
            <w:pPr>
              <w:jc w:val="center"/>
            </w:pPr>
            <w:r>
              <w:t>Nazwisko i imię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F43A5" w:rsidRDefault="008F43A5" w:rsidP="00543FD4">
            <w:pPr>
              <w:jc w:val="center"/>
            </w:pPr>
            <w:r>
              <w:t>Funkcja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F43A5" w:rsidRDefault="008F43A5" w:rsidP="00543FD4">
            <w:pPr>
              <w:jc w:val="center"/>
            </w:pPr>
            <w:r>
              <w:t>Stanowisko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8F43A5" w:rsidRDefault="008F43A5" w:rsidP="00543FD4">
            <w:pPr>
              <w:jc w:val="center"/>
            </w:pPr>
            <w:r>
              <w:t>Podpis</w:t>
            </w:r>
          </w:p>
        </w:tc>
      </w:tr>
      <w:tr w:rsidR="008F43A5" w:rsidTr="00543FD4">
        <w:trPr>
          <w:trHeight w:val="700"/>
        </w:trPr>
        <w:tc>
          <w:tcPr>
            <w:tcW w:w="637" w:type="dxa"/>
            <w:vAlign w:val="center"/>
          </w:tcPr>
          <w:p w:rsidR="008F43A5" w:rsidRDefault="008F43A5" w:rsidP="00543FD4">
            <w:pPr>
              <w:jc w:val="both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8F43A5" w:rsidRDefault="008F43A5" w:rsidP="00543FD4">
            <w:pPr>
              <w:jc w:val="both"/>
            </w:pPr>
            <w:r>
              <w:t>Rafał Łysiak</w:t>
            </w:r>
          </w:p>
        </w:tc>
        <w:tc>
          <w:tcPr>
            <w:tcW w:w="1701" w:type="dxa"/>
            <w:vAlign w:val="center"/>
          </w:tcPr>
          <w:p w:rsidR="008F43A5" w:rsidRDefault="008F43A5" w:rsidP="00543FD4">
            <w:pPr>
              <w:jc w:val="both"/>
            </w:pPr>
            <w:r>
              <w:t>przewodniczący</w:t>
            </w:r>
          </w:p>
        </w:tc>
        <w:tc>
          <w:tcPr>
            <w:tcW w:w="2844" w:type="dxa"/>
            <w:vAlign w:val="center"/>
          </w:tcPr>
          <w:p w:rsidR="008F43A5" w:rsidRDefault="008F43A5" w:rsidP="00543FD4">
            <w:r>
              <w:t>Naczelnik Wydziału Inżyniera Miasta</w:t>
            </w:r>
          </w:p>
        </w:tc>
        <w:tc>
          <w:tcPr>
            <w:tcW w:w="1834" w:type="dxa"/>
          </w:tcPr>
          <w:p w:rsidR="008F43A5" w:rsidRDefault="008F43A5" w:rsidP="00543FD4">
            <w:pPr>
              <w:jc w:val="both"/>
            </w:pPr>
          </w:p>
        </w:tc>
      </w:tr>
      <w:tr w:rsidR="008F43A5" w:rsidTr="00543FD4">
        <w:trPr>
          <w:trHeight w:val="700"/>
        </w:trPr>
        <w:tc>
          <w:tcPr>
            <w:tcW w:w="637" w:type="dxa"/>
            <w:vAlign w:val="center"/>
          </w:tcPr>
          <w:p w:rsidR="008F43A5" w:rsidRDefault="008F43A5" w:rsidP="00543FD4">
            <w:pPr>
              <w:jc w:val="both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8F43A5" w:rsidRDefault="008F43A5" w:rsidP="00543FD4">
            <w:pPr>
              <w:jc w:val="both"/>
            </w:pPr>
            <w:r>
              <w:t>Mirosław Sołtysiak</w:t>
            </w:r>
          </w:p>
        </w:tc>
        <w:tc>
          <w:tcPr>
            <w:tcW w:w="1701" w:type="dxa"/>
            <w:vAlign w:val="center"/>
          </w:tcPr>
          <w:p w:rsidR="008F43A5" w:rsidRDefault="008F43A5" w:rsidP="00543FD4">
            <w:pPr>
              <w:jc w:val="both"/>
            </w:pPr>
            <w:r>
              <w:t xml:space="preserve">sekretarz </w:t>
            </w:r>
          </w:p>
        </w:tc>
        <w:tc>
          <w:tcPr>
            <w:tcW w:w="2844" w:type="dxa"/>
            <w:vAlign w:val="center"/>
          </w:tcPr>
          <w:p w:rsidR="008F43A5" w:rsidRDefault="008F43A5" w:rsidP="00543FD4">
            <w:r>
              <w:t>Inspektor Wydziału Inżyniera Miasta</w:t>
            </w:r>
          </w:p>
        </w:tc>
        <w:tc>
          <w:tcPr>
            <w:tcW w:w="1834" w:type="dxa"/>
          </w:tcPr>
          <w:p w:rsidR="008F43A5" w:rsidRDefault="008F43A5" w:rsidP="00543FD4">
            <w:pPr>
              <w:jc w:val="both"/>
            </w:pPr>
          </w:p>
        </w:tc>
      </w:tr>
      <w:tr w:rsidR="008F43A5" w:rsidTr="00543FD4">
        <w:trPr>
          <w:trHeight w:val="700"/>
        </w:trPr>
        <w:tc>
          <w:tcPr>
            <w:tcW w:w="637" w:type="dxa"/>
            <w:vAlign w:val="center"/>
          </w:tcPr>
          <w:p w:rsidR="008F43A5" w:rsidRDefault="00195A4E" w:rsidP="00195A4E">
            <w:pPr>
              <w:jc w:val="both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F43A5" w:rsidRDefault="008F43A5" w:rsidP="00543FD4">
            <w:pPr>
              <w:jc w:val="both"/>
            </w:pPr>
            <w:r>
              <w:t xml:space="preserve">Janina </w:t>
            </w:r>
            <w:proofErr w:type="spellStart"/>
            <w:r>
              <w:t>Wildhirt</w:t>
            </w:r>
            <w:proofErr w:type="spellEnd"/>
          </w:p>
        </w:tc>
        <w:tc>
          <w:tcPr>
            <w:tcW w:w="1701" w:type="dxa"/>
            <w:vAlign w:val="center"/>
          </w:tcPr>
          <w:p w:rsidR="008F43A5" w:rsidRDefault="008F43A5" w:rsidP="00543FD4">
            <w:pPr>
              <w:jc w:val="both"/>
            </w:pPr>
            <w:r>
              <w:t>członek</w:t>
            </w:r>
          </w:p>
        </w:tc>
        <w:tc>
          <w:tcPr>
            <w:tcW w:w="2844" w:type="dxa"/>
            <w:vAlign w:val="center"/>
          </w:tcPr>
          <w:p w:rsidR="008F43A5" w:rsidRDefault="008F43A5" w:rsidP="00543FD4">
            <w:r>
              <w:t>Gł. Specjalista Wydziału Inżyniera Miasta</w:t>
            </w:r>
          </w:p>
        </w:tc>
        <w:tc>
          <w:tcPr>
            <w:tcW w:w="1834" w:type="dxa"/>
          </w:tcPr>
          <w:p w:rsidR="008F43A5" w:rsidRDefault="008F43A5" w:rsidP="00543FD4">
            <w:pPr>
              <w:jc w:val="both"/>
            </w:pPr>
          </w:p>
        </w:tc>
      </w:tr>
    </w:tbl>
    <w:p w:rsidR="00995875" w:rsidRDefault="00995875">
      <w:pPr>
        <w:pStyle w:val="Tekstpodstawowy2"/>
        <w:spacing w:after="120"/>
      </w:pPr>
    </w:p>
    <w:sectPr w:rsidR="00995875" w:rsidSect="00893C31">
      <w:footerReference w:type="even" r:id="rId9"/>
      <w:footerReference w:type="default" r:id="rId10"/>
      <w:pgSz w:w="11907" w:h="16840" w:code="9"/>
      <w:pgMar w:top="1417" w:right="1417" w:bottom="1417" w:left="1417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E6" w:rsidRDefault="00EA15E6">
      <w:r>
        <w:separator/>
      </w:r>
    </w:p>
  </w:endnote>
  <w:endnote w:type="continuationSeparator" w:id="0">
    <w:p w:rsidR="00EA15E6" w:rsidRDefault="00EA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E6" w:rsidRDefault="00EA15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15E6" w:rsidRDefault="00EA15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E6" w:rsidRDefault="00EA15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18E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 w:rsidR="00202736">
      <w:rPr>
        <w:rStyle w:val="Numerstrony"/>
      </w:rPr>
      <w:t>2</w:t>
    </w:r>
  </w:p>
  <w:p w:rsidR="00EA15E6" w:rsidRDefault="00EA15E6">
    <w:pPr>
      <w:pStyle w:val="Stopka"/>
      <w:framePr w:wrap="around" w:vAnchor="text" w:hAnchor="margin" w:xAlign="right" w:y="1"/>
      <w:rPr>
        <w:rStyle w:val="Numerstrony"/>
      </w:rPr>
    </w:pPr>
  </w:p>
  <w:p w:rsidR="00EA15E6" w:rsidRDefault="00EA15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E6" w:rsidRDefault="00EA15E6">
      <w:r>
        <w:separator/>
      </w:r>
    </w:p>
  </w:footnote>
  <w:footnote w:type="continuationSeparator" w:id="0">
    <w:p w:rsidR="00EA15E6" w:rsidRDefault="00EA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91D"/>
    <w:multiLevelType w:val="multilevel"/>
    <w:tmpl w:val="1F4E407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>
    <w:nsid w:val="12F030E5"/>
    <w:multiLevelType w:val="hybridMultilevel"/>
    <w:tmpl w:val="5FFEFB7A"/>
    <w:lvl w:ilvl="0" w:tplc="468A7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43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C9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E5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43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66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AC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83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F18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756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FD3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C2208F"/>
    <w:multiLevelType w:val="hybridMultilevel"/>
    <w:tmpl w:val="85D4BAC8"/>
    <w:lvl w:ilvl="0" w:tplc="1C9CFF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6B23D68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7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32588"/>
    <w:multiLevelType w:val="hybridMultilevel"/>
    <w:tmpl w:val="2586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5EFC"/>
    <w:multiLevelType w:val="hybridMultilevel"/>
    <w:tmpl w:val="2586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330A"/>
    <w:multiLevelType w:val="hybridMultilevel"/>
    <w:tmpl w:val="BEC4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8208D"/>
    <w:multiLevelType w:val="hybridMultilevel"/>
    <w:tmpl w:val="A8844B6C"/>
    <w:lvl w:ilvl="0" w:tplc="E57C54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44F78">
      <w:start w:val="1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02C9A"/>
    <w:multiLevelType w:val="hybridMultilevel"/>
    <w:tmpl w:val="6E2E5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10B9A"/>
    <w:multiLevelType w:val="hybridMultilevel"/>
    <w:tmpl w:val="E81E4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958A2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17">
    <w:nsid w:val="62202A14"/>
    <w:multiLevelType w:val="hybridMultilevel"/>
    <w:tmpl w:val="E6B2D0D4"/>
    <w:lvl w:ilvl="0" w:tplc="D982EC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72A50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6E07F6F"/>
    <w:multiLevelType w:val="hybridMultilevel"/>
    <w:tmpl w:val="46965C66"/>
    <w:lvl w:ilvl="0" w:tplc="1CEE2D4C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673A68D9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21">
    <w:nsid w:val="67A27594"/>
    <w:multiLevelType w:val="hybridMultilevel"/>
    <w:tmpl w:val="D59086AA"/>
    <w:lvl w:ilvl="0" w:tplc="3D401F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E3CD1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B641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6C4153"/>
    <w:multiLevelType w:val="hybridMultilevel"/>
    <w:tmpl w:val="7930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14F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E5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855C0C"/>
    <w:multiLevelType w:val="multilevel"/>
    <w:tmpl w:val="FC96D0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7AA85770"/>
    <w:multiLevelType w:val="singleLevel"/>
    <w:tmpl w:val="3B3499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7358FE"/>
    <w:multiLevelType w:val="hybridMultilevel"/>
    <w:tmpl w:val="CEB0D80C"/>
    <w:lvl w:ilvl="0" w:tplc="CF50AA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6"/>
  </w:num>
  <w:num w:numId="5">
    <w:abstractNumId w:val="3"/>
  </w:num>
  <w:num w:numId="6">
    <w:abstractNumId w:val="4"/>
  </w:num>
  <w:num w:numId="7">
    <w:abstractNumId w:val="20"/>
  </w:num>
  <w:num w:numId="8">
    <w:abstractNumId w:val="2"/>
  </w:num>
  <w:num w:numId="9">
    <w:abstractNumId w:val="22"/>
  </w:num>
  <w:num w:numId="10">
    <w:abstractNumId w:val="1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17"/>
  </w:num>
  <w:num w:numId="16">
    <w:abstractNumId w:val="12"/>
  </w:num>
  <w:num w:numId="17">
    <w:abstractNumId w:val="28"/>
  </w:num>
  <w:num w:numId="18">
    <w:abstractNumId w:val="13"/>
  </w:num>
  <w:num w:numId="19">
    <w:abstractNumId w:val="24"/>
  </w:num>
  <w:num w:numId="20">
    <w:abstractNumId w:val="26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9"/>
  </w:num>
  <w:num w:numId="26">
    <w:abstractNumId w:val="7"/>
  </w:num>
  <w:num w:numId="27">
    <w:abstractNumId w:val="1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F"/>
    <w:rsid w:val="00013E35"/>
    <w:rsid w:val="00015601"/>
    <w:rsid w:val="00031AD0"/>
    <w:rsid w:val="00090C59"/>
    <w:rsid w:val="000F6B35"/>
    <w:rsid w:val="00121F44"/>
    <w:rsid w:val="00133F00"/>
    <w:rsid w:val="00195A4E"/>
    <w:rsid w:val="001B7C23"/>
    <w:rsid w:val="001D4CAE"/>
    <w:rsid w:val="001F27E6"/>
    <w:rsid w:val="00202736"/>
    <w:rsid w:val="002479A8"/>
    <w:rsid w:val="00251232"/>
    <w:rsid w:val="00266882"/>
    <w:rsid w:val="00297365"/>
    <w:rsid w:val="002D579B"/>
    <w:rsid w:val="002E5C2E"/>
    <w:rsid w:val="002E6608"/>
    <w:rsid w:val="00330D43"/>
    <w:rsid w:val="00336BB9"/>
    <w:rsid w:val="003513AD"/>
    <w:rsid w:val="003B21A3"/>
    <w:rsid w:val="003B72D4"/>
    <w:rsid w:val="003C5E5C"/>
    <w:rsid w:val="00401D9B"/>
    <w:rsid w:val="00402A41"/>
    <w:rsid w:val="00405C70"/>
    <w:rsid w:val="00455713"/>
    <w:rsid w:val="00475AB6"/>
    <w:rsid w:val="004775AA"/>
    <w:rsid w:val="004A17F3"/>
    <w:rsid w:val="004B265C"/>
    <w:rsid w:val="00502B0B"/>
    <w:rsid w:val="00510A90"/>
    <w:rsid w:val="00523E4F"/>
    <w:rsid w:val="00526F1B"/>
    <w:rsid w:val="00547E15"/>
    <w:rsid w:val="0059205E"/>
    <w:rsid w:val="005A652F"/>
    <w:rsid w:val="005D0343"/>
    <w:rsid w:val="006049E3"/>
    <w:rsid w:val="00612BD0"/>
    <w:rsid w:val="00667AB0"/>
    <w:rsid w:val="006876F9"/>
    <w:rsid w:val="006F06BD"/>
    <w:rsid w:val="0071393C"/>
    <w:rsid w:val="007A18E5"/>
    <w:rsid w:val="00845864"/>
    <w:rsid w:val="00881C15"/>
    <w:rsid w:val="00891126"/>
    <w:rsid w:val="00893C31"/>
    <w:rsid w:val="008A091C"/>
    <w:rsid w:val="008C04CC"/>
    <w:rsid w:val="008D6D1B"/>
    <w:rsid w:val="008E3D22"/>
    <w:rsid w:val="008F43A5"/>
    <w:rsid w:val="00902AC4"/>
    <w:rsid w:val="00925525"/>
    <w:rsid w:val="009414DC"/>
    <w:rsid w:val="00946BC3"/>
    <w:rsid w:val="009546DA"/>
    <w:rsid w:val="00981D9D"/>
    <w:rsid w:val="00995875"/>
    <w:rsid w:val="009F03E0"/>
    <w:rsid w:val="00A3764A"/>
    <w:rsid w:val="00A67236"/>
    <w:rsid w:val="00AC5ED6"/>
    <w:rsid w:val="00AF651B"/>
    <w:rsid w:val="00B01FCE"/>
    <w:rsid w:val="00B33FF6"/>
    <w:rsid w:val="00B74E81"/>
    <w:rsid w:val="00B804B9"/>
    <w:rsid w:val="00B933A2"/>
    <w:rsid w:val="00BA7C5A"/>
    <w:rsid w:val="00BE1F34"/>
    <w:rsid w:val="00C300E9"/>
    <w:rsid w:val="00C444EC"/>
    <w:rsid w:val="00C637CE"/>
    <w:rsid w:val="00C63B2A"/>
    <w:rsid w:val="00CB76C9"/>
    <w:rsid w:val="00CE76EC"/>
    <w:rsid w:val="00D76FD6"/>
    <w:rsid w:val="00D9128B"/>
    <w:rsid w:val="00D97E47"/>
    <w:rsid w:val="00DA7EE8"/>
    <w:rsid w:val="00DF40A4"/>
    <w:rsid w:val="00E047D9"/>
    <w:rsid w:val="00E444C6"/>
    <w:rsid w:val="00E74790"/>
    <w:rsid w:val="00EA15E6"/>
    <w:rsid w:val="00EE16BD"/>
    <w:rsid w:val="00EF436C"/>
    <w:rsid w:val="00EF55E9"/>
    <w:rsid w:val="00F50B36"/>
    <w:rsid w:val="00F977C0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B0"/>
    <w:rPr>
      <w:sz w:val="24"/>
    </w:rPr>
  </w:style>
  <w:style w:type="paragraph" w:styleId="Nagwek1">
    <w:name w:val="heading 1"/>
    <w:basedOn w:val="Normalny"/>
    <w:next w:val="Normalny"/>
    <w:qFormat/>
    <w:rsid w:val="00667AB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67AB0"/>
    <w:pPr>
      <w:keepNext/>
      <w:jc w:val="center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667AB0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667AB0"/>
    <w:pPr>
      <w:keepNext/>
      <w:ind w:left="781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667AB0"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rsid w:val="00667AB0"/>
    <w:pPr>
      <w:keepNext/>
      <w:tabs>
        <w:tab w:val="left" w:pos="567"/>
      </w:tabs>
      <w:ind w:left="567"/>
      <w:jc w:val="both"/>
      <w:outlineLvl w:val="5"/>
    </w:pPr>
    <w:rPr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7AB0"/>
    <w:rPr>
      <w:sz w:val="28"/>
    </w:rPr>
  </w:style>
  <w:style w:type="paragraph" w:styleId="Tekstpodstawowy2">
    <w:name w:val="Body Text 2"/>
    <w:basedOn w:val="Normalny"/>
    <w:link w:val="Tekstpodstawowy2Znak"/>
    <w:semiHidden/>
    <w:rsid w:val="00667AB0"/>
    <w:pPr>
      <w:jc w:val="both"/>
    </w:pPr>
  </w:style>
  <w:style w:type="paragraph" w:styleId="Tekstpodstawowywcity">
    <w:name w:val="Body Text Indent"/>
    <w:basedOn w:val="Normalny"/>
    <w:semiHidden/>
    <w:rsid w:val="00667AB0"/>
    <w:pPr>
      <w:tabs>
        <w:tab w:val="left" w:pos="993"/>
      </w:tabs>
      <w:ind w:left="993" w:hanging="567"/>
      <w:jc w:val="both"/>
    </w:pPr>
  </w:style>
  <w:style w:type="paragraph" w:styleId="Stopka">
    <w:name w:val="footer"/>
    <w:basedOn w:val="Normalny"/>
    <w:semiHidden/>
    <w:rsid w:val="00667A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67AB0"/>
  </w:style>
  <w:style w:type="paragraph" w:styleId="Nagwek">
    <w:name w:val="header"/>
    <w:basedOn w:val="Normalny"/>
    <w:semiHidden/>
    <w:rsid w:val="00667AB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667AB0"/>
    <w:rPr>
      <w:b/>
    </w:rPr>
  </w:style>
  <w:style w:type="paragraph" w:styleId="Tekstpodstawowywcity2">
    <w:name w:val="Body Text Indent 2"/>
    <w:basedOn w:val="Normalny"/>
    <w:semiHidden/>
    <w:rsid w:val="00667AB0"/>
    <w:pPr>
      <w:ind w:firstLine="705"/>
      <w:jc w:val="both"/>
    </w:pPr>
  </w:style>
  <w:style w:type="paragraph" w:styleId="Tekstpodstawowywcity3">
    <w:name w:val="Body Text Indent 3"/>
    <w:basedOn w:val="Normalny"/>
    <w:semiHidden/>
    <w:rsid w:val="00667AB0"/>
    <w:pPr>
      <w:spacing w:after="100" w:afterAutospacing="1"/>
      <w:ind w:left="426" w:hanging="426"/>
    </w:pPr>
  </w:style>
  <w:style w:type="character" w:customStyle="1" w:styleId="new">
    <w:name w:val="new"/>
    <w:basedOn w:val="Domylnaczcionkaakapitu"/>
    <w:rsid w:val="00667AB0"/>
  </w:style>
  <w:style w:type="paragraph" w:styleId="Tekstdymka">
    <w:name w:val="Balloon Text"/>
    <w:basedOn w:val="Normalny"/>
    <w:link w:val="TekstdymkaZnak"/>
    <w:uiPriority w:val="99"/>
    <w:semiHidden/>
    <w:unhideWhenUsed/>
    <w:rsid w:val="0052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5875"/>
    <w:rPr>
      <w:sz w:val="24"/>
    </w:rPr>
  </w:style>
  <w:style w:type="paragraph" w:styleId="Akapitzlist">
    <w:name w:val="List Paragraph"/>
    <w:basedOn w:val="Normalny"/>
    <w:uiPriority w:val="34"/>
    <w:qFormat/>
    <w:rsid w:val="0047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B0"/>
    <w:rPr>
      <w:sz w:val="24"/>
    </w:rPr>
  </w:style>
  <w:style w:type="paragraph" w:styleId="Nagwek1">
    <w:name w:val="heading 1"/>
    <w:basedOn w:val="Normalny"/>
    <w:next w:val="Normalny"/>
    <w:qFormat/>
    <w:rsid w:val="00667AB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67AB0"/>
    <w:pPr>
      <w:keepNext/>
      <w:jc w:val="center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667AB0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667AB0"/>
    <w:pPr>
      <w:keepNext/>
      <w:ind w:left="781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667AB0"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rsid w:val="00667AB0"/>
    <w:pPr>
      <w:keepNext/>
      <w:tabs>
        <w:tab w:val="left" w:pos="567"/>
      </w:tabs>
      <w:ind w:left="567"/>
      <w:jc w:val="both"/>
      <w:outlineLvl w:val="5"/>
    </w:pPr>
    <w:rPr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7AB0"/>
    <w:rPr>
      <w:sz w:val="28"/>
    </w:rPr>
  </w:style>
  <w:style w:type="paragraph" w:styleId="Tekstpodstawowy2">
    <w:name w:val="Body Text 2"/>
    <w:basedOn w:val="Normalny"/>
    <w:link w:val="Tekstpodstawowy2Znak"/>
    <w:semiHidden/>
    <w:rsid w:val="00667AB0"/>
    <w:pPr>
      <w:jc w:val="both"/>
    </w:pPr>
  </w:style>
  <w:style w:type="paragraph" w:styleId="Tekstpodstawowywcity">
    <w:name w:val="Body Text Indent"/>
    <w:basedOn w:val="Normalny"/>
    <w:semiHidden/>
    <w:rsid w:val="00667AB0"/>
    <w:pPr>
      <w:tabs>
        <w:tab w:val="left" w:pos="993"/>
      </w:tabs>
      <w:ind w:left="993" w:hanging="567"/>
      <w:jc w:val="both"/>
    </w:pPr>
  </w:style>
  <w:style w:type="paragraph" w:styleId="Stopka">
    <w:name w:val="footer"/>
    <w:basedOn w:val="Normalny"/>
    <w:semiHidden/>
    <w:rsid w:val="00667A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67AB0"/>
  </w:style>
  <w:style w:type="paragraph" w:styleId="Nagwek">
    <w:name w:val="header"/>
    <w:basedOn w:val="Normalny"/>
    <w:semiHidden/>
    <w:rsid w:val="00667AB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667AB0"/>
    <w:rPr>
      <w:b/>
    </w:rPr>
  </w:style>
  <w:style w:type="paragraph" w:styleId="Tekstpodstawowywcity2">
    <w:name w:val="Body Text Indent 2"/>
    <w:basedOn w:val="Normalny"/>
    <w:semiHidden/>
    <w:rsid w:val="00667AB0"/>
    <w:pPr>
      <w:ind w:firstLine="705"/>
      <w:jc w:val="both"/>
    </w:pPr>
  </w:style>
  <w:style w:type="paragraph" w:styleId="Tekstpodstawowywcity3">
    <w:name w:val="Body Text Indent 3"/>
    <w:basedOn w:val="Normalny"/>
    <w:semiHidden/>
    <w:rsid w:val="00667AB0"/>
    <w:pPr>
      <w:spacing w:after="100" w:afterAutospacing="1"/>
      <w:ind w:left="426" w:hanging="426"/>
    </w:pPr>
  </w:style>
  <w:style w:type="character" w:customStyle="1" w:styleId="new">
    <w:name w:val="new"/>
    <w:basedOn w:val="Domylnaczcionkaakapitu"/>
    <w:rsid w:val="00667AB0"/>
  </w:style>
  <w:style w:type="paragraph" w:styleId="Tekstdymka">
    <w:name w:val="Balloon Text"/>
    <w:basedOn w:val="Normalny"/>
    <w:link w:val="TekstdymkaZnak"/>
    <w:uiPriority w:val="99"/>
    <w:semiHidden/>
    <w:unhideWhenUsed/>
    <w:rsid w:val="0052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5875"/>
    <w:rPr>
      <w:sz w:val="24"/>
    </w:rPr>
  </w:style>
  <w:style w:type="paragraph" w:styleId="Akapitzlist">
    <w:name w:val="List Paragraph"/>
    <w:basedOn w:val="Normalny"/>
    <w:uiPriority w:val="34"/>
    <w:qFormat/>
    <w:rsid w:val="0047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57F8-0443-44D7-AAEC-6A3FB46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03-03-2009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03-03-2009</dc:title>
  <dc:creator>UM</dc:creator>
  <cp:lastModifiedBy>msoltysiak</cp:lastModifiedBy>
  <cp:revision>4</cp:revision>
  <cp:lastPrinted>2015-11-23T10:57:00Z</cp:lastPrinted>
  <dcterms:created xsi:type="dcterms:W3CDTF">2015-11-23T10:16:00Z</dcterms:created>
  <dcterms:modified xsi:type="dcterms:W3CDTF">2015-11-23T11:19:00Z</dcterms:modified>
</cp:coreProperties>
</file>