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69270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Urząd Miasta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55646E">
        <w:rPr>
          <w:sz w:val="24"/>
          <w:szCs w:val="24"/>
        </w:rPr>
        <w:t>12</w:t>
      </w:r>
      <w:r w:rsidR="00391FB9">
        <w:rPr>
          <w:sz w:val="24"/>
          <w:szCs w:val="24"/>
        </w:rPr>
        <w:t>.11</w:t>
      </w:r>
      <w:r>
        <w:rPr>
          <w:sz w:val="24"/>
          <w:szCs w:val="24"/>
        </w:rPr>
        <w:t>.2014 r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692702" w:rsidRPr="00692702" w:rsidRDefault="00BF392A" w:rsidP="00692702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92702">
        <w:rPr>
          <w:spacing w:val="-1"/>
          <w:sz w:val="24"/>
          <w:szCs w:val="24"/>
        </w:rPr>
        <w:t xml:space="preserve">   </w:t>
      </w:r>
      <w:r w:rsidR="00692702" w:rsidRPr="00692702">
        <w:rPr>
          <w:bCs/>
          <w:sz w:val="24"/>
          <w:szCs w:val="24"/>
        </w:rPr>
        <w:t>Strona internetowa Biuletynu Informacji</w:t>
      </w:r>
    </w:p>
    <w:p w:rsidR="00692702" w:rsidRPr="00692702" w:rsidRDefault="00692702" w:rsidP="00692702">
      <w:pPr>
        <w:jc w:val="both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4C0756">
        <w:rPr>
          <w:sz w:val="24"/>
          <w:szCs w:val="24"/>
        </w:rPr>
        <w:t>246</w:t>
      </w:r>
      <w:r>
        <w:rPr>
          <w:sz w:val="24"/>
          <w:szCs w:val="24"/>
        </w:rPr>
        <w:t>.2014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Pr="00391FB9">
        <w:rPr>
          <w:b/>
          <w:spacing w:val="-1"/>
          <w:sz w:val="24"/>
          <w:szCs w:val="24"/>
        </w:rPr>
        <w:t>Gmina Miasto Świnoujście</w:t>
      </w:r>
      <w:r>
        <w:rPr>
          <w:spacing w:val="-1"/>
          <w:sz w:val="24"/>
          <w:szCs w:val="24"/>
        </w:rPr>
        <w:t xml:space="preserve">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Widurska tel. 91 321 23 42 mail: </w:t>
      </w:r>
      <w:r w:rsidRPr="007D4852">
        <w:rPr>
          <w:sz w:val="24"/>
          <w:szCs w:val="24"/>
          <w:u w:val="single"/>
        </w:rPr>
        <w:t>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 w:rsidR="00391FB9" w:rsidRPr="00391FB9">
        <w:rPr>
          <w:b/>
          <w:spacing w:val="-3"/>
          <w:sz w:val="24"/>
          <w:szCs w:val="24"/>
        </w:rPr>
        <w:t xml:space="preserve"> </w:t>
      </w:r>
      <w:r w:rsidR="00391FB9" w:rsidRPr="00391FB9">
        <w:rPr>
          <w:spacing w:val="-3"/>
          <w:sz w:val="24"/>
          <w:szCs w:val="24"/>
        </w:rPr>
        <w:t xml:space="preserve">wykonanie okresowej kontroli (raz w roku) stanu technicznego elementów budynku, budowli i instalacji narażonych na szkodliwe wpływy atmosferyczne i niszczące działania czynników występujących podczas użytkowania oraz okresowej kontroli (raz na 5 lat) polegającej na sprawdzeniu stanu technicznego i przydatności do użytkowania, estetyki obiektów oraz otoczenia budynków </w:t>
      </w:r>
      <w:r w:rsidR="00391FB9" w:rsidRPr="00391FB9">
        <w:rPr>
          <w:sz w:val="24"/>
        </w:rPr>
        <w:t>Urzędu Miasta Świnoujście przy ul. Wojska Polskiego 1/5, 1/3,1/2</w:t>
      </w:r>
      <w:r w:rsidRPr="00391FB9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17CFE" w:rsidRPr="00391FB9" w:rsidRDefault="00391FB9" w:rsidP="00C17CFE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391FB9">
        <w:rPr>
          <w:spacing w:val="-3"/>
          <w:sz w:val="24"/>
          <w:szCs w:val="24"/>
        </w:rPr>
        <w:t>okresowa kontrola (raz w roku) stanu technicznego elementów budynku, budowli i instalacji narażonych na szkodliwe wpływy atmosferyczne i niszczące działania czynników występujących podczas użytkowania oraz okresow</w:t>
      </w:r>
      <w:r>
        <w:rPr>
          <w:spacing w:val="-3"/>
          <w:sz w:val="24"/>
          <w:szCs w:val="24"/>
        </w:rPr>
        <w:t>a</w:t>
      </w:r>
      <w:r w:rsidRPr="00391FB9">
        <w:rPr>
          <w:spacing w:val="-3"/>
          <w:sz w:val="24"/>
          <w:szCs w:val="24"/>
        </w:rPr>
        <w:t xml:space="preserve"> kontrol</w:t>
      </w:r>
      <w:r>
        <w:rPr>
          <w:spacing w:val="-3"/>
          <w:sz w:val="24"/>
          <w:szCs w:val="24"/>
        </w:rPr>
        <w:t>a</w:t>
      </w:r>
      <w:r w:rsidRPr="00391FB9">
        <w:rPr>
          <w:spacing w:val="-3"/>
          <w:sz w:val="24"/>
          <w:szCs w:val="24"/>
        </w:rPr>
        <w:t xml:space="preserve"> (raz na 5 lat) polegając</w:t>
      </w:r>
      <w:r>
        <w:rPr>
          <w:spacing w:val="-3"/>
          <w:sz w:val="24"/>
          <w:szCs w:val="24"/>
        </w:rPr>
        <w:t>a</w:t>
      </w:r>
      <w:r w:rsidRPr="00391FB9">
        <w:rPr>
          <w:spacing w:val="-3"/>
          <w:sz w:val="24"/>
          <w:szCs w:val="24"/>
        </w:rPr>
        <w:t xml:space="preserve"> na sprawdzeniu stanu technicznego i przydatności do użytkowania, estetyki obiektów oraz otoczenia budynków </w:t>
      </w:r>
      <w:r w:rsidRPr="00391FB9">
        <w:rPr>
          <w:sz w:val="24"/>
        </w:rPr>
        <w:t xml:space="preserve">Urzędu Miasta Świnoujście przy ul. Wojska Polskiego 1/5, 1/3, </w:t>
      </w:r>
      <w:r>
        <w:rPr>
          <w:sz w:val="24"/>
        </w:rPr>
        <w:t>1/2</w:t>
      </w:r>
      <w:r w:rsidRPr="00391FB9">
        <w:rPr>
          <w:sz w:val="24"/>
        </w:rPr>
        <w:t xml:space="preserve"> zgodnie z art. 62, ust. 1 pkt 1a i 2 ustawy Prawo budowlane</w:t>
      </w:r>
      <w:r w:rsidR="00C17CFE" w:rsidRPr="00391FB9">
        <w:rPr>
          <w:sz w:val="24"/>
          <w:szCs w:val="24"/>
        </w:rPr>
        <w:t>.</w:t>
      </w:r>
      <w:r w:rsidRPr="00391FB9">
        <w:rPr>
          <w:sz w:val="24"/>
          <w:szCs w:val="24"/>
        </w:rPr>
        <w:t xml:space="preserve"> Badania branżowe instalacji elektrycznej, odgromowej oraz kominiarskie zostały zlecone przez Zamawiającego.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5C4706">
        <w:rPr>
          <w:sz w:val="24"/>
          <w:szCs w:val="24"/>
        </w:rPr>
        <w:t>10</w:t>
      </w:r>
      <w:r w:rsidR="00DC340D">
        <w:rPr>
          <w:sz w:val="24"/>
          <w:szCs w:val="24"/>
        </w:rPr>
        <w:t>.</w:t>
      </w:r>
      <w:r w:rsidR="00391FB9">
        <w:rPr>
          <w:sz w:val="24"/>
          <w:szCs w:val="24"/>
        </w:rPr>
        <w:t>1</w:t>
      </w:r>
      <w:r w:rsidR="0055646E">
        <w:rPr>
          <w:sz w:val="24"/>
          <w:szCs w:val="24"/>
        </w:rPr>
        <w:t>2</w:t>
      </w:r>
      <w:r w:rsidR="00DC340D">
        <w:rPr>
          <w:sz w:val="24"/>
          <w:szCs w:val="24"/>
        </w:rPr>
        <w:t>.2014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391FB9">
        <w:rPr>
          <w:spacing w:val="-1"/>
          <w:sz w:val="24"/>
          <w:szCs w:val="24"/>
        </w:rPr>
        <w:t xml:space="preserve"> nie dotyczy</w:t>
      </w:r>
      <w:r>
        <w:rPr>
          <w:spacing w:val="-1"/>
          <w:sz w:val="24"/>
          <w:szCs w:val="24"/>
        </w:rPr>
        <w:t>.</w:t>
      </w:r>
    </w:p>
    <w:p w:rsidR="00391FB9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55646E">
        <w:rPr>
          <w:sz w:val="24"/>
          <w:szCs w:val="24"/>
        </w:rPr>
        <w:t>19</w:t>
      </w:r>
      <w:r w:rsidR="0027376D">
        <w:rPr>
          <w:sz w:val="24"/>
          <w:szCs w:val="24"/>
        </w:rPr>
        <w:t>.</w:t>
      </w:r>
      <w:r w:rsidR="00391FB9">
        <w:rPr>
          <w:sz w:val="24"/>
          <w:szCs w:val="24"/>
        </w:rPr>
        <w:t>11</w:t>
      </w:r>
      <w:r w:rsidR="00DC340D">
        <w:rPr>
          <w:sz w:val="24"/>
          <w:szCs w:val="24"/>
        </w:rPr>
        <w:t>.2014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391FB9">
        <w:rPr>
          <w:sz w:val="24"/>
          <w:szCs w:val="24"/>
        </w:rPr>
        <w:t xml:space="preserve"> </w:t>
      </w:r>
    </w:p>
    <w:p w:rsidR="00C17CFE" w:rsidRDefault="00391FB9" w:rsidP="00391FB9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lub drogą elektroniczną na adres</w:t>
      </w:r>
      <w:r w:rsidR="007D48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91FB9">
        <w:rPr>
          <w:sz w:val="24"/>
          <w:szCs w:val="24"/>
          <w:u w:val="single"/>
        </w:rPr>
        <w:t>mwidurska@um.swinoujscie.pl</w:t>
      </w:r>
      <w:r w:rsidR="00DC340D" w:rsidRPr="00391FB9">
        <w:rPr>
          <w:sz w:val="24"/>
          <w:szCs w:val="24"/>
          <w:u w:val="single"/>
        </w:rPr>
        <w:t>.</w:t>
      </w:r>
      <w:r w:rsidR="00C17CFE"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5C4706">
        <w:rPr>
          <w:sz w:val="24"/>
          <w:szCs w:val="24"/>
        </w:rPr>
        <w:t>19</w:t>
      </w:r>
      <w:bookmarkStart w:id="0" w:name="_GoBack"/>
      <w:bookmarkEnd w:id="0"/>
      <w:r w:rsidR="00391FB9">
        <w:rPr>
          <w:sz w:val="24"/>
          <w:szCs w:val="24"/>
        </w:rPr>
        <w:t>.11</w:t>
      </w:r>
      <w:r w:rsidR="00DC340D">
        <w:rPr>
          <w:sz w:val="24"/>
          <w:szCs w:val="24"/>
        </w:rPr>
        <w:t>.2014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Pr="007D4852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7D4852">
        <w:rPr>
          <w:sz w:val="24"/>
          <w:szCs w:val="24"/>
        </w:rPr>
        <w:t>Sposób przygotowania oferty: ofertę należy sporządzić na formularzu oferty.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z w:val="24"/>
          <w:szCs w:val="24"/>
        </w:rPr>
        <w:tab/>
        <w:t>………………………………………</w:t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 w:rsidSect="0046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17CFE"/>
    <w:rsid w:val="00067EF4"/>
    <w:rsid w:val="000E4B33"/>
    <w:rsid w:val="0027376D"/>
    <w:rsid w:val="0038739C"/>
    <w:rsid w:val="00391FB9"/>
    <w:rsid w:val="00461800"/>
    <w:rsid w:val="004C0756"/>
    <w:rsid w:val="0055646E"/>
    <w:rsid w:val="005C4706"/>
    <w:rsid w:val="00692702"/>
    <w:rsid w:val="007D4852"/>
    <w:rsid w:val="00BF392A"/>
    <w:rsid w:val="00C17CFE"/>
    <w:rsid w:val="00DC340D"/>
    <w:rsid w:val="00F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.</cp:lastModifiedBy>
  <cp:revision>5</cp:revision>
  <cp:lastPrinted>2014-06-03T07:16:00Z</cp:lastPrinted>
  <dcterms:created xsi:type="dcterms:W3CDTF">2014-11-02T09:43:00Z</dcterms:created>
  <dcterms:modified xsi:type="dcterms:W3CDTF">2014-11-12T08:59:00Z</dcterms:modified>
</cp:coreProperties>
</file>