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9B" w:rsidRDefault="006E40F0" w:rsidP="006E4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0AFA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E81087" w:rsidRDefault="0026389B" w:rsidP="00263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techniczna urządzenia wielofunkcyjnego</w:t>
      </w:r>
      <w:r w:rsidR="00E81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087" w:rsidRPr="00E81087" w:rsidRDefault="00E81087" w:rsidP="00263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87">
        <w:rPr>
          <w:rFonts w:ascii="Times New Roman" w:hAnsi="Times New Roman" w:cs="Times New Roman"/>
          <w:sz w:val="24"/>
          <w:szCs w:val="24"/>
        </w:rPr>
        <w:t>do zapytania ofertowego z dnia 26.06.2014 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1087">
        <w:rPr>
          <w:rFonts w:ascii="Times New Roman" w:hAnsi="Times New Roman" w:cs="Times New Roman"/>
          <w:sz w:val="24"/>
          <w:szCs w:val="24"/>
        </w:rPr>
        <w:t xml:space="preserve"> nr BGM.272.zp.9.2014</w:t>
      </w:r>
    </w:p>
    <w:p w:rsidR="006E40F0" w:rsidRDefault="006E40F0" w:rsidP="00263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A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0F0" w:rsidRDefault="006E40F0" w:rsidP="006E40F0">
      <w:pPr>
        <w:spacing w:after="0" w:line="240" w:lineRule="auto"/>
        <w:ind w:left="708"/>
        <w:rPr>
          <w:rFonts w:ascii="Cambria" w:hAnsi="Cambria" w:cs="Times New Roman"/>
          <w:i/>
          <w:color w:val="7F7F7F"/>
          <w:sz w:val="20"/>
          <w:szCs w:val="20"/>
        </w:rPr>
      </w:pPr>
    </w:p>
    <w:p w:rsidR="006E40F0" w:rsidRDefault="006E40F0" w:rsidP="006E40F0">
      <w:pPr>
        <w:spacing w:after="0" w:line="240" w:lineRule="auto"/>
        <w:ind w:left="708"/>
        <w:rPr>
          <w:rFonts w:ascii="Cambria" w:hAnsi="Cambria" w:cs="Times New Roman"/>
          <w:i/>
          <w:color w:val="7F7F7F"/>
          <w:sz w:val="20"/>
          <w:szCs w:val="20"/>
        </w:rPr>
      </w:pPr>
    </w:p>
    <w:p w:rsidR="006E40F0" w:rsidRDefault="006E40F0" w:rsidP="006E40F0">
      <w:pPr>
        <w:spacing w:after="0" w:line="240" w:lineRule="auto"/>
        <w:ind w:left="708"/>
        <w:rPr>
          <w:rFonts w:ascii="Cambria" w:hAnsi="Cambria" w:cs="Times New Roman"/>
          <w:i/>
          <w:color w:val="7F7F7F"/>
          <w:sz w:val="20"/>
          <w:szCs w:val="20"/>
        </w:rPr>
      </w:pPr>
    </w:p>
    <w:p w:rsidR="006E40F0" w:rsidRPr="00754719" w:rsidRDefault="006E40F0" w:rsidP="006E40F0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F0122A">
        <w:rPr>
          <w:rFonts w:ascii="Arial" w:hAnsi="Arial" w:cs="Arial"/>
          <w:b/>
          <w:bCs/>
        </w:rPr>
        <w:t xml:space="preserve">Urządzenie wielofunkcyjne </w:t>
      </w:r>
      <w:r w:rsidRPr="00754719">
        <w:rPr>
          <w:rFonts w:ascii="Arial" w:hAnsi="Arial" w:cs="Arial"/>
          <w:b/>
          <w:i/>
          <w:iCs/>
          <w:sz w:val="20"/>
          <w:szCs w:val="20"/>
        </w:rPr>
        <w:t>(Ilość: 1 szt.)</w:t>
      </w:r>
    </w:p>
    <w:p w:rsidR="006E40F0" w:rsidRPr="00F0122A" w:rsidRDefault="006E40F0" w:rsidP="006E40F0">
      <w:pPr>
        <w:spacing w:after="0" w:line="240" w:lineRule="auto"/>
        <w:rPr>
          <w:rFonts w:ascii="Arial" w:hAnsi="Arial" w:cs="Arial"/>
          <w:b/>
          <w:bCs/>
          <w:i/>
          <w:iCs/>
          <w:sz w:val="6"/>
          <w:szCs w:val="6"/>
        </w:rPr>
      </w:pPr>
    </w:p>
    <w:tbl>
      <w:tblPr>
        <w:tblW w:w="829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2"/>
        <w:gridCol w:w="1847"/>
        <w:gridCol w:w="6003"/>
      </w:tblGrid>
      <w:tr w:rsidR="00464EF4" w:rsidRPr="00F0122A" w:rsidTr="00464EF4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64EF4" w:rsidRPr="00F0122A" w:rsidRDefault="00464EF4" w:rsidP="00C01A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64EF4" w:rsidRPr="00F0122A" w:rsidRDefault="00464EF4" w:rsidP="00C01A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64EF4" w:rsidRPr="00F0122A" w:rsidRDefault="00464EF4" w:rsidP="00C01A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lang w:eastAsia="pl-PL"/>
              </w:rPr>
              <w:t>C</w:t>
            </w:r>
          </w:p>
        </w:tc>
      </w:tr>
      <w:tr w:rsidR="00464EF4" w:rsidRPr="00F0122A" w:rsidTr="00464EF4">
        <w:trPr>
          <w:trHeight w:val="5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64EF4" w:rsidRPr="00F0122A" w:rsidRDefault="00464EF4" w:rsidP="00C01A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64EF4" w:rsidRPr="00F0122A" w:rsidRDefault="00464EF4" w:rsidP="00C01A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lang w:eastAsia="pl-PL"/>
              </w:rPr>
              <w:t>Parametr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64EF4" w:rsidRPr="00F0122A" w:rsidRDefault="00464EF4" w:rsidP="00C01A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Wymagania Zamawiającego</w:t>
            </w:r>
            <w:r w:rsidRPr="00F0122A">
              <w:rPr>
                <w:rFonts w:ascii="Arial" w:hAnsi="Arial" w:cs="Arial"/>
                <w:b/>
                <w:bCs/>
                <w:lang w:eastAsia="pl-PL"/>
              </w:rPr>
              <w:t>:</w:t>
            </w:r>
          </w:p>
        </w:tc>
      </w:tr>
      <w:tr w:rsidR="00464EF4" w:rsidRPr="00F0122A" w:rsidTr="00464EF4">
        <w:trPr>
          <w:trHeight w:val="10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Funkcje urządzenia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6E40F0">
            <w:pPr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Drukowanie: kolor,</w:t>
            </w:r>
          </w:p>
          <w:p w:rsidR="00464EF4" w:rsidRPr="00F0122A" w:rsidRDefault="00464EF4" w:rsidP="006E40F0">
            <w:pPr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Format druku: A3,</w:t>
            </w:r>
          </w:p>
          <w:p w:rsidR="00464EF4" w:rsidRPr="00F0122A" w:rsidRDefault="00464EF4" w:rsidP="006E40F0">
            <w:pPr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Kopiowanie: kolor,</w:t>
            </w:r>
          </w:p>
          <w:p w:rsidR="00464EF4" w:rsidRPr="00F0122A" w:rsidRDefault="002242AC" w:rsidP="006E40F0">
            <w:pPr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Skanowanie: kolor.</w:t>
            </w:r>
          </w:p>
        </w:tc>
      </w:tr>
      <w:tr w:rsidR="00464EF4" w:rsidRPr="00F0122A" w:rsidTr="00464EF4">
        <w:trPr>
          <w:trHeight w:val="48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Typ druku / technologia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Laserowa / kolorowa</w:t>
            </w:r>
            <w:r w:rsidR="002242A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464EF4" w:rsidRPr="00F0122A" w:rsidTr="00464EF4">
        <w:trPr>
          <w:trHeight w:val="3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Czas nagrzewania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więcej </w:t>
            </w: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niż 20 sekund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od włączenia</w:t>
            </w:r>
            <w:r w:rsidR="002242A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464EF4" w:rsidRPr="00F0122A" w:rsidTr="00464EF4">
        <w:trPr>
          <w:trHeight w:val="38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 2 GB</w:t>
            </w:r>
            <w:r w:rsidR="002242A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464EF4" w:rsidRPr="00F0122A" w:rsidTr="00464EF4">
        <w:trPr>
          <w:trHeight w:val="38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Dysk twardy: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 250 GB</w:t>
            </w:r>
            <w:r w:rsidR="002242A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464EF4" w:rsidRPr="00F0122A" w:rsidTr="00464EF4">
        <w:trPr>
          <w:trHeight w:val="38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Druk dwustronny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A78" w:rsidRDefault="00342A78" w:rsidP="00342A78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42A78">
              <w:rPr>
                <w:rFonts w:ascii="Arial" w:hAnsi="Arial" w:cs="Arial"/>
                <w:sz w:val="18"/>
                <w:szCs w:val="18"/>
                <w:lang w:eastAsia="pl-PL"/>
              </w:rPr>
              <w:t>Dupleks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</w:p>
          <w:p w:rsidR="00342A78" w:rsidRPr="00342A78" w:rsidRDefault="00342A78" w:rsidP="00342A78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Automatyczny  dwustronny podajnik dokumentów</w:t>
            </w:r>
            <w:r w:rsidR="002242A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342A7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64EF4" w:rsidRPr="002242AC" w:rsidTr="00464EF4">
        <w:trPr>
          <w:trHeight w:val="52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Standardowa komunikacja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AC" w:rsidRPr="00F0122A" w:rsidRDefault="002242AC" w:rsidP="002242AC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USB 2.0,</w:t>
            </w:r>
          </w:p>
          <w:p w:rsidR="00464EF4" w:rsidRPr="00F0122A" w:rsidRDefault="002242AC" w:rsidP="002242AC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Ethernet 10/100/1000</w:t>
            </w:r>
            <w:r w:rsidR="00873CE3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464EF4" w:rsidRPr="00F0122A" w:rsidTr="00464EF4">
        <w:trPr>
          <w:trHeight w:val="128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Funkcje kopiarki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6E40F0">
            <w:pPr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Rozdzielczość: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600x600</w:t>
            </w: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dpi</w:t>
            </w:r>
            <w:proofErr w:type="spellEnd"/>
          </w:p>
          <w:p w:rsidR="00464EF4" w:rsidRPr="00F0122A" w:rsidRDefault="00464EF4" w:rsidP="006E40F0">
            <w:pPr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kopii: 1-999, </w:t>
            </w:r>
          </w:p>
          <w:p w:rsidR="00464EF4" w:rsidRPr="00F0122A" w:rsidRDefault="00464EF4" w:rsidP="006E40F0">
            <w:pPr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Zmniejszanie / powiększanie kopii: 25-400%,</w:t>
            </w:r>
          </w:p>
          <w:p w:rsidR="00464EF4" w:rsidRPr="00F0122A" w:rsidRDefault="00464EF4" w:rsidP="006E40F0">
            <w:pPr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Skanowanie obu stron dowodu tożsamości na jednej stronie kopii</w:t>
            </w:r>
            <w:r w:rsidR="00551503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464EF4" w:rsidRPr="00F0122A" w:rsidTr="00464EF4">
        <w:trPr>
          <w:trHeight w:val="158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Funkcje drukarki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6E40F0">
            <w:pPr>
              <w:numPr>
                <w:ilvl w:val="0"/>
                <w:numId w:val="6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Rozdzielczość: 1200 x 1200 </w:t>
            </w:r>
            <w:proofErr w:type="spellStart"/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języku PCL6/PS3/ oraz 600x600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języku PCL5c/XPS</w:t>
            </w:r>
          </w:p>
          <w:p w:rsidR="00464EF4" w:rsidRPr="00F0122A" w:rsidRDefault="00464EF4" w:rsidP="006E40F0">
            <w:pPr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Prędkość drukowania</w:t>
            </w:r>
            <w:r w:rsidR="00176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min</w:t>
            </w: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:rsidR="00464EF4" w:rsidRPr="00F0122A" w:rsidRDefault="00464EF4" w:rsidP="006E40F0">
            <w:pPr>
              <w:numPr>
                <w:ilvl w:val="1"/>
                <w:numId w:val="4"/>
              </w:numPr>
              <w:spacing w:after="0" w:line="240" w:lineRule="auto"/>
              <w:ind w:left="694" w:hanging="28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Mono: 20</w:t>
            </w: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str./min, </w:t>
            </w:r>
          </w:p>
          <w:p w:rsidR="00464EF4" w:rsidRPr="00342A78" w:rsidRDefault="00464EF4" w:rsidP="00342A78">
            <w:pPr>
              <w:numPr>
                <w:ilvl w:val="1"/>
                <w:numId w:val="4"/>
              </w:numPr>
              <w:spacing w:after="0" w:line="240" w:lineRule="auto"/>
              <w:ind w:left="694" w:hanging="28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Kolor: 20</w:t>
            </w: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str./min,</w:t>
            </w:r>
          </w:p>
          <w:p w:rsidR="00464EF4" w:rsidRDefault="00464EF4" w:rsidP="006E40F0">
            <w:pPr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Możliwość druku na kopertach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bezpośrednio z kasety podajnika,</w:t>
            </w:r>
          </w:p>
          <w:p w:rsidR="00464EF4" w:rsidRDefault="00464EF4" w:rsidP="006E40F0">
            <w:pPr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Bezpośredni druk z pamięci USB (w tym PDF)</w:t>
            </w:r>
            <w:r w:rsidR="00E06DC3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</w:p>
          <w:p w:rsidR="00E06DC3" w:rsidRDefault="0055586E" w:rsidP="001767BB">
            <w:pPr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Sortowanie z obrotem i przesunięciem </w:t>
            </w:r>
            <w:r w:rsidR="00E06DC3">
              <w:rPr>
                <w:rFonts w:ascii="Arial" w:hAnsi="Arial" w:cs="Arial"/>
                <w:sz w:val="18"/>
                <w:szCs w:val="18"/>
                <w:lang w:eastAsia="pl-PL"/>
              </w:rPr>
              <w:t>w części środkowej urządzenia</w:t>
            </w:r>
            <w:r w:rsidR="001767BB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</w:p>
          <w:p w:rsidR="001767BB" w:rsidRPr="00F0122A" w:rsidRDefault="001767BB" w:rsidP="001767BB">
            <w:pPr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Odseparowanie wydruków od kserokopii.</w:t>
            </w:r>
          </w:p>
        </w:tc>
      </w:tr>
      <w:tr w:rsidR="00464EF4" w:rsidRPr="00F0122A" w:rsidTr="00B12CF2">
        <w:trPr>
          <w:trHeight w:val="273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Funkcje skanera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6E40F0">
            <w:pPr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</w:rPr>
              <w:t xml:space="preserve">Typ skanera: </w:t>
            </w:r>
            <w:r w:rsidR="001767BB">
              <w:rPr>
                <w:rFonts w:ascii="Arial" w:hAnsi="Arial" w:cs="Arial"/>
                <w:sz w:val="18"/>
                <w:szCs w:val="18"/>
              </w:rPr>
              <w:t>p</w:t>
            </w: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łaski, z automatycznym podajnikiem dokumentów (ADF),</w:t>
            </w:r>
          </w:p>
          <w:p w:rsidR="00464EF4" w:rsidRPr="00F0122A" w:rsidRDefault="00464EF4" w:rsidP="006E40F0">
            <w:pPr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Format maksymalny: A3,</w:t>
            </w:r>
          </w:p>
          <w:p w:rsidR="00464EF4" w:rsidRPr="00F0122A" w:rsidRDefault="00464EF4" w:rsidP="006E40F0">
            <w:pPr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Skanowanie dwustronne</w:t>
            </w:r>
            <w:r w:rsidR="00B12CF2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</w:p>
          <w:p w:rsidR="00464EF4" w:rsidRPr="00F0122A" w:rsidRDefault="00464EF4" w:rsidP="006E40F0">
            <w:pPr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Rozdzielczość: 300 </w:t>
            </w:r>
            <w:proofErr w:type="spellStart"/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dpi</w:t>
            </w:r>
            <w:proofErr w:type="spellEnd"/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</w:p>
          <w:p w:rsidR="00464EF4" w:rsidRPr="00F0122A" w:rsidRDefault="00464EF4" w:rsidP="006E40F0">
            <w:pPr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Prędkość skanowania: nie mniejsza niż 50 </w:t>
            </w:r>
            <w:bookmarkStart w:id="0" w:name="_GoBack"/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oryginałów na minutę</w:t>
            </w:r>
            <w:r w:rsidR="00B12CF2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</w:p>
          <w:bookmarkEnd w:id="0"/>
          <w:p w:rsidR="00464EF4" w:rsidRPr="00F0122A" w:rsidRDefault="00464EF4" w:rsidP="006E40F0">
            <w:pPr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Skanowanie: </w:t>
            </w:r>
          </w:p>
          <w:p w:rsidR="00464EF4" w:rsidRPr="00F0122A" w:rsidRDefault="00464EF4" w:rsidP="006E40F0">
            <w:pPr>
              <w:numPr>
                <w:ilvl w:val="1"/>
                <w:numId w:val="4"/>
              </w:numPr>
              <w:spacing w:after="0" w:line="240" w:lineRule="auto"/>
              <w:ind w:left="694" w:hanging="28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sieciowe TWAIN, </w:t>
            </w:r>
          </w:p>
          <w:p w:rsidR="00464EF4" w:rsidRPr="00F0122A" w:rsidRDefault="00464EF4" w:rsidP="006E40F0">
            <w:pPr>
              <w:numPr>
                <w:ilvl w:val="1"/>
                <w:numId w:val="4"/>
              </w:numPr>
              <w:spacing w:after="0" w:line="240" w:lineRule="auto"/>
              <w:ind w:left="694" w:hanging="28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e-mail, </w:t>
            </w:r>
          </w:p>
          <w:p w:rsidR="00464EF4" w:rsidRPr="00F0122A" w:rsidRDefault="00464EF4" w:rsidP="006E40F0">
            <w:pPr>
              <w:numPr>
                <w:ilvl w:val="1"/>
                <w:numId w:val="4"/>
              </w:numPr>
              <w:spacing w:after="0" w:line="240" w:lineRule="auto"/>
              <w:ind w:left="694" w:hanging="28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SMB, </w:t>
            </w:r>
          </w:p>
          <w:p w:rsidR="00464EF4" w:rsidRDefault="00464EF4" w:rsidP="006E40F0">
            <w:pPr>
              <w:numPr>
                <w:ilvl w:val="1"/>
                <w:numId w:val="4"/>
              </w:numPr>
              <w:spacing w:after="0" w:line="240" w:lineRule="auto"/>
              <w:ind w:left="694" w:hanging="28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do USB / SD</w:t>
            </w:r>
            <w:r w:rsidR="00B12CF2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</w:p>
          <w:p w:rsidR="00464EF4" w:rsidRDefault="00464EF4" w:rsidP="006E40F0">
            <w:pPr>
              <w:numPr>
                <w:ilvl w:val="1"/>
                <w:numId w:val="4"/>
              </w:numPr>
              <w:spacing w:after="0" w:line="240" w:lineRule="auto"/>
              <w:ind w:left="694" w:hanging="28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 FTP</w:t>
            </w:r>
            <w:r w:rsidR="00B12CF2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</w:p>
          <w:p w:rsidR="00464EF4" w:rsidRDefault="00464EF4" w:rsidP="006E40F0">
            <w:pPr>
              <w:numPr>
                <w:ilvl w:val="1"/>
                <w:numId w:val="4"/>
              </w:numPr>
              <w:spacing w:after="0" w:line="240" w:lineRule="auto"/>
              <w:ind w:left="694" w:hanging="28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 skrzynki dokumentów</w:t>
            </w:r>
            <w:r w:rsidR="00B12CF2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</w:p>
          <w:p w:rsidR="00464EF4" w:rsidRDefault="00464EF4" w:rsidP="006E40F0">
            <w:pPr>
              <w:numPr>
                <w:ilvl w:val="1"/>
                <w:numId w:val="4"/>
              </w:numPr>
              <w:spacing w:after="0" w:line="240" w:lineRule="auto"/>
              <w:ind w:left="694" w:hanging="28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 URL</w:t>
            </w:r>
            <w:r w:rsidR="00873CE3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</w:p>
          <w:p w:rsidR="00464EF4" w:rsidRPr="00F0122A" w:rsidRDefault="00464EF4" w:rsidP="009173DC">
            <w:pPr>
              <w:spacing w:after="0" w:line="240" w:lineRule="auto"/>
              <w:ind w:left="69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 możliwością nadawania nazw skanowanym plikom</w:t>
            </w:r>
            <w:r w:rsidR="00B12CF2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464EF4" w:rsidRPr="00E81087" w:rsidTr="00B12CF2">
        <w:trPr>
          <w:trHeight w:val="27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Wyjściowe formaty plików skanera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7E6513" w:rsidRDefault="00464EF4" w:rsidP="001767BB">
            <w:pPr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6513">
              <w:rPr>
                <w:rFonts w:ascii="Arial" w:hAnsi="Arial" w:cs="Arial"/>
                <w:sz w:val="18"/>
                <w:szCs w:val="18"/>
                <w:lang w:val="en-US"/>
              </w:rPr>
              <w:t>TIFF,</w:t>
            </w:r>
            <w:r w:rsidR="00813F5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E6513">
              <w:rPr>
                <w:rFonts w:ascii="Arial" w:hAnsi="Arial" w:cs="Arial"/>
                <w:sz w:val="18"/>
                <w:szCs w:val="18"/>
                <w:lang w:val="en-US"/>
              </w:rPr>
              <w:t>PDF,</w:t>
            </w:r>
            <w:r w:rsidR="00813F5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E6513">
              <w:rPr>
                <w:rFonts w:ascii="Arial" w:hAnsi="Arial" w:cs="Arial"/>
                <w:sz w:val="18"/>
                <w:szCs w:val="18"/>
                <w:lang w:val="en-US"/>
              </w:rPr>
              <w:t>High Compression PDF, Multipage TIFF/PDF, Multipage High Compression PDF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JPG, PDF/A, PDF Encryption</w:t>
            </w:r>
            <w:r w:rsidR="001767B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464EF4" w:rsidRPr="00F0122A" w:rsidTr="00B12CF2">
        <w:trPr>
          <w:trHeight w:val="8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5E72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Podajnik papieru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6E40F0">
            <w:pPr>
              <w:numPr>
                <w:ilvl w:val="0"/>
                <w:numId w:val="5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Podajnik kasetowy 1: A6-A3 min. 500 arkuszy,</w:t>
            </w:r>
          </w:p>
          <w:p w:rsidR="00464EF4" w:rsidRDefault="00464EF4" w:rsidP="006E40F0">
            <w:pPr>
              <w:numPr>
                <w:ilvl w:val="0"/>
                <w:numId w:val="5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Podajnik kasetowy 2: A6-A3 min. 500 arkuszy,</w:t>
            </w:r>
          </w:p>
          <w:p w:rsidR="00464EF4" w:rsidRDefault="00464EF4" w:rsidP="006E40F0">
            <w:pPr>
              <w:numPr>
                <w:ilvl w:val="0"/>
                <w:numId w:val="5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Podajnik kasetowy 3: A4       min. 500 arkuszy</w:t>
            </w:r>
          </w:p>
          <w:p w:rsidR="00464EF4" w:rsidRPr="00F0122A" w:rsidRDefault="00464EF4" w:rsidP="006E40F0">
            <w:pPr>
              <w:numPr>
                <w:ilvl w:val="0"/>
                <w:numId w:val="5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Podajnik kasetowy 4: A3       min. 500 arkuszy</w:t>
            </w:r>
          </w:p>
          <w:p w:rsidR="00464EF4" w:rsidRPr="00F0122A" w:rsidRDefault="00464EF4" w:rsidP="006E40F0">
            <w:pPr>
              <w:numPr>
                <w:ilvl w:val="0"/>
                <w:numId w:val="5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Podajnik ręczny.</w:t>
            </w:r>
          </w:p>
        </w:tc>
      </w:tr>
      <w:tr w:rsidR="00464EF4" w:rsidRPr="00F0122A" w:rsidTr="00B12CF2">
        <w:trPr>
          <w:trHeight w:val="3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5E72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Odbiornik papieru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min. 500 arkuszy</w:t>
            </w:r>
          </w:p>
        </w:tc>
      </w:tr>
      <w:tr w:rsidR="00464EF4" w:rsidRPr="00F0122A" w:rsidTr="00B12CF2">
        <w:trPr>
          <w:trHeight w:val="6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5E72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173900" w:rsidP="006E40F0">
            <w:pPr>
              <w:numPr>
                <w:ilvl w:val="0"/>
                <w:numId w:val="6"/>
              </w:numPr>
              <w:spacing w:after="0" w:line="240" w:lineRule="auto"/>
              <w:ind w:left="269" w:hanging="142"/>
              <w:contextualSpacing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D</w:t>
            </w:r>
            <w:r w:rsidR="00464EF4">
              <w:rPr>
                <w:rFonts w:ascii="Arial" w:eastAsia="Calibri" w:hAnsi="Arial" w:cs="Arial"/>
                <w:sz w:val="18"/>
                <w:szCs w:val="18"/>
                <w:lang w:eastAsia="pl-PL"/>
              </w:rPr>
              <w:t>edykowana do urządzenia z czterema podajnikami kasetowymi,</w:t>
            </w:r>
          </w:p>
          <w:p w:rsidR="00464EF4" w:rsidRPr="00F0122A" w:rsidRDefault="00173900" w:rsidP="00173900">
            <w:pPr>
              <w:numPr>
                <w:ilvl w:val="0"/>
                <w:numId w:val="6"/>
              </w:numPr>
              <w:spacing w:after="0" w:line="240" w:lineRule="auto"/>
              <w:ind w:left="269" w:hanging="142"/>
              <w:contextualSpacing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N</w:t>
            </w:r>
            <w:r w:rsidR="00464EF4" w:rsidRPr="00F0122A">
              <w:rPr>
                <w:rFonts w:ascii="Arial" w:eastAsia="Calibri" w:hAnsi="Arial" w:cs="Arial"/>
                <w:sz w:val="18"/>
                <w:szCs w:val="18"/>
                <w:lang w:eastAsia="pl-PL"/>
              </w:rPr>
              <w:t>a kółkach</w:t>
            </w:r>
          </w:p>
        </w:tc>
      </w:tr>
      <w:tr w:rsidR="00464EF4" w:rsidRPr="00F0122A" w:rsidTr="00B12CF2">
        <w:trPr>
          <w:trHeight w:val="6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5E72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Sterowanie i kontrola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6E40F0">
            <w:pPr>
              <w:numPr>
                <w:ilvl w:val="0"/>
                <w:numId w:val="7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Przyciski</w:t>
            </w:r>
          </w:p>
          <w:p w:rsidR="00464EF4" w:rsidRPr="009173DC" w:rsidRDefault="00464EF4" w:rsidP="006E40F0">
            <w:pPr>
              <w:numPr>
                <w:ilvl w:val="0"/>
                <w:numId w:val="7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Dotykowy panel LCD </w:t>
            </w:r>
            <w:r w:rsidRPr="00F0122A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(kolorowy wyświetlacz)</w:t>
            </w:r>
          </w:p>
          <w:p w:rsidR="00464EF4" w:rsidRPr="009173DC" w:rsidRDefault="00464EF4" w:rsidP="006E40F0">
            <w:pPr>
              <w:numPr>
                <w:ilvl w:val="0"/>
                <w:numId w:val="7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173DC">
              <w:rPr>
                <w:rFonts w:ascii="Arial" w:hAnsi="Arial" w:cs="Arial"/>
                <w:sz w:val="18"/>
                <w:szCs w:val="18"/>
                <w:lang w:eastAsia="pl-PL"/>
              </w:rPr>
              <w:t>Język polski</w:t>
            </w:r>
          </w:p>
        </w:tc>
      </w:tr>
      <w:tr w:rsidR="00464EF4" w:rsidRPr="00F0122A" w:rsidTr="00B12CF2">
        <w:trPr>
          <w:trHeight w:val="7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5E72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Obsługiwane systemy operacyjne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numPr>
                <w:ilvl w:val="0"/>
                <w:numId w:val="1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Microsoft® Windows® XP;</w:t>
            </w:r>
          </w:p>
          <w:p w:rsidR="00464EF4" w:rsidRPr="00F0122A" w:rsidRDefault="00464EF4" w:rsidP="00C01A70">
            <w:pPr>
              <w:numPr>
                <w:ilvl w:val="0"/>
                <w:numId w:val="1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Microsoft®  Windows 7® x32 / x64</w:t>
            </w:r>
            <w:r w:rsidR="001767BB">
              <w:rPr>
                <w:rFonts w:ascii="Arial" w:hAnsi="Arial" w:cs="Arial"/>
                <w:sz w:val="18"/>
                <w:szCs w:val="18"/>
                <w:lang w:eastAsia="pl-PL"/>
              </w:rPr>
              <w:t>, 8.</w:t>
            </w:r>
          </w:p>
        </w:tc>
      </w:tr>
      <w:tr w:rsidR="00464EF4" w:rsidRPr="00F0122A" w:rsidTr="00B12CF2">
        <w:trPr>
          <w:trHeight w:val="10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5E72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Gwarancja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, serwis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Gwarancja </w:t>
            </w: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36 miesięcy od daty podpisania protokołu odbioru.</w:t>
            </w:r>
          </w:p>
          <w:p w:rsidR="00464EF4" w:rsidRPr="005E728F" w:rsidRDefault="00464EF4" w:rsidP="005E728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  <w:r w:rsidRPr="005E728F"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>Oferta obejmuje koszt przeglądów serwisowych przez okres obowiązywania gwarancji - tj. 36 miesięcy</w:t>
            </w:r>
            <w:r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 xml:space="preserve"> w siedzibie Zamawiającego co 5000 kopii bądź nie rzadziej niż co 6 miesięcy.</w:t>
            </w:r>
          </w:p>
        </w:tc>
      </w:tr>
      <w:tr w:rsidR="00464EF4" w:rsidRPr="00F0122A" w:rsidTr="00B12CF2">
        <w:trPr>
          <w:trHeight w:val="75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A44B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Czynności </w:t>
            </w:r>
          </w:p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 ramach oferty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6E40F0">
            <w:pPr>
              <w:numPr>
                <w:ilvl w:val="0"/>
                <w:numId w:val="8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Dostawa,</w:t>
            </w:r>
          </w:p>
          <w:p w:rsidR="00464EF4" w:rsidRPr="00F0122A" w:rsidRDefault="00464EF4" w:rsidP="006E40F0">
            <w:pPr>
              <w:numPr>
                <w:ilvl w:val="0"/>
                <w:numId w:val="8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Uruchomienie,</w:t>
            </w:r>
          </w:p>
          <w:p w:rsidR="00464EF4" w:rsidRDefault="00464EF4" w:rsidP="006E40F0">
            <w:pPr>
              <w:numPr>
                <w:ilvl w:val="0"/>
                <w:numId w:val="8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Rozruch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</w:p>
          <w:p w:rsidR="00464EF4" w:rsidRPr="00F0122A" w:rsidRDefault="00464EF4" w:rsidP="006E40F0">
            <w:pPr>
              <w:numPr>
                <w:ilvl w:val="0"/>
                <w:numId w:val="8"/>
              </w:numPr>
              <w:spacing w:after="0" w:line="240" w:lineRule="auto"/>
              <w:ind w:left="269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</w:t>
            </w:r>
            <w:r w:rsidR="00173900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siedzibie Zamawiającego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(3 x 3 osoby)</w:t>
            </w:r>
            <w:r w:rsidR="00813F52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464EF4" w:rsidRPr="00F0122A" w:rsidTr="00B12CF2">
        <w:trPr>
          <w:trHeight w:val="10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A44B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Materiały eksploatacyjne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6E40F0">
            <w:pPr>
              <w:numPr>
                <w:ilvl w:val="0"/>
                <w:numId w:val="9"/>
              </w:numPr>
              <w:spacing w:after="0" w:line="240" w:lineRule="auto"/>
              <w:ind w:left="269" w:hanging="142"/>
              <w:contextualSpacing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eastAsia="Calibri" w:hAnsi="Arial" w:cs="Arial"/>
                <w:sz w:val="18"/>
                <w:szCs w:val="18"/>
                <w:lang w:eastAsia="pl-PL"/>
              </w:rPr>
              <w:t>Toner czarny umożliwiający wydruk ok. 15000 stron A4 przy 5% pokryciu,</w:t>
            </w:r>
          </w:p>
          <w:p w:rsidR="00464EF4" w:rsidRDefault="00464EF4" w:rsidP="006E40F0">
            <w:pPr>
              <w:numPr>
                <w:ilvl w:val="0"/>
                <w:numId w:val="9"/>
              </w:numPr>
              <w:spacing w:after="0" w:line="240" w:lineRule="auto"/>
              <w:ind w:left="269" w:hanging="142"/>
              <w:contextualSpacing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eastAsia="Calibri" w:hAnsi="Arial" w:cs="Arial"/>
                <w:sz w:val="18"/>
                <w:szCs w:val="18"/>
                <w:lang w:eastAsia="pl-PL"/>
              </w:rPr>
              <w:t>Komplet tonerów kolorowych umożliwiających wydruk ok. 9000 stron A4 przy 5% pokryciu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,</w:t>
            </w:r>
          </w:p>
          <w:p w:rsidR="00464EF4" w:rsidRPr="00F0122A" w:rsidRDefault="00464EF4" w:rsidP="006E40F0">
            <w:pPr>
              <w:numPr>
                <w:ilvl w:val="0"/>
                <w:numId w:val="9"/>
              </w:numPr>
              <w:spacing w:after="0" w:line="240" w:lineRule="auto"/>
              <w:ind w:left="269" w:hanging="142"/>
              <w:contextualSpacing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Wydajność bębna min. 300 000 kopii.</w:t>
            </w:r>
          </w:p>
        </w:tc>
      </w:tr>
      <w:tr w:rsidR="00464EF4" w:rsidRPr="00F0122A" w:rsidTr="00B12CF2">
        <w:trPr>
          <w:trHeight w:val="3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Default="00464EF4" w:rsidP="00C01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Obsługa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813F52" w:rsidP="00813F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Lokalizacja urządzenia wymusza obsługę tylko od frontu i prawej strony urządzenia.</w:t>
            </w:r>
          </w:p>
        </w:tc>
      </w:tr>
      <w:tr w:rsidR="00464EF4" w:rsidRPr="00F0122A" w:rsidTr="00B12CF2">
        <w:trPr>
          <w:trHeight w:val="3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Default="00813F52" w:rsidP="00C01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230 V/50Hz</w:t>
            </w:r>
            <w:r w:rsidR="00813F52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464EF4" w:rsidRPr="00F0122A" w:rsidTr="0071623A">
        <w:trPr>
          <w:trHeight w:val="3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Default="00464EF4" w:rsidP="00813F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 w:rsidR="00813F52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Elementy  dołączone w języku polskim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71623A" w:rsidRDefault="00464EF4" w:rsidP="00A464E5">
            <w:pPr>
              <w:numPr>
                <w:ilvl w:val="0"/>
                <w:numId w:val="9"/>
              </w:numPr>
              <w:spacing w:after="0" w:line="240" w:lineRule="auto"/>
              <w:ind w:left="269" w:hanging="142"/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7162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pl-PL"/>
              </w:rPr>
              <w:t>Oprogramowanie i sterowniki kompatybilne z systemem operacyjnym, jakim posługuje się Zamawiający tj. Windows XP, 7</w:t>
            </w:r>
            <w:r w:rsidR="001767BB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pl-PL"/>
              </w:rPr>
              <w:t>, 8</w:t>
            </w:r>
            <w:r w:rsidRPr="007162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pl-PL"/>
              </w:rPr>
              <w:t>),</w:t>
            </w:r>
          </w:p>
          <w:p w:rsidR="00464EF4" w:rsidRPr="0071623A" w:rsidRDefault="00464EF4" w:rsidP="00A464E5">
            <w:pPr>
              <w:numPr>
                <w:ilvl w:val="0"/>
                <w:numId w:val="9"/>
              </w:numPr>
              <w:spacing w:after="0" w:line="240" w:lineRule="auto"/>
              <w:ind w:left="269" w:hanging="142"/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7162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pl-PL"/>
              </w:rPr>
              <w:t>Instrukcja obsługi,</w:t>
            </w:r>
          </w:p>
          <w:p w:rsidR="00464EF4" w:rsidRDefault="00464EF4" w:rsidP="00A464E5">
            <w:pPr>
              <w:numPr>
                <w:ilvl w:val="0"/>
                <w:numId w:val="9"/>
              </w:numPr>
              <w:spacing w:after="0" w:line="240" w:lineRule="auto"/>
              <w:ind w:left="269" w:hanging="142"/>
              <w:contextualSpacing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Książka serwisowa,</w:t>
            </w:r>
          </w:p>
          <w:p w:rsidR="00464EF4" w:rsidRPr="00A464E5" w:rsidRDefault="00464EF4" w:rsidP="00A464E5">
            <w:pPr>
              <w:numPr>
                <w:ilvl w:val="0"/>
                <w:numId w:val="9"/>
              </w:numPr>
              <w:spacing w:after="0" w:line="240" w:lineRule="auto"/>
              <w:ind w:left="269" w:hanging="142"/>
              <w:contextualSpacing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464E5">
              <w:rPr>
                <w:rFonts w:ascii="Arial" w:eastAsia="Calibri" w:hAnsi="Arial" w:cs="Arial"/>
                <w:sz w:val="18"/>
                <w:szCs w:val="18"/>
                <w:lang w:eastAsia="pl-PL"/>
              </w:rPr>
              <w:t>Karta gwarancyjna.</w:t>
            </w:r>
          </w:p>
        </w:tc>
      </w:tr>
      <w:tr w:rsidR="00464EF4" w:rsidRPr="00F0122A" w:rsidTr="0071623A">
        <w:trPr>
          <w:trHeight w:val="3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813F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 w:rsidR="00813F52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  <w:r w:rsidRPr="00F0122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Pr="00F0122A" w:rsidRDefault="00464EF4" w:rsidP="00C01A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EF4" w:rsidRDefault="0055586E" w:rsidP="00632232">
            <w:pPr>
              <w:numPr>
                <w:ilvl w:val="0"/>
                <w:numId w:val="9"/>
              </w:numPr>
              <w:spacing w:after="0" w:line="240" w:lineRule="auto"/>
              <w:ind w:left="269" w:hanging="142"/>
              <w:contextualSpacing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Urządzenie nowe</w:t>
            </w:r>
            <w:r w:rsidR="00813F52">
              <w:rPr>
                <w:rFonts w:ascii="Arial" w:eastAsia="Calibri" w:hAnsi="Arial" w:cs="Arial"/>
                <w:sz w:val="18"/>
                <w:szCs w:val="18"/>
                <w:lang w:eastAsia="pl-PL"/>
              </w:rPr>
              <w:t>,</w:t>
            </w:r>
          </w:p>
          <w:p w:rsidR="00813F52" w:rsidRDefault="00813F52" w:rsidP="00632232">
            <w:pPr>
              <w:numPr>
                <w:ilvl w:val="0"/>
                <w:numId w:val="9"/>
              </w:numPr>
              <w:spacing w:after="0" w:line="240" w:lineRule="auto"/>
              <w:ind w:left="269" w:hanging="142"/>
              <w:contextualSpacing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Rok produkcji nie niższy niż 2014,</w:t>
            </w:r>
          </w:p>
          <w:p w:rsidR="00813F52" w:rsidRDefault="00813F52" w:rsidP="00632232">
            <w:pPr>
              <w:numPr>
                <w:ilvl w:val="0"/>
                <w:numId w:val="9"/>
              </w:numPr>
              <w:spacing w:after="0" w:line="240" w:lineRule="auto"/>
              <w:ind w:left="269" w:hanging="142"/>
              <w:contextualSpacing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Urządzenie musi pochodzić z legalnego kanału sprzedaży na terenie Unii Europejskiej a gwarancja musi pochodzić od producenta lub autoryzowanego przedstawiciela w Polsce.</w:t>
            </w:r>
          </w:p>
          <w:p w:rsidR="00813F52" w:rsidRPr="00632232" w:rsidRDefault="00813F52" w:rsidP="00632232">
            <w:pPr>
              <w:numPr>
                <w:ilvl w:val="0"/>
                <w:numId w:val="9"/>
              </w:numPr>
              <w:spacing w:after="0" w:line="240" w:lineRule="auto"/>
              <w:ind w:left="269" w:hanging="142"/>
              <w:contextualSpacing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Materiały eksploatacyjne  powinny być o pełnej  wydajności.</w:t>
            </w:r>
          </w:p>
        </w:tc>
      </w:tr>
    </w:tbl>
    <w:p w:rsidR="006E40F0" w:rsidRPr="00F0122A" w:rsidRDefault="006E40F0" w:rsidP="006E40F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3203DC" w:rsidRDefault="003203DC"/>
    <w:sectPr w:rsidR="003203DC" w:rsidSect="0074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4CE4"/>
    <w:multiLevelType w:val="hybridMultilevel"/>
    <w:tmpl w:val="3E7A4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727F6"/>
    <w:multiLevelType w:val="hybridMultilevel"/>
    <w:tmpl w:val="8FDC78EC"/>
    <w:lvl w:ilvl="0" w:tplc="97A05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E438C"/>
    <w:multiLevelType w:val="hybridMultilevel"/>
    <w:tmpl w:val="C85C0814"/>
    <w:lvl w:ilvl="0" w:tplc="22F6B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FD6E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BF8"/>
    <w:multiLevelType w:val="hybridMultilevel"/>
    <w:tmpl w:val="185E26F4"/>
    <w:lvl w:ilvl="0" w:tplc="C0AE5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A24E0"/>
    <w:multiLevelType w:val="hybridMultilevel"/>
    <w:tmpl w:val="C0CA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D1F9F"/>
    <w:multiLevelType w:val="hybridMultilevel"/>
    <w:tmpl w:val="BA4680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A26F30"/>
    <w:multiLevelType w:val="hybridMultilevel"/>
    <w:tmpl w:val="AF0E5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957C6"/>
    <w:multiLevelType w:val="hybridMultilevel"/>
    <w:tmpl w:val="0810879E"/>
    <w:lvl w:ilvl="0" w:tplc="5A501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06A8F"/>
    <w:multiLevelType w:val="hybridMultilevel"/>
    <w:tmpl w:val="4EC65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527F5"/>
    <w:multiLevelType w:val="hybridMultilevel"/>
    <w:tmpl w:val="7ADCEBA2"/>
    <w:lvl w:ilvl="0" w:tplc="420C3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E40F0"/>
    <w:rsid w:val="00017132"/>
    <w:rsid w:val="00066744"/>
    <w:rsid w:val="000743CE"/>
    <w:rsid w:val="00127683"/>
    <w:rsid w:val="00173900"/>
    <w:rsid w:val="001767BB"/>
    <w:rsid w:val="001E1FCD"/>
    <w:rsid w:val="002242AC"/>
    <w:rsid w:val="0026389B"/>
    <w:rsid w:val="002878FD"/>
    <w:rsid w:val="003203DC"/>
    <w:rsid w:val="00342A78"/>
    <w:rsid w:val="004115E1"/>
    <w:rsid w:val="00464EF4"/>
    <w:rsid w:val="004C5812"/>
    <w:rsid w:val="00551503"/>
    <w:rsid w:val="0055586E"/>
    <w:rsid w:val="005C1B46"/>
    <w:rsid w:val="005E728F"/>
    <w:rsid w:val="00632232"/>
    <w:rsid w:val="006B06F7"/>
    <w:rsid w:val="006E40F0"/>
    <w:rsid w:val="0071623A"/>
    <w:rsid w:val="00743975"/>
    <w:rsid w:val="00755AFD"/>
    <w:rsid w:val="00774E55"/>
    <w:rsid w:val="007E6513"/>
    <w:rsid w:val="00813F52"/>
    <w:rsid w:val="00873CE3"/>
    <w:rsid w:val="008845B1"/>
    <w:rsid w:val="008D1655"/>
    <w:rsid w:val="009173DC"/>
    <w:rsid w:val="00A44BE3"/>
    <w:rsid w:val="00A464E5"/>
    <w:rsid w:val="00B12CF2"/>
    <w:rsid w:val="00BF04C7"/>
    <w:rsid w:val="00C01A70"/>
    <w:rsid w:val="00C71ED7"/>
    <w:rsid w:val="00D24CCD"/>
    <w:rsid w:val="00E060CC"/>
    <w:rsid w:val="00E06DC3"/>
    <w:rsid w:val="00E22799"/>
    <w:rsid w:val="00E8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0F0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0F0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b.brzezinski</dc:creator>
  <cp:lastModifiedBy>mzieba</cp:lastModifiedBy>
  <cp:revision>15</cp:revision>
  <cp:lastPrinted>2014-06-26T08:02:00Z</cp:lastPrinted>
  <dcterms:created xsi:type="dcterms:W3CDTF">2014-06-23T12:29:00Z</dcterms:created>
  <dcterms:modified xsi:type="dcterms:W3CDTF">2014-06-26T10:12:00Z</dcterms:modified>
</cp:coreProperties>
</file>