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1F4" w:rsidRPr="007031F4" w:rsidRDefault="007031F4" w:rsidP="00F131D4">
      <w:pPr>
        <w:jc w:val="center"/>
        <w:rPr>
          <w:b/>
          <w:sz w:val="24"/>
          <w:szCs w:val="24"/>
        </w:rPr>
      </w:pPr>
      <w:r w:rsidRPr="007031F4">
        <w:rPr>
          <w:b/>
          <w:sz w:val="24"/>
          <w:szCs w:val="24"/>
        </w:rPr>
        <w:t xml:space="preserve">UMOWA NR </w:t>
      </w:r>
      <w:r w:rsidR="005D1088">
        <w:rPr>
          <w:b/>
          <w:sz w:val="24"/>
          <w:szCs w:val="24"/>
        </w:rPr>
        <w:t>BP</w:t>
      </w:r>
      <w:r w:rsidRPr="007031F4">
        <w:rPr>
          <w:b/>
          <w:sz w:val="24"/>
          <w:szCs w:val="24"/>
        </w:rPr>
        <w:t xml:space="preserve">/ </w:t>
      </w:r>
      <w:r w:rsidR="0045797E">
        <w:rPr>
          <w:b/>
          <w:sz w:val="24"/>
          <w:szCs w:val="24"/>
        </w:rPr>
        <w:t xml:space="preserve">  </w:t>
      </w:r>
      <w:r w:rsidRPr="007031F4">
        <w:rPr>
          <w:b/>
          <w:sz w:val="24"/>
          <w:szCs w:val="24"/>
        </w:rPr>
        <w:t xml:space="preserve">    /2013</w:t>
      </w:r>
    </w:p>
    <w:p w:rsidR="007031F4" w:rsidRPr="007031F4" w:rsidRDefault="007031F4" w:rsidP="007031F4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031F4" w:rsidRPr="007031F4" w:rsidRDefault="007031F4" w:rsidP="007031F4">
      <w:pPr>
        <w:tabs>
          <w:tab w:val="left" w:pos="0"/>
        </w:tabs>
        <w:jc w:val="both"/>
        <w:rPr>
          <w:sz w:val="24"/>
          <w:szCs w:val="24"/>
        </w:rPr>
      </w:pPr>
      <w:r w:rsidRPr="007031F4">
        <w:rPr>
          <w:sz w:val="24"/>
          <w:szCs w:val="24"/>
        </w:rPr>
        <w:t xml:space="preserve">zawarta w dniu .................... 2013r. w Świnoujściu pomiędzy:  </w:t>
      </w:r>
    </w:p>
    <w:p w:rsidR="007031F4" w:rsidRPr="007031F4" w:rsidRDefault="005D1088" w:rsidP="007031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Miejską Biblioteką Publiczną w Świnoujściu</w:t>
      </w:r>
      <w:r w:rsidR="007031F4" w:rsidRPr="007031F4">
        <w:rPr>
          <w:sz w:val="24"/>
          <w:szCs w:val="24"/>
        </w:rPr>
        <w:t xml:space="preserve">, w imieniu której działa  </w:t>
      </w:r>
      <w:r>
        <w:rPr>
          <w:sz w:val="24"/>
          <w:szCs w:val="24"/>
        </w:rPr>
        <w:t>Dyrektor Biblioteki</w:t>
      </w:r>
      <w:r w:rsidR="007031F4" w:rsidRPr="007031F4">
        <w:rPr>
          <w:sz w:val="24"/>
          <w:szCs w:val="24"/>
        </w:rPr>
        <w:t xml:space="preserve"> z siedzib</w:t>
      </w:r>
      <w:r>
        <w:rPr>
          <w:sz w:val="24"/>
          <w:szCs w:val="24"/>
        </w:rPr>
        <w:t>ą</w:t>
      </w:r>
      <w:r w:rsidR="007031F4" w:rsidRPr="007031F4">
        <w:rPr>
          <w:sz w:val="24"/>
          <w:szCs w:val="24"/>
        </w:rPr>
        <w:t xml:space="preserve"> w Świnoujściu, u</w:t>
      </w:r>
      <w:r w:rsidR="001C684D">
        <w:rPr>
          <w:sz w:val="24"/>
          <w:szCs w:val="24"/>
        </w:rPr>
        <w:t xml:space="preserve">l. </w:t>
      </w:r>
      <w:r>
        <w:rPr>
          <w:sz w:val="24"/>
          <w:szCs w:val="24"/>
        </w:rPr>
        <w:t>Piłsudskiego 15</w:t>
      </w:r>
      <w:r w:rsidR="001C684D">
        <w:rPr>
          <w:sz w:val="24"/>
          <w:szCs w:val="24"/>
        </w:rPr>
        <w:t xml:space="preserve">, </w:t>
      </w:r>
      <w:r>
        <w:rPr>
          <w:sz w:val="24"/>
          <w:szCs w:val="24"/>
        </w:rPr>
        <w:t>Bożena</w:t>
      </w:r>
      <w:r w:rsidR="007031F4" w:rsidRPr="007031F4">
        <w:rPr>
          <w:sz w:val="24"/>
          <w:szCs w:val="24"/>
        </w:rPr>
        <w:t xml:space="preserve"> </w:t>
      </w:r>
      <w:r w:rsidR="00327802">
        <w:rPr>
          <w:sz w:val="24"/>
          <w:szCs w:val="24"/>
        </w:rPr>
        <w:t>Łukaszewska</w:t>
      </w:r>
      <w:r w:rsidR="001C684D">
        <w:rPr>
          <w:sz w:val="24"/>
          <w:szCs w:val="24"/>
        </w:rPr>
        <w:t>,</w:t>
      </w:r>
      <w:r w:rsidR="007031F4" w:rsidRPr="007031F4">
        <w:rPr>
          <w:sz w:val="24"/>
          <w:szCs w:val="24"/>
        </w:rPr>
        <w:t xml:space="preserve"> zwaną dalej </w:t>
      </w:r>
      <w:r w:rsidR="007031F4" w:rsidRPr="001C684D">
        <w:rPr>
          <w:b/>
          <w:sz w:val="24"/>
          <w:szCs w:val="24"/>
        </w:rPr>
        <w:t xml:space="preserve">Zamawiającym </w:t>
      </w:r>
    </w:p>
    <w:p w:rsidR="007031F4" w:rsidRPr="007031F4" w:rsidRDefault="007031F4" w:rsidP="007031F4">
      <w:pPr>
        <w:jc w:val="both"/>
        <w:rPr>
          <w:sz w:val="24"/>
          <w:szCs w:val="24"/>
        </w:rPr>
      </w:pPr>
      <w:r w:rsidRPr="007031F4">
        <w:rPr>
          <w:sz w:val="24"/>
          <w:szCs w:val="24"/>
        </w:rPr>
        <w:t>a:</w:t>
      </w:r>
    </w:p>
    <w:p w:rsidR="007031F4" w:rsidRPr="007031F4" w:rsidRDefault="007031F4" w:rsidP="007031F4">
      <w:pPr>
        <w:pStyle w:val="Tekstpodstawowy3"/>
        <w:rPr>
          <w:b/>
          <w:bCs/>
          <w:sz w:val="24"/>
          <w:szCs w:val="24"/>
        </w:rPr>
      </w:pPr>
      <w:r w:rsidRPr="007031F4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1F4" w:rsidRPr="007031F4" w:rsidRDefault="007031F4" w:rsidP="0045797E">
      <w:pPr>
        <w:jc w:val="both"/>
        <w:rPr>
          <w:b/>
          <w:sz w:val="24"/>
          <w:szCs w:val="24"/>
        </w:rPr>
      </w:pPr>
      <w:r w:rsidRPr="007031F4">
        <w:rPr>
          <w:sz w:val="24"/>
          <w:szCs w:val="24"/>
        </w:rPr>
        <w:t xml:space="preserve">zwaną/ym dalej </w:t>
      </w:r>
      <w:r w:rsidRPr="007031F4">
        <w:rPr>
          <w:b/>
          <w:sz w:val="24"/>
          <w:szCs w:val="24"/>
        </w:rPr>
        <w:t>„Wykonawcą”</w:t>
      </w:r>
    </w:p>
    <w:p w:rsidR="00F131D4" w:rsidRPr="00F131D4" w:rsidRDefault="007031F4" w:rsidP="0045797E">
      <w:pPr>
        <w:jc w:val="both"/>
        <w:rPr>
          <w:sz w:val="24"/>
          <w:szCs w:val="24"/>
        </w:rPr>
      </w:pPr>
      <w:r w:rsidRPr="007031F4">
        <w:rPr>
          <w:sz w:val="24"/>
          <w:szCs w:val="24"/>
        </w:rPr>
        <w:t>w oparciu o najkorzystniejszą ofertę wybraną w postępowaniu o zam</w:t>
      </w:r>
      <w:r w:rsidR="006200F8">
        <w:rPr>
          <w:sz w:val="24"/>
          <w:szCs w:val="24"/>
        </w:rPr>
        <w:t xml:space="preserve">ówienie publiczne </w:t>
      </w:r>
      <w:r w:rsidR="005D1088">
        <w:rPr>
          <w:sz w:val="24"/>
          <w:szCs w:val="24"/>
        </w:rPr>
        <w:t>BP.1.2013</w:t>
      </w:r>
      <w:r w:rsidRPr="007031F4">
        <w:rPr>
          <w:sz w:val="24"/>
          <w:szCs w:val="24"/>
        </w:rPr>
        <w:t xml:space="preserve"> w trybie przetargu nieograniczonego, przeprowadzonego zgodnie </w:t>
      </w:r>
      <w:r w:rsidR="000716F8">
        <w:rPr>
          <w:sz w:val="24"/>
          <w:szCs w:val="24"/>
        </w:rPr>
        <w:br/>
      </w:r>
      <w:r w:rsidRPr="007031F4">
        <w:rPr>
          <w:sz w:val="24"/>
          <w:szCs w:val="24"/>
        </w:rPr>
        <w:t>z ustawą Prawo zamówień publicznych (Dz. U. z 2010 r. Nr 113,poz.759 z późn. zm.).</w:t>
      </w:r>
    </w:p>
    <w:p w:rsidR="007031F4" w:rsidRPr="007031F4" w:rsidRDefault="007031F4" w:rsidP="007031F4">
      <w:pPr>
        <w:spacing w:before="360"/>
        <w:jc w:val="center"/>
        <w:rPr>
          <w:b/>
          <w:bCs/>
          <w:sz w:val="24"/>
          <w:szCs w:val="24"/>
        </w:rPr>
      </w:pPr>
      <w:r w:rsidRPr="007031F4">
        <w:rPr>
          <w:b/>
          <w:bCs/>
          <w:sz w:val="24"/>
          <w:szCs w:val="24"/>
        </w:rPr>
        <w:t>§ 1</w:t>
      </w:r>
    </w:p>
    <w:p w:rsidR="007031F4" w:rsidRPr="007031F4" w:rsidRDefault="007031F4" w:rsidP="007031F4">
      <w:pPr>
        <w:jc w:val="center"/>
        <w:rPr>
          <w:b/>
          <w:bCs/>
          <w:sz w:val="24"/>
          <w:szCs w:val="24"/>
        </w:rPr>
      </w:pPr>
      <w:r w:rsidRPr="007031F4">
        <w:rPr>
          <w:b/>
          <w:bCs/>
          <w:sz w:val="24"/>
          <w:szCs w:val="24"/>
        </w:rPr>
        <w:t>PRZEDMIOT UMOWY</w:t>
      </w:r>
    </w:p>
    <w:p w:rsidR="005D1088" w:rsidRPr="005D1088" w:rsidRDefault="007031F4" w:rsidP="005D1088">
      <w:pPr>
        <w:pStyle w:val="Nagwek7"/>
        <w:keepNext/>
        <w:rPr>
          <w:bCs/>
        </w:rPr>
      </w:pPr>
      <w:r w:rsidRPr="007031F4">
        <w:t xml:space="preserve">Zamawiający powierza a Wykonawca przyjmuje </w:t>
      </w:r>
      <w:r w:rsidRPr="00C10788">
        <w:t xml:space="preserve">do </w:t>
      </w:r>
      <w:r w:rsidR="00FD365F" w:rsidRPr="00C10788">
        <w:t>realizacji wykonanie zadania</w:t>
      </w:r>
      <w:r w:rsidR="00FD365F">
        <w:t xml:space="preserve"> </w:t>
      </w:r>
      <w:r w:rsidRPr="007031F4">
        <w:t xml:space="preserve"> pn.: </w:t>
      </w:r>
      <w:r w:rsidR="005D1088">
        <w:rPr>
          <w:b/>
          <w:bCs/>
        </w:rPr>
        <w:t xml:space="preserve">„ </w:t>
      </w:r>
      <w:r w:rsidR="005D1088" w:rsidRPr="005D1088">
        <w:rPr>
          <w:bCs/>
        </w:rPr>
        <w:t>Dostawa dźwigu dla osób niepełnosprawnych jego montaż oraz częściowa przebudowa istniejącego szybu dźwigu towarowego w budynku Miejskiej Biblioteki Publicznej przy ul. Piłsudskiego15 w Świnoujściu”</w:t>
      </w:r>
    </w:p>
    <w:p w:rsidR="007031F4" w:rsidRDefault="007031F4" w:rsidP="00286692">
      <w:pPr>
        <w:numPr>
          <w:ilvl w:val="0"/>
          <w:numId w:val="26"/>
        </w:numPr>
        <w:suppressAutoHyphens w:val="0"/>
        <w:spacing w:before="120"/>
        <w:ind w:left="709" w:hanging="709"/>
        <w:rPr>
          <w:sz w:val="24"/>
          <w:szCs w:val="24"/>
        </w:rPr>
      </w:pPr>
      <w:r w:rsidRPr="007031F4">
        <w:rPr>
          <w:sz w:val="24"/>
          <w:szCs w:val="24"/>
        </w:rPr>
        <w:t>Przedmiot umowy obejmuje</w:t>
      </w:r>
      <w:r w:rsidR="005D1088">
        <w:rPr>
          <w:sz w:val="24"/>
          <w:szCs w:val="24"/>
        </w:rPr>
        <w:t xml:space="preserve"> dostawę , montaż rozruch i udział w odbiorze dozoru technicznego oraz przebudowe istniejącego szybu dźwigu towarowego</w:t>
      </w:r>
      <w:r w:rsidRPr="007031F4">
        <w:rPr>
          <w:sz w:val="24"/>
          <w:szCs w:val="24"/>
        </w:rPr>
        <w:t>: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Parametry techniczne dźwigu : 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wysokość podnoszenia </w:t>
      </w:r>
      <w:smartTag w:uri="urn:schemas-microsoft-com:office:smarttags" w:element="metricconverter">
        <w:smartTagPr>
          <w:attr w:name="ProductID" w:val="6,45 m"/>
        </w:smartTagPr>
        <w:r w:rsidRPr="00E51958">
          <w:rPr>
            <w:sz w:val="24"/>
          </w:rPr>
          <w:t>6,</w:t>
        </w:r>
        <w:r>
          <w:rPr>
            <w:sz w:val="24"/>
          </w:rPr>
          <w:t>45</w:t>
        </w:r>
        <w:r w:rsidRPr="00E51958">
          <w:rPr>
            <w:sz w:val="24"/>
          </w:rPr>
          <w:t xml:space="preserve"> m</w:t>
        </w:r>
      </w:smartTag>
      <w:r w:rsidRPr="00E51958">
        <w:rPr>
          <w:sz w:val="24"/>
        </w:rPr>
        <w:t>,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drzwi przystankowe wychylne jednoskrzydłowe szer. </w:t>
      </w:r>
      <w:smartTag w:uri="urn:schemas-microsoft-com:office:smarttags" w:element="metricconverter">
        <w:smartTagPr>
          <w:attr w:name="ProductID" w:val="0.9 m"/>
        </w:smartTagPr>
        <w:r w:rsidRPr="00E51958">
          <w:rPr>
            <w:sz w:val="24"/>
          </w:rPr>
          <w:t>0.9 m</w:t>
        </w:r>
      </w:smartTag>
      <w:r>
        <w:rPr>
          <w:sz w:val="24"/>
        </w:rPr>
        <w:t xml:space="preserve"> malowane proszkowo z samozamykaczami, drzwi na przystankach po tej samej stronie,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ilość przystanków  - </w:t>
      </w:r>
      <w:r>
        <w:rPr>
          <w:sz w:val="24"/>
        </w:rPr>
        <w:t>3</w:t>
      </w:r>
      <w:r w:rsidRPr="00E51958">
        <w:rPr>
          <w:sz w:val="24"/>
        </w:rPr>
        <w:t>,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>- udźwig 400 kg/4 osoby,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>- prędkość jazdy nie mniejsza niż 0,15 m/s,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platforma </w:t>
      </w:r>
      <w:r>
        <w:rPr>
          <w:sz w:val="24"/>
        </w:rPr>
        <w:t xml:space="preserve">nie </w:t>
      </w:r>
      <w:r w:rsidRPr="00E51958">
        <w:rPr>
          <w:sz w:val="24"/>
        </w:rPr>
        <w:t xml:space="preserve">przelotowa </w:t>
      </w:r>
      <w:r>
        <w:rPr>
          <w:sz w:val="24"/>
        </w:rPr>
        <w:t>dostosowana do wymiarów przebudowanego szybu</w:t>
      </w:r>
      <w:r w:rsidRPr="00E51958">
        <w:rPr>
          <w:sz w:val="24"/>
        </w:rPr>
        <w:t xml:space="preserve">, 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doprowadzone zasilanie – istniejące w </w:t>
      </w:r>
      <w:r>
        <w:rPr>
          <w:sz w:val="24"/>
        </w:rPr>
        <w:t>bibliotece po dźwigu towarowym</w:t>
      </w:r>
      <w:r w:rsidRPr="00E51958">
        <w:rPr>
          <w:sz w:val="24"/>
        </w:rPr>
        <w:t>,</w:t>
      </w:r>
    </w:p>
    <w:p w:rsidR="005D1088" w:rsidRPr="00E5195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szyb </w:t>
      </w:r>
      <w:r>
        <w:rPr>
          <w:sz w:val="24"/>
        </w:rPr>
        <w:t xml:space="preserve">istniejący murowany wykończony tynkiem wapiennym kat. III na całej wysokości podnoszenia wymiary szybu: </w:t>
      </w:r>
      <w:smartTag w:uri="urn:schemas-microsoft-com:office:smarttags" w:element="metricconverter">
        <w:smartTagPr>
          <w:attr w:name="ProductID" w:val="168 cm"/>
        </w:smartTagPr>
        <w:r>
          <w:rPr>
            <w:sz w:val="24"/>
          </w:rPr>
          <w:t>168 cm</w:t>
        </w:r>
      </w:smartTag>
      <w:r>
        <w:rPr>
          <w:sz w:val="24"/>
        </w:rPr>
        <w:t xml:space="preserve"> x 123cm (możliwość poszerzenia głębokości o około 60-</w:t>
      </w:r>
      <w:smartTag w:uri="urn:schemas-microsoft-com:office:smarttags" w:element="metricconverter">
        <w:smartTagPr>
          <w:attr w:name="ProductID" w:val="70 cm"/>
        </w:smartTagPr>
        <w:r>
          <w:rPr>
            <w:sz w:val="24"/>
          </w:rPr>
          <w:t>70 cm</w:t>
        </w:r>
      </w:smartTag>
      <w:r>
        <w:rPr>
          <w:sz w:val="24"/>
        </w:rPr>
        <w:t>)</w:t>
      </w:r>
      <w:r w:rsidRPr="00E51958">
        <w:rPr>
          <w:sz w:val="24"/>
        </w:rPr>
        <w:t>,</w:t>
      </w:r>
    </w:p>
    <w:p w:rsidR="005D1088" w:rsidRDefault="005D1088" w:rsidP="005D108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 </w:t>
      </w:r>
      <w:r>
        <w:rPr>
          <w:sz w:val="24"/>
        </w:rPr>
        <w:t xml:space="preserve">gł. podszybia – </w:t>
      </w:r>
      <w:smartTag w:uri="urn:schemas-microsoft-com:office:smarttags" w:element="metricconverter">
        <w:smartTagPr>
          <w:attr w:name="ProductID" w:val="600 mm"/>
        </w:smartTagPr>
        <w:r>
          <w:rPr>
            <w:sz w:val="24"/>
          </w:rPr>
          <w:t>600 mm</w:t>
        </w:r>
      </w:smartTag>
      <w:r>
        <w:rPr>
          <w:sz w:val="24"/>
        </w:rPr>
        <w:t>,</w:t>
      </w:r>
    </w:p>
    <w:p w:rsidR="005D1088" w:rsidRDefault="005D1088" w:rsidP="005D1088">
      <w:pPr>
        <w:ind w:left="540"/>
        <w:jc w:val="both"/>
        <w:rPr>
          <w:sz w:val="24"/>
        </w:rPr>
      </w:pPr>
      <w:r>
        <w:rPr>
          <w:sz w:val="24"/>
        </w:rPr>
        <w:t xml:space="preserve">- gł. nadszybia – </w:t>
      </w:r>
      <w:smartTag w:uri="urn:schemas-microsoft-com:office:smarttags" w:element="metricconverter">
        <w:smartTagPr>
          <w:attr w:name="ProductID" w:val="1900 mm"/>
        </w:smartTagPr>
        <w:r>
          <w:rPr>
            <w:sz w:val="24"/>
          </w:rPr>
          <w:t>1900 mm</w:t>
        </w:r>
      </w:smartTag>
      <w:r>
        <w:rPr>
          <w:sz w:val="24"/>
        </w:rPr>
        <w:t>.</w:t>
      </w:r>
    </w:p>
    <w:p w:rsidR="005D1088" w:rsidRDefault="005D1088" w:rsidP="005D1088">
      <w:pPr>
        <w:ind w:left="540"/>
        <w:jc w:val="both"/>
        <w:rPr>
          <w:sz w:val="24"/>
        </w:rPr>
      </w:pPr>
      <w:r>
        <w:rPr>
          <w:sz w:val="24"/>
        </w:rPr>
        <w:t xml:space="preserve">Zamontowany obecnie dźwig towarowy do demontażu to tzw. dźwig mały produkcji „Bolęcin”. </w:t>
      </w:r>
    </w:p>
    <w:p w:rsidR="007031F4" w:rsidRPr="007031F4" w:rsidRDefault="007031F4" w:rsidP="00286692">
      <w:pPr>
        <w:numPr>
          <w:ilvl w:val="0"/>
          <w:numId w:val="26"/>
        </w:numPr>
        <w:suppressAutoHyphens w:val="0"/>
        <w:spacing w:before="120"/>
        <w:ind w:left="709" w:hanging="709"/>
        <w:jc w:val="both"/>
        <w:rPr>
          <w:bCs/>
          <w:sz w:val="24"/>
          <w:szCs w:val="24"/>
        </w:rPr>
      </w:pPr>
      <w:r w:rsidRPr="007031F4">
        <w:rPr>
          <w:sz w:val="24"/>
          <w:szCs w:val="24"/>
        </w:rPr>
        <w:t>Szczegółowy przedmiot i zakres umowy określa załącznik nr 2.1. do SIWZ</w:t>
      </w:r>
      <w:r w:rsidR="008E780F">
        <w:rPr>
          <w:sz w:val="24"/>
          <w:szCs w:val="24"/>
        </w:rPr>
        <w:t>/</w:t>
      </w:r>
      <w:r w:rsidR="008E780F" w:rsidRPr="008E780F">
        <w:rPr>
          <w:sz w:val="24"/>
          <w:szCs w:val="24"/>
        </w:rPr>
        <w:t xml:space="preserve"> </w:t>
      </w:r>
      <w:r w:rsidR="005D1088">
        <w:rPr>
          <w:sz w:val="24"/>
          <w:szCs w:val="24"/>
        </w:rPr>
        <w:t>BP</w:t>
      </w:r>
      <w:r w:rsidR="006200F8">
        <w:rPr>
          <w:sz w:val="24"/>
          <w:szCs w:val="24"/>
        </w:rPr>
        <w:t>.1.</w:t>
      </w:r>
      <w:r w:rsidR="008E780F">
        <w:rPr>
          <w:sz w:val="24"/>
          <w:szCs w:val="24"/>
        </w:rPr>
        <w:t>2013</w:t>
      </w:r>
      <w:r w:rsidRPr="007031F4">
        <w:rPr>
          <w:sz w:val="24"/>
          <w:szCs w:val="24"/>
        </w:rPr>
        <w:t xml:space="preserve"> </w:t>
      </w:r>
      <w:r w:rsidR="008E780F">
        <w:rPr>
          <w:sz w:val="24"/>
          <w:szCs w:val="24"/>
        </w:rPr>
        <w:t>pn. „Zakres rzeczowy zamówienia”</w:t>
      </w:r>
      <w:r w:rsidR="005D1088">
        <w:rPr>
          <w:sz w:val="24"/>
          <w:szCs w:val="24"/>
        </w:rPr>
        <w:t>.</w:t>
      </w:r>
    </w:p>
    <w:p w:rsidR="00285F09" w:rsidRDefault="00285F09" w:rsidP="00285F09">
      <w:pPr>
        <w:ind w:left="360"/>
        <w:jc w:val="both"/>
        <w:rPr>
          <w:color w:val="000000"/>
          <w:sz w:val="24"/>
        </w:rPr>
      </w:pPr>
    </w:p>
    <w:p w:rsidR="009936F7" w:rsidRDefault="009936F7">
      <w:pPr>
        <w:ind w:left="360"/>
        <w:jc w:val="both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2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TERMINY</w:t>
      </w:r>
    </w:p>
    <w:p w:rsidR="009936F7" w:rsidRDefault="009936F7" w:rsidP="0045797E">
      <w:pPr>
        <w:pStyle w:val="Tekstpodstawowy31"/>
        <w:spacing w:before="0" w:after="0"/>
        <w:ind w:left="709"/>
        <w:rPr>
          <w:i w:val="0"/>
        </w:rPr>
      </w:pPr>
      <w:r>
        <w:rPr>
          <w:i w:val="0"/>
        </w:rPr>
        <w:t>Strony ustalają następujące terminy realizacji robót stanowiących przedmiot umowy:</w:t>
      </w:r>
    </w:p>
    <w:p w:rsidR="00A4362E" w:rsidRPr="007D7CDE" w:rsidRDefault="009936F7" w:rsidP="00286692">
      <w:pPr>
        <w:numPr>
          <w:ilvl w:val="0"/>
          <w:numId w:val="9"/>
        </w:numPr>
        <w:tabs>
          <w:tab w:val="left" w:pos="1418"/>
        </w:tabs>
        <w:ind w:left="1068"/>
        <w:rPr>
          <w:bCs/>
          <w:color w:val="000000"/>
          <w:sz w:val="24"/>
        </w:rPr>
      </w:pPr>
      <w:r w:rsidRPr="007D7CDE">
        <w:rPr>
          <w:bCs/>
          <w:color w:val="000000"/>
          <w:sz w:val="24"/>
        </w:rPr>
        <w:t>termin rozpoczęcia:</w:t>
      </w:r>
      <w:r w:rsidRPr="007D7CDE">
        <w:rPr>
          <w:bCs/>
          <w:color w:val="000000"/>
          <w:sz w:val="24"/>
        </w:rPr>
        <w:tab/>
      </w:r>
      <w:r w:rsidRPr="007D7CDE">
        <w:rPr>
          <w:bCs/>
          <w:color w:val="000000"/>
          <w:sz w:val="24"/>
        </w:rPr>
        <w:tab/>
      </w:r>
      <w:r w:rsidRPr="007D7CDE">
        <w:rPr>
          <w:bCs/>
          <w:color w:val="000000"/>
          <w:sz w:val="24"/>
        </w:rPr>
        <w:tab/>
      </w:r>
      <w:r w:rsidR="005D4DE7" w:rsidRPr="007D7CDE">
        <w:rPr>
          <w:bCs/>
          <w:color w:val="000000"/>
          <w:sz w:val="24"/>
        </w:rPr>
        <w:t xml:space="preserve">w dniu </w:t>
      </w:r>
      <w:r w:rsidR="007031F4" w:rsidRPr="007D7CDE">
        <w:rPr>
          <w:bCs/>
          <w:color w:val="000000"/>
          <w:sz w:val="24"/>
        </w:rPr>
        <w:t>podpisania umowy,</w:t>
      </w:r>
    </w:p>
    <w:p w:rsidR="009936F7" w:rsidRPr="007D7CDE" w:rsidRDefault="009936F7" w:rsidP="00286692">
      <w:pPr>
        <w:numPr>
          <w:ilvl w:val="0"/>
          <w:numId w:val="9"/>
        </w:numPr>
        <w:tabs>
          <w:tab w:val="left" w:pos="1418"/>
          <w:tab w:val="left" w:pos="4962"/>
        </w:tabs>
        <w:ind w:left="4962" w:hanging="4253"/>
        <w:rPr>
          <w:bCs/>
          <w:color w:val="000000"/>
          <w:sz w:val="24"/>
        </w:rPr>
      </w:pPr>
      <w:r w:rsidRPr="007D7CDE">
        <w:rPr>
          <w:bCs/>
          <w:color w:val="000000"/>
          <w:sz w:val="24"/>
        </w:rPr>
        <w:lastRenderedPageBreak/>
        <w:t>terminy zakończenia:</w:t>
      </w:r>
      <w:r w:rsidR="007031F4" w:rsidRPr="007D7CDE">
        <w:rPr>
          <w:bCs/>
          <w:color w:val="000000"/>
          <w:sz w:val="24"/>
        </w:rPr>
        <w:tab/>
      </w:r>
      <w:r w:rsidRPr="007D7CDE">
        <w:rPr>
          <w:bCs/>
          <w:sz w:val="24"/>
        </w:rPr>
        <w:t xml:space="preserve">w ciągu </w:t>
      </w:r>
      <w:r w:rsidR="005D1088">
        <w:rPr>
          <w:bCs/>
          <w:sz w:val="24"/>
        </w:rPr>
        <w:t>70</w:t>
      </w:r>
      <w:r w:rsidRPr="007D7CDE">
        <w:rPr>
          <w:bCs/>
          <w:sz w:val="24"/>
        </w:rPr>
        <w:t xml:space="preserve"> dni od</w:t>
      </w:r>
      <w:r w:rsidR="00372E3A" w:rsidRPr="007D7CDE">
        <w:rPr>
          <w:bCs/>
          <w:sz w:val="24"/>
        </w:rPr>
        <w:t xml:space="preserve"> </w:t>
      </w:r>
      <w:r w:rsidRPr="007D7CDE">
        <w:rPr>
          <w:bCs/>
          <w:sz w:val="24"/>
        </w:rPr>
        <w:t xml:space="preserve">daty </w:t>
      </w:r>
      <w:r w:rsidR="007031F4" w:rsidRPr="007D7CDE">
        <w:rPr>
          <w:bCs/>
          <w:sz w:val="24"/>
        </w:rPr>
        <w:t>podpisania umowy</w:t>
      </w:r>
      <w:r w:rsidR="007D7CDE">
        <w:rPr>
          <w:bCs/>
          <w:sz w:val="24"/>
        </w:rPr>
        <w:t>.</w:t>
      </w:r>
    </w:p>
    <w:p w:rsidR="00F131D4" w:rsidRDefault="00F131D4" w:rsidP="007031F4">
      <w:pPr>
        <w:pStyle w:val="Tytu"/>
        <w:spacing w:line="360" w:lineRule="auto"/>
        <w:rPr>
          <w:color w:val="000000"/>
          <w:sz w:val="24"/>
        </w:rPr>
      </w:pPr>
    </w:p>
    <w:p w:rsidR="009936F7" w:rsidRDefault="009936F7" w:rsidP="007031F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3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WYNAGRODZENIE</w:t>
      </w:r>
    </w:p>
    <w:p w:rsidR="009936F7" w:rsidRDefault="009936F7" w:rsidP="00286692">
      <w:pPr>
        <w:numPr>
          <w:ilvl w:val="0"/>
          <w:numId w:val="8"/>
        </w:numPr>
        <w:tabs>
          <w:tab w:val="left" w:pos="705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Wynagrodzenie ryczałtowe </w:t>
      </w:r>
      <w:r>
        <w:rPr>
          <w:color w:val="000000"/>
          <w:sz w:val="24"/>
          <w:szCs w:val="24"/>
        </w:rPr>
        <w:t xml:space="preserve">Wykonawcy </w:t>
      </w:r>
      <w:r w:rsidRPr="00C10788">
        <w:rPr>
          <w:sz w:val="24"/>
          <w:szCs w:val="24"/>
        </w:rPr>
        <w:t xml:space="preserve">za wykonanie całości </w:t>
      </w:r>
      <w:r w:rsidR="008E38E8" w:rsidRPr="00C10788">
        <w:rPr>
          <w:sz w:val="24"/>
          <w:szCs w:val="24"/>
        </w:rPr>
        <w:t>prac objętych</w:t>
      </w:r>
      <w:r w:rsidR="008E38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umową ustala się </w:t>
      </w:r>
      <w:r>
        <w:rPr>
          <w:sz w:val="24"/>
          <w:szCs w:val="24"/>
        </w:rPr>
        <w:t>na kwotę netto ...................................... (słownie złotych: ...................................</w:t>
      </w:r>
      <w:r w:rsidR="008E780F">
        <w:rPr>
          <w:sz w:val="24"/>
          <w:szCs w:val="24"/>
        </w:rPr>
        <w:t>..............................)</w:t>
      </w:r>
      <w:r>
        <w:rPr>
          <w:sz w:val="24"/>
          <w:szCs w:val="24"/>
        </w:rPr>
        <w:t xml:space="preserve"> powiększoną o należny podatek VAT ..................% tj. ....................... zł, co łącznie stanowi</w:t>
      </w:r>
      <w:r>
        <w:rPr>
          <w:b/>
          <w:sz w:val="24"/>
          <w:szCs w:val="24"/>
        </w:rPr>
        <w:t xml:space="preserve"> wynagrodzenie ryczałtowe brutto ......................................... zł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słownie złotych: ...........................................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na podstawie oferty Wykonawcy.</w:t>
      </w:r>
    </w:p>
    <w:p w:rsidR="009936F7" w:rsidRDefault="009936F7" w:rsidP="00286692">
      <w:pPr>
        <w:numPr>
          <w:ilvl w:val="0"/>
          <w:numId w:val="8"/>
        </w:numPr>
        <w:tabs>
          <w:tab w:val="left" w:pos="705"/>
        </w:tabs>
        <w:spacing w:before="120"/>
        <w:ind w:left="703" w:hanging="70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ryczałtowe</w:t>
      </w:r>
      <w:r>
        <w:rPr>
          <w:color w:val="000000"/>
          <w:sz w:val="24"/>
          <w:szCs w:val="24"/>
        </w:rPr>
        <w:t xml:space="preserve"> zawiera VAT i inne koszty związane z realizacją przedmiotu zamówienia wg stanu prawnego na dzień złożenia oferty.</w:t>
      </w:r>
    </w:p>
    <w:p w:rsidR="009936F7" w:rsidRPr="007031F4" w:rsidRDefault="00717D39" w:rsidP="00286692">
      <w:pPr>
        <w:numPr>
          <w:ilvl w:val="0"/>
          <w:numId w:val="8"/>
        </w:numPr>
        <w:tabs>
          <w:tab w:val="left" w:pos="705"/>
        </w:tabs>
        <w:spacing w:before="120"/>
        <w:ind w:left="703" w:hanging="703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Strony ustalają, że wymieniona kwota jest ostateczna i nie ulegnie zwiększeniu nawet w przypadku wystąpienia innych nieprzewidzianych robót. </w:t>
      </w:r>
    </w:p>
    <w:p w:rsidR="009936F7" w:rsidRDefault="009936F7" w:rsidP="00286692">
      <w:pPr>
        <w:numPr>
          <w:ilvl w:val="0"/>
          <w:numId w:val="8"/>
        </w:numPr>
        <w:tabs>
          <w:tab w:val="left" w:pos="705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do wystawienia faktury końcowej jest protokół odbioru końcowego robót potwierdzający, że zostały wykonane bez usterek, podpisany przez upoważnionego przedstawiciela Zamawiającego.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:rsidR="00717D39" w:rsidRPr="007031F4" w:rsidRDefault="00506C18" w:rsidP="00881E5B">
      <w:pPr>
        <w:tabs>
          <w:tab w:val="num" w:pos="705"/>
        </w:tabs>
        <w:suppressAutoHyphens w:val="0"/>
        <w:spacing w:before="120"/>
        <w:ind w:left="705" w:hanging="705"/>
        <w:jc w:val="both"/>
        <w:rPr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7</w:t>
      </w:r>
      <w:r w:rsidR="009936F7">
        <w:rPr>
          <w:color w:val="000000"/>
          <w:spacing w:val="-3"/>
          <w:sz w:val="24"/>
          <w:szCs w:val="24"/>
        </w:rPr>
        <w:t>.</w:t>
      </w:r>
      <w:r w:rsidR="009936F7">
        <w:rPr>
          <w:color w:val="000000"/>
          <w:spacing w:val="-3"/>
          <w:sz w:val="24"/>
          <w:szCs w:val="24"/>
        </w:rPr>
        <w:tab/>
      </w:r>
      <w:r w:rsidR="00717D39">
        <w:rPr>
          <w:bCs/>
          <w:color w:val="000000"/>
          <w:sz w:val="24"/>
          <w:szCs w:val="24"/>
        </w:rPr>
        <w:t>Płatność będzie dokonana przez Zamawiającego bezzwłocznie i w każdym przypadku w ciągu 21 dni od daty</w:t>
      </w:r>
      <w:r w:rsidR="007031F4">
        <w:rPr>
          <w:bCs/>
          <w:color w:val="000000"/>
          <w:sz w:val="24"/>
          <w:szCs w:val="24"/>
        </w:rPr>
        <w:t xml:space="preserve"> </w:t>
      </w:r>
      <w:r w:rsidR="00717D39" w:rsidRPr="007031F4">
        <w:rPr>
          <w:sz w:val="24"/>
        </w:rPr>
        <w:t xml:space="preserve">doręczenia faktury końcowej </w:t>
      </w:r>
      <w:r w:rsidR="00717D39" w:rsidRPr="00D65AC5">
        <w:rPr>
          <w:b/>
          <w:bCs/>
          <w:sz w:val="24"/>
        </w:rPr>
        <w:t>Zamawiającemu</w:t>
      </w:r>
      <w:r w:rsidR="00717D39" w:rsidRPr="00D65AC5">
        <w:rPr>
          <w:b/>
          <w:sz w:val="24"/>
        </w:rPr>
        <w:t>.</w:t>
      </w:r>
    </w:p>
    <w:p w:rsidR="00B477F6" w:rsidRDefault="00506C18" w:rsidP="00881E5B">
      <w:pPr>
        <w:suppressAutoHyphens w:val="0"/>
        <w:spacing w:before="120"/>
        <w:ind w:left="709" w:hanging="709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B477F6" w:rsidRPr="00FB48AD">
        <w:rPr>
          <w:color w:val="000000"/>
          <w:sz w:val="24"/>
          <w:szCs w:val="24"/>
        </w:rPr>
        <w:t>Wykonawca</w:t>
      </w:r>
      <w:r w:rsidR="00B477F6" w:rsidRPr="00FB48AD">
        <w:rPr>
          <w:bCs/>
          <w:color w:val="000000"/>
          <w:sz w:val="24"/>
          <w:szCs w:val="24"/>
        </w:rPr>
        <w:t xml:space="preserve"> wystawia fakturę na: </w:t>
      </w:r>
      <w:r w:rsidR="005D1088">
        <w:rPr>
          <w:bCs/>
          <w:color w:val="000000"/>
          <w:sz w:val="24"/>
          <w:szCs w:val="24"/>
        </w:rPr>
        <w:t>…………………………..</w:t>
      </w:r>
      <w:r w:rsidR="00B477F6" w:rsidRPr="00FB48AD">
        <w:rPr>
          <w:bCs/>
          <w:color w:val="000000"/>
          <w:sz w:val="24"/>
          <w:szCs w:val="24"/>
        </w:rPr>
        <w:t>, NIP 855-1</w:t>
      </w:r>
      <w:r w:rsidR="005D1088">
        <w:rPr>
          <w:bCs/>
          <w:color w:val="000000"/>
          <w:sz w:val="24"/>
          <w:szCs w:val="24"/>
        </w:rPr>
        <w:t>4</w:t>
      </w:r>
      <w:r w:rsidR="00B477F6" w:rsidRPr="00FB48AD">
        <w:rPr>
          <w:bCs/>
          <w:color w:val="000000"/>
          <w:sz w:val="24"/>
          <w:szCs w:val="24"/>
        </w:rPr>
        <w:t>-</w:t>
      </w:r>
      <w:r w:rsidR="005D1088">
        <w:rPr>
          <w:bCs/>
          <w:color w:val="000000"/>
          <w:sz w:val="24"/>
          <w:szCs w:val="24"/>
        </w:rPr>
        <w:t>92</w:t>
      </w:r>
      <w:r w:rsidR="00B477F6" w:rsidRPr="00FB48AD">
        <w:rPr>
          <w:bCs/>
          <w:color w:val="000000"/>
          <w:sz w:val="24"/>
          <w:szCs w:val="24"/>
        </w:rPr>
        <w:t>-</w:t>
      </w:r>
      <w:r w:rsidR="005D1088">
        <w:rPr>
          <w:bCs/>
          <w:color w:val="000000"/>
          <w:sz w:val="24"/>
          <w:szCs w:val="24"/>
        </w:rPr>
        <w:t>492</w:t>
      </w:r>
      <w:r w:rsidR="00B477F6" w:rsidRPr="00FB48AD">
        <w:rPr>
          <w:bCs/>
          <w:color w:val="000000"/>
          <w:sz w:val="24"/>
          <w:szCs w:val="24"/>
        </w:rPr>
        <w:t>.</w:t>
      </w:r>
    </w:p>
    <w:p w:rsidR="00B477F6" w:rsidRPr="00B477F6" w:rsidRDefault="00B477F6" w:rsidP="00286692">
      <w:pPr>
        <w:numPr>
          <w:ilvl w:val="0"/>
          <w:numId w:val="24"/>
        </w:numPr>
        <w:suppressAutoHyphens w:val="0"/>
        <w:spacing w:before="120"/>
        <w:ind w:hanging="720"/>
        <w:jc w:val="both"/>
        <w:rPr>
          <w:sz w:val="24"/>
        </w:rPr>
      </w:pPr>
      <w:r>
        <w:rPr>
          <w:bCs/>
          <w:color w:val="000000"/>
          <w:sz w:val="24"/>
          <w:szCs w:val="24"/>
        </w:rPr>
        <w:t>Wykonawca oświadcza, że jest podatnikiem podatku VAT, jego NIP .......</w:t>
      </w:r>
      <w:r w:rsidR="00D65AC5">
        <w:rPr>
          <w:bCs/>
          <w:color w:val="000000"/>
          <w:sz w:val="24"/>
          <w:szCs w:val="24"/>
        </w:rPr>
        <w:t>...............................</w:t>
      </w:r>
      <w:r>
        <w:rPr>
          <w:bCs/>
          <w:color w:val="000000"/>
          <w:sz w:val="24"/>
          <w:szCs w:val="24"/>
        </w:rPr>
        <w:t>.</w:t>
      </w:r>
      <w:r w:rsidR="007D7CDE">
        <w:rPr>
          <w:bCs/>
          <w:color w:val="000000"/>
          <w:sz w:val="24"/>
          <w:szCs w:val="24"/>
        </w:rPr>
        <w:t>.......</w:t>
      </w:r>
    </w:p>
    <w:p w:rsidR="009936F7" w:rsidRDefault="009936F7">
      <w:pPr>
        <w:spacing w:after="120"/>
        <w:ind w:left="709" w:hanging="709"/>
        <w:jc w:val="both"/>
        <w:rPr>
          <w:color w:val="000000"/>
          <w:spacing w:val="-3"/>
          <w:sz w:val="24"/>
          <w:szCs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4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ZAMÓWIENIA DODATKOWE </w:t>
      </w:r>
    </w:p>
    <w:p w:rsidR="008E780F" w:rsidRPr="008E780F" w:rsidRDefault="008E780F" w:rsidP="00286692">
      <w:pPr>
        <w:numPr>
          <w:ilvl w:val="0"/>
          <w:numId w:val="12"/>
        </w:numPr>
        <w:tabs>
          <w:tab w:val="clear" w:pos="720"/>
          <w:tab w:val="left" w:pos="709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przypadku wystąpienia okoliczności, o których mowa w ustawie Prawo zamówień publicznych, zamawiający może udzielić Wykonawcy zamówień dodatkowych do wartości nie przekraczającej </w:t>
      </w:r>
      <w:r w:rsidR="005D1088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% realizowanego zamówienia  na warunkach cenowych określonych w ofercie Wykonawcy, w odniesieniu do rodzajów prac występujących w przedmiocie umowy.</w:t>
      </w:r>
    </w:p>
    <w:p w:rsidR="009936F7" w:rsidRDefault="009936F7" w:rsidP="00286692">
      <w:pPr>
        <w:numPr>
          <w:ilvl w:val="0"/>
          <w:numId w:val="12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przypadku wystąpienia okoliczności, o których mowa w ustawie Prawo zamówień publicznych, zamawiający może udzielić Wykonawcy zamówień dodatkowych do wartości nie przekraczającej </w:t>
      </w:r>
      <w:r w:rsidR="005D1088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% realizowanego zamówienia  na warunkach cenowych określonych w § 4 ust. 3 umowy w odniesieniu do rodzajów robót nie objętych przedmiotem umowy.</w:t>
      </w:r>
    </w:p>
    <w:p w:rsidR="009936F7" w:rsidRDefault="009936F7" w:rsidP="00286692">
      <w:pPr>
        <w:numPr>
          <w:ilvl w:val="0"/>
          <w:numId w:val="12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Ewentualne zamówienia dodatkowe, o których mowa w ust. 1 zostaną udzielone w trybie z wolnej ręki z uwzględnieniem postanowień art. 67 ust</w:t>
      </w:r>
      <w:r w:rsidR="00283713">
        <w:rPr>
          <w:color w:val="000000"/>
          <w:sz w:val="24"/>
          <w:szCs w:val="24"/>
        </w:rPr>
        <w:t xml:space="preserve"> 1 pkt</w:t>
      </w:r>
      <w:r>
        <w:rPr>
          <w:color w:val="000000"/>
          <w:sz w:val="24"/>
          <w:szCs w:val="24"/>
        </w:rPr>
        <w:t xml:space="preserve"> 5 ustawy Prawo zamówień publicznych.</w:t>
      </w:r>
    </w:p>
    <w:p w:rsidR="009936F7" w:rsidRDefault="009936F7" w:rsidP="00286692">
      <w:pPr>
        <w:numPr>
          <w:ilvl w:val="0"/>
          <w:numId w:val="12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Do określenia wynagrodzenia za roboty dodatkowe zostaną zastosowane średnie dla województwa zachodniopomorskiego nośniki kosztów, stawki i narzuty, ceny materiałów i sprzętu wg SEKOCENBUD z kwartału poprzedzającego wykonanie robót. Wykonawca na żądanie Zamawiającego jest obowiązany udokumentować koszty nie wymienione w wydawnictwie SEKOCENBUD.</w:t>
      </w:r>
    </w:p>
    <w:p w:rsidR="009936F7" w:rsidRDefault="009936F7" w:rsidP="00286692">
      <w:pPr>
        <w:numPr>
          <w:ilvl w:val="0"/>
          <w:numId w:val="12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w</w:t>
      </w:r>
      <w:r>
        <w:rPr>
          <w:sz w:val="24"/>
          <w:szCs w:val="24"/>
        </w:rPr>
        <w:t>ystąpienia robót dodatkowych wymagane są następujące dokumenty stanowiące podstawę przygotowania umowy (zamówienia dodatkowego):</w:t>
      </w:r>
    </w:p>
    <w:p w:rsidR="009936F7" w:rsidRDefault="009936F7" w:rsidP="00286692">
      <w:pPr>
        <w:numPr>
          <w:ilvl w:val="0"/>
          <w:numId w:val="10"/>
        </w:numPr>
        <w:tabs>
          <w:tab w:val="left" w:pos="1413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protokół konieczności podpisany przez Zamawiającego i Wykonawcę lub ich upoważnionych przedstawicieli,</w:t>
      </w:r>
    </w:p>
    <w:p w:rsidR="009936F7" w:rsidRDefault="009936F7" w:rsidP="00286692">
      <w:pPr>
        <w:numPr>
          <w:ilvl w:val="0"/>
          <w:numId w:val="10"/>
        </w:numPr>
        <w:tabs>
          <w:tab w:val="left" w:pos="1413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kosztorys robót objętych protokołem konieczności – sporządzony przez Wykonawcę z zastosowaniem parametrów określonych w § 4 ust. 3 oraz w oparciu o Katalogi Nakładów Rzeczowych</w:t>
      </w:r>
      <w:r w:rsidR="00EC3CE0">
        <w:rPr>
          <w:color w:val="000000"/>
          <w:sz w:val="24"/>
        </w:rPr>
        <w:t xml:space="preserve"> </w:t>
      </w:r>
      <w:r w:rsidR="00C13771" w:rsidRPr="002B55BA">
        <w:rPr>
          <w:rStyle w:val="FontStyle14"/>
          <w:sz w:val="24"/>
          <w:szCs w:val="24"/>
        </w:rPr>
        <w:t>(w przypadku braku odpowiednich tablic w oparciu o wyceny indywidualne) sprawdzony przez powołanego przez Zamawiającego inspektora nadzoru inwestorskiego,</w:t>
      </w:r>
    </w:p>
    <w:p w:rsidR="009936F7" w:rsidRDefault="009936F7" w:rsidP="00286692">
      <w:pPr>
        <w:numPr>
          <w:ilvl w:val="0"/>
          <w:numId w:val="10"/>
        </w:numPr>
        <w:tabs>
          <w:tab w:val="left" w:pos="1413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protokół z </w:t>
      </w:r>
      <w:r w:rsidR="00283713">
        <w:rPr>
          <w:color w:val="000000"/>
          <w:sz w:val="24"/>
        </w:rPr>
        <w:t>negocjacji</w:t>
      </w:r>
      <w:r>
        <w:rPr>
          <w:color w:val="000000"/>
          <w:sz w:val="24"/>
        </w:rPr>
        <w:t xml:space="preserve"> upoważnionych przedstawicieli stron (w przypadkac</w:t>
      </w:r>
      <w:r w:rsidR="007D7CDE">
        <w:rPr>
          <w:color w:val="000000"/>
          <w:sz w:val="24"/>
        </w:rPr>
        <w:t>h, w których jest to konieczne).</w:t>
      </w:r>
    </w:p>
    <w:p w:rsidR="007031F4" w:rsidRDefault="007031F4" w:rsidP="000716F8">
      <w:pPr>
        <w:pStyle w:val="Tytu"/>
        <w:spacing w:line="360" w:lineRule="auto"/>
        <w:jc w:val="left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§ 5 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ODBIÓR  ROBÓT</w:t>
      </w:r>
    </w:p>
    <w:p w:rsidR="009936F7" w:rsidRDefault="009936F7" w:rsidP="00286692">
      <w:pPr>
        <w:numPr>
          <w:ilvl w:val="0"/>
          <w:numId w:val="4"/>
        </w:numPr>
        <w:tabs>
          <w:tab w:val="left" w:pos="708"/>
        </w:tabs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Przedmiotem odbioru są roboty stanowiące przedmiot umowy. Zamawiający dopuszcza dokonywanie odbiorów częściowych wykonanych elementów i robót.</w:t>
      </w:r>
    </w:p>
    <w:p w:rsidR="00C13771" w:rsidRPr="00C13771" w:rsidRDefault="009936F7" w:rsidP="00286692">
      <w:pPr>
        <w:numPr>
          <w:ilvl w:val="0"/>
          <w:numId w:val="4"/>
        </w:numPr>
        <w:tabs>
          <w:tab w:val="left" w:pos="708"/>
        </w:tabs>
        <w:ind w:left="709" w:hanging="709"/>
        <w:jc w:val="both"/>
        <w:rPr>
          <w:color w:val="000000"/>
          <w:sz w:val="24"/>
        </w:rPr>
      </w:pPr>
      <w:r w:rsidRPr="00C13771">
        <w:rPr>
          <w:color w:val="000000"/>
          <w:sz w:val="24"/>
        </w:rPr>
        <w:t xml:space="preserve">Do obowiązków Wykonawcy należy skompletowanie </w:t>
      </w:r>
      <w:r w:rsidR="00C13771" w:rsidRPr="00C13771">
        <w:rPr>
          <w:color w:val="000000"/>
          <w:sz w:val="24"/>
        </w:rPr>
        <w:t>i przedstawienie inspektorowi nadzoru dokumentów pozwalających na ocenę prawidłowości wykonania przedmiotu odbioru, a w szczególności:</w:t>
      </w:r>
    </w:p>
    <w:p w:rsidR="00C13771" w:rsidRDefault="00C13771" w:rsidP="00286692">
      <w:pPr>
        <w:numPr>
          <w:ilvl w:val="0"/>
          <w:numId w:val="28"/>
        </w:numPr>
        <w:suppressAutoHyphens w:val="0"/>
        <w:ind w:left="1412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dziennika budowy, </w:t>
      </w:r>
    </w:p>
    <w:p w:rsidR="00C13771" w:rsidRDefault="00C13771" w:rsidP="00286692">
      <w:pPr>
        <w:numPr>
          <w:ilvl w:val="0"/>
          <w:numId w:val="28"/>
        </w:numPr>
        <w:suppressAutoHyphens w:val="0"/>
        <w:ind w:left="1412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zaświadczeń właściwych jednostek i organów – po 2 egz.,</w:t>
      </w:r>
    </w:p>
    <w:p w:rsidR="00C13771" w:rsidRDefault="00C13771" w:rsidP="00286692">
      <w:pPr>
        <w:numPr>
          <w:ilvl w:val="0"/>
          <w:numId w:val="2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protokołów odbiorów – po 2 egz.,</w:t>
      </w:r>
    </w:p>
    <w:p w:rsidR="00C13771" w:rsidRDefault="00C13771" w:rsidP="00286692">
      <w:pPr>
        <w:numPr>
          <w:ilvl w:val="0"/>
          <w:numId w:val="2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niezbędnych świadectw kontroli jakości – po 2 egz.,</w:t>
      </w:r>
    </w:p>
    <w:p w:rsidR="00C13771" w:rsidRDefault="00C13771" w:rsidP="00286692">
      <w:pPr>
        <w:numPr>
          <w:ilvl w:val="0"/>
          <w:numId w:val="2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dokumentacji powykonawczej ze wszystkimi zmianami dokonanymi w toku budowy jeżeli takie wystąpiły – po 2 egz..</w:t>
      </w:r>
    </w:p>
    <w:p w:rsidR="009936F7" w:rsidRDefault="009936F7" w:rsidP="00286692">
      <w:pPr>
        <w:numPr>
          <w:ilvl w:val="0"/>
          <w:numId w:val="4"/>
        </w:numPr>
        <w:tabs>
          <w:tab w:val="left" w:pos="708"/>
        </w:tabs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 osiągnięciu gotowości do odbioru Wykonawca zawiadamia po zakończeniu wszystkich robót Zamawiającego odrębnym pismem, w którym wskazuje przedstawiciela posiadającego pełnomocnictwo Wykonawcy do przekazania przedmiotu umowy Zamawiającemu. </w:t>
      </w:r>
    </w:p>
    <w:p w:rsidR="009936F7" w:rsidRDefault="009936F7" w:rsidP="00286692">
      <w:pPr>
        <w:numPr>
          <w:ilvl w:val="0"/>
          <w:numId w:val="4"/>
        </w:numPr>
        <w:tabs>
          <w:tab w:val="left" w:pos="708"/>
        </w:tabs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Do przeprowadzenia czynności odbiorowych na placu </w:t>
      </w:r>
      <w:r w:rsidR="000F1430">
        <w:rPr>
          <w:color w:val="000000"/>
          <w:sz w:val="24"/>
        </w:rPr>
        <w:t>budowy</w:t>
      </w:r>
      <w:r>
        <w:rPr>
          <w:color w:val="000000"/>
          <w:sz w:val="24"/>
        </w:rPr>
        <w:t>, przeglądu dokumentacji odbiorowej, w tym powykonawczej oraz w celu przygotowania protokołu odbioru końcowego Zamawiający powołuje komisję odbiorową.</w:t>
      </w:r>
    </w:p>
    <w:p w:rsidR="009936F7" w:rsidRDefault="009936F7" w:rsidP="00286692">
      <w:pPr>
        <w:numPr>
          <w:ilvl w:val="0"/>
          <w:numId w:val="4"/>
        </w:numPr>
        <w:tabs>
          <w:tab w:val="left" w:pos="708"/>
        </w:tabs>
        <w:spacing w:before="120"/>
        <w:jc w:val="both"/>
        <w:rPr>
          <w:color w:val="000000"/>
          <w:sz w:val="24"/>
        </w:rPr>
      </w:pPr>
      <w:r>
        <w:rPr>
          <w:color w:val="000000"/>
          <w:sz w:val="24"/>
        </w:rPr>
        <w:t>Termin rozpoczęcia, program i termin zakończenia prac odbiorowych określa Zamawiający. Czynności odbiorowe rozpoczną si</w:t>
      </w:r>
      <w:r w:rsidR="003E4D4A">
        <w:rPr>
          <w:color w:val="000000"/>
          <w:sz w:val="24"/>
        </w:rPr>
        <w:t>ę</w:t>
      </w:r>
      <w:r>
        <w:rPr>
          <w:color w:val="000000"/>
          <w:sz w:val="24"/>
        </w:rPr>
        <w:t xml:space="preserve"> nie później niż 14 dni od otrzymania przez Zamawiającego zawiadomienia określonego w ust. 3.</w:t>
      </w:r>
    </w:p>
    <w:p w:rsidR="009936F7" w:rsidRDefault="009936F7" w:rsidP="00881E5B">
      <w:pPr>
        <w:spacing w:before="120"/>
        <w:ind w:left="705" w:hanging="705"/>
        <w:jc w:val="both"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ab/>
        <w:t>Z czynności odbioru końcowego zostanie spisany protokół zawierający wszelkie ustalenia dokonane przez komisję w toku odbioru a także terminy wyznaczone na usunięcie stwierdzonych usterek i wad.</w:t>
      </w:r>
    </w:p>
    <w:p w:rsidR="009936F7" w:rsidRDefault="009936F7" w:rsidP="00881E5B">
      <w:pPr>
        <w:spacing w:before="120"/>
        <w:ind w:left="705" w:hanging="705"/>
        <w:jc w:val="both"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ab/>
        <w:t>Jeżeli czynności odbiorowe ujawnią, że przedmiot nie osiągnął gotowości do odbioru z powodu nie zakończenia robót, Zamawiający może odmówić odbioru.</w:t>
      </w:r>
    </w:p>
    <w:p w:rsidR="0008578E" w:rsidRDefault="009936F7" w:rsidP="00881E5B">
      <w:pPr>
        <w:spacing w:before="120"/>
        <w:ind w:left="705" w:hanging="705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8.</w:t>
      </w:r>
      <w:r>
        <w:rPr>
          <w:color w:val="000000"/>
          <w:sz w:val="24"/>
        </w:rPr>
        <w:tab/>
        <w:t>Protokół odbioru częściowego podpisuje kierownik</w:t>
      </w:r>
      <w:r w:rsidR="001548D1">
        <w:rPr>
          <w:color w:val="000000"/>
          <w:sz w:val="24"/>
        </w:rPr>
        <w:t xml:space="preserve"> </w:t>
      </w:r>
      <w:r w:rsidR="000F1430">
        <w:rPr>
          <w:color w:val="000000"/>
          <w:sz w:val="24"/>
        </w:rPr>
        <w:t>budowy</w:t>
      </w:r>
      <w:r>
        <w:rPr>
          <w:color w:val="000000"/>
          <w:sz w:val="24"/>
        </w:rPr>
        <w:t xml:space="preserve"> oraz przedstawiciel  Zamawiającego. Protokół ten stanowi podstawę do wystawienia przez Wykonawcę faktury częściowej.</w:t>
      </w:r>
    </w:p>
    <w:p w:rsidR="0008578E" w:rsidRDefault="0008578E" w:rsidP="00286692">
      <w:pPr>
        <w:numPr>
          <w:ilvl w:val="0"/>
          <w:numId w:val="25"/>
        </w:numPr>
        <w:suppressAutoHyphens w:val="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Po protokolarnym potwierdzeniu usunięcia wad stwierdzonych przy odbiorze końcowym rozpoczyna bieg okres rękojmi i gwarancji.</w:t>
      </w:r>
    </w:p>
    <w:p w:rsidR="009936F7" w:rsidRDefault="009936F7" w:rsidP="007031F4">
      <w:pPr>
        <w:rPr>
          <w:color w:val="000000"/>
          <w:sz w:val="24"/>
        </w:rPr>
      </w:pPr>
    </w:p>
    <w:p w:rsidR="00571E9A" w:rsidRDefault="00571E9A">
      <w:pPr>
        <w:ind w:left="705" w:hanging="705"/>
        <w:jc w:val="center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6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WSPÓŁDZIAŁANIE</w:t>
      </w:r>
    </w:p>
    <w:p w:rsidR="009936F7" w:rsidRDefault="009936F7" w:rsidP="00286692">
      <w:pPr>
        <w:numPr>
          <w:ilvl w:val="0"/>
          <w:numId w:val="5"/>
        </w:numPr>
        <w:tabs>
          <w:tab w:val="left" w:pos="708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9936F7" w:rsidRDefault="009936F7" w:rsidP="00286692">
      <w:pPr>
        <w:numPr>
          <w:ilvl w:val="0"/>
          <w:numId w:val="5"/>
        </w:numPr>
        <w:tabs>
          <w:tab w:val="left" w:pos="708"/>
        </w:tabs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Wykonawca jest obowiązany współdziałać z Zamawiającym w sprawach związanych z wykonaniem czynności wymaganych przez prawo budowlane, niezbędnych do oddania przedmiotu umowy Zamawiającemu.</w:t>
      </w:r>
    </w:p>
    <w:p w:rsidR="009936F7" w:rsidRDefault="009936F7" w:rsidP="00286692">
      <w:pPr>
        <w:numPr>
          <w:ilvl w:val="0"/>
          <w:numId w:val="5"/>
        </w:numPr>
        <w:tabs>
          <w:tab w:val="left" w:pos="708"/>
        </w:tabs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9936F7" w:rsidRDefault="009936F7" w:rsidP="00286692">
      <w:pPr>
        <w:numPr>
          <w:ilvl w:val="0"/>
          <w:numId w:val="5"/>
        </w:numPr>
        <w:tabs>
          <w:tab w:val="left" w:pos="708"/>
        </w:tabs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Przedstawicielem Zamawiającego w sprawach określonych w umowie jest:</w:t>
      </w:r>
    </w:p>
    <w:p w:rsidR="008D11ED" w:rsidRDefault="005D1088" w:rsidP="008D11ED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Lucyna Brucka</w:t>
      </w:r>
      <w:r w:rsidR="00E6176D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pracownik MBP.</w:t>
      </w:r>
      <w:r w:rsidR="00E6176D">
        <w:rPr>
          <w:color w:val="000000"/>
          <w:sz w:val="24"/>
        </w:rPr>
        <w:t xml:space="preserve"> </w:t>
      </w:r>
    </w:p>
    <w:p w:rsidR="009936F7" w:rsidRDefault="009936F7" w:rsidP="00F131D4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Kierownikiem </w:t>
      </w:r>
      <w:r w:rsidR="000F1430">
        <w:rPr>
          <w:color w:val="000000"/>
          <w:sz w:val="24"/>
        </w:rPr>
        <w:t>budowy</w:t>
      </w:r>
      <w:r>
        <w:rPr>
          <w:color w:val="000000"/>
          <w:sz w:val="24"/>
        </w:rPr>
        <w:t xml:space="preserve"> posiadającym wymagane uprawnienia budowlane nr ................. z dnia .................. nadane przez ............................................................  jest: ...........................................................................................................................................</w:t>
      </w:r>
    </w:p>
    <w:p w:rsidR="0045797E" w:rsidRDefault="0045797E">
      <w:pPr>
        <w:pStyle w:val="Tytu"/>
        <w:spacing w:line="360" w:lineRule="auto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PODWYKONAWCY</w:t>
      </w:r>
    </w:p>
    <w:p w:rsidR="009936F7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ind w:left="709" w:hanging="643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może </w:t>
      </w:r>
      <w:r w:rsidR="00874407">
        <w:rPr>
          <w:i w:val="0"/>
          <w:color w:val="000000"/>
        </w:rPr>
        <w:t>powierzyć</w:t>
      </w:r>
      <w:r>
        <w:rPr>
          <w:i w:val="0"/>
          <w:color w:val="000000"/>
        </w:rPr>
        <w:t xml:space="preserve"> podwykonawcy wykonanie części zamówienia stanowiącego przedmiot umowy określony w § 1.</w:t>
      </w:r>
    </w:p>
    <w:p w:rsidR="009936F7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before="120"/>
        <w:ind w:left="709" w:hanging="641"/>
        <w:jc w:val="both"/>
        <w:rPr>
          <w:i w:val="0"/>
          <w:color w:val="000000"/>
        </w:rPr>
      </w:pPr>
      <w:r>
        <w:rPr>
          <w:i w:val="0"/>
          <w:color w:val="000000"/>
        </w:rPr>
        <w:t>Umowy z podwykonawcami Wykonawca zawiera za pisemną zgodą Zamawiającego uwzględniając wykaz podwykonawców i części zamówienia określony w ofercie.</w:t>
      </w:r>
    </w:p>
    <w:p w:rsidR="009936F7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before="120"/>
        <w:ind w:left="709" w:hanging="641"/>
        <w:jc w:val="both"/>
        <w:rPr>
          <w:i w:val="0"/>
          <w:color w:val="000000"/>
        </w:rPr>
      </w:pPr>
      <w:r>
        <w:rPr>
          <w:i w:val="0"/>
          <w:color w:val="000000"/>
        </w:rPr>
        <w:t>W przypadku, gdy w ofercie nie przewidziano realizacji zamówienia z udziałem podwykonawców a zachodzi taka konieczność z przyczyn, których wcześniej nie można było przewidzieć, oraz w przypadku wystąpienia konieczności zmiany w stosunku do wykazu podwykonawców zawartego w ofercie z przyczyn</w:t>
      </w:r>
      <w:r w:rsidR="00881E5B">
        <w:rPr>
          <w:i w:val="0"/>
          <w:color w:val="000000"/>
        </w:rPr>
        <w:t xml:space="preserve"> </w:t>
      </w:r>
      <w:r>
        <w:rPr>
          <w:i w:val="0"/>
          <w:color w:val="000000"/>
        </w:rPr>
        <w:t xml:space="preserve"> jw., Wykonawca obowiązany jest wybrać i wskazać podwykonawcę oraz powierzany mu zakres zamówienia na zasadach określonych w specyfikacji istotnych warunków zamówienie oraz uzyskać akceptację zmiany przez Zamawiającego.</w:t>
      </w:r>
    </w:p>
    <w:p w:rsidR="009936F7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before="120"/>
        <w:ind w:left="709" w:hanging="641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Wykonawca obowiązany jest przedstawić na żądanie Zamawiającego wszelkie dokumenty dotyczące umowy Wykonawcy z podwykonawcami i rea</w:t>
      </w:r>
      <w:r w:rsidR="00231003">
        <w:rPr>
          <w:i w:val="0"/>
          <w:color w:val="000000"/>
          <w:szCs w:val="24"/>
        </w:rPr>
        <w:t>lizacji robót objętych umowami.</w:t>
      </w:r>
    </w:p>
    <w:p w:rsidR="009936F7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before="120"/>
        <w:ind w:left="709" w:hanging="641"/>
        <w:jc w:val="both"/>
        <w:rPr>
          <w:i w:val="0"/>
          <w:color w:val="000000"/>
        </w:rPr>
      </w:pPr>
      <w:r>
        <w:rPr>
          <w:i w:val="0"/>
          <w:color w:val="000000"/>
          <w:szCs w:val="24"/>
        </w:rPr>
        <w:t>Strony zgodnie postanawiają iż płatnośc</w:t>
      </w:r>
      <w:r>
        <w:rPr>
          <w:i w:val="0"/>
          <w:color w:val="000000"/>
        </w:rPr>
        <w:t>i za prace wykonane przez podwykonawców dokonywane będą przez Zamawiającego bezpośrednio na ich rachunki, po przedstawieniu Zamawiającemu oryginału faktury Wykonawcy wraz z dyspozycją przekazania płatności na rzecz podwykonawców oraz kopii faktur podwykonawców wystawionych dla Wykonawcy, obejmujących wyżej wymienione prace.</w:t>
      </w:r>
    </w:p>
    <w:p w:rsidR="009936F7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before="120"/>
        <w:ind w:left="709" w:hanging="641"/>
        <w:jc w:val="both"/>
        <w:rPr>
          <w:i w:val="0"/>
          <w:iCs/>
          <w:color w:val="000000"/>
        </w:rPr>
      </w:pPr>
      <w:r>
        <w:rPr>
          <w:i w:val="0"/>
          <w:iCs/>
          <w:color w:val="000000"/>
        </w:rPr>
        <w:lastRenderedPageBreak/>
        <w:t>Podstawą do wystawienia faktur przez podwykonawców jest protokół odbioru spisany pomiędzy Wykonawcą a podwykonawcami, potwierdzony przez przedstawiciela Zamawiającego.</w:t>
      </w:r>
    </w:p>
    <w:p w:rsidR="009936F7" w:rsidRPr="00881E5B" w:rsidRDefault="009936F7" w:rsidP="00286692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before="120"/>
        <w:ind w:left="709" w:hanging="641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Wykonawca oświadcza, iż zaplata przez Zamawiającego wynagrodzenia bezpośrednio na rachunki podwykonawców, zgodnie z ust. </w:t>
      </w:r>
      <w:r w:rsidR="00372E3A">
        <w:rPr>
          <w:i w:val="0"/>
          <w:color w:val="000000"/>
          <w:szCs w:val="24"/>
        </w:rPr>
        <w:t>5</w:t>
      </w:r>
      <w:r>
        <w:rPr>
          <w:i w:val="0"/>
          <w:color w:val="000000"/>
          <w:szCs w:val="24"/>
        </w:rPr>
        <w:t>, skutkuje wygaśnięciem wszelkich zobowiązań Zamawiającego wobec Wykonawcy z tytułu zapłaty wynagrodzenia umownego, za część robót wykonaną przez podwykonawców, do wysokości kwoty zapłaconej bezpośre</w:t>
      </w:r>
      <w:r w:rsidR="00231003">
        <w:rPr>
          <w:i w:val="0"/>
          <w:color w:val="000000"/>
          <w:szCs w:val="24"/>
        </w:rPr>
        <w:t>dnio na rachunki podwykonawców.</w:t>
      </w:r>
    </w:p>
    <w:p w:rsidR="00F131D4" w:rsidRDefault="00F131D4">
      <w:pPr>
        <w:pStyle w:val="Tytu"/>
        <w:spacing w:line="360" w:lineRule="auto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OBOWIĄZKI  STRON</w:t>
      </w:r>
    </w:p>
    <w:p w:rsidR="009936F7" w:rsidRDefault="009936F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Do obowiązków Zamawiającego należy</w:t>
      </w:r>
      <w:r>
        <w:rPr>
          <w:color w:val="000000"/>
          <w:sz w:val="24"/>
        </w:rPr>
        <w:t>:</w:t>
      </w:r>
    </w:p>
    <w:p w:rsidR="009936F7" w:rsidRDefault="009936F7" w:rsidP="00286692">
      <w:pPr>
        <w:numPr>
          <w:ilvl w:val="0"/>
          <w:numId w:val="2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przekazanie Wykonawcy placu </w:t>
      </w:r>
      <w:r w:rsidR="006313F6">
        <w:rPr>
          <w:color w:val="000000"/>
          <w:sz w:val="24"/>
        </w:rPr>
        <w:t>budowy</w:t>
      </w:r>
      <w:r w:rsidR="00881E5B">
        <w:rPr>
          <w:color w:val="000000"/>
          <w:sz w:val="24"/>
        </w:rPr>
        <w:t>/miejsca posadowienia najpóźniej</w:t>
      </w:r>
      <w:r>
        <w:rPr>
          <w:color w:val="000000"/>
          <w:sz w:val="24"/>
        </w:rPr>
        <w:t xml:space="preserve"> </w:t>
      </w:r>
      <w:r w:rsidR="00854D89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dni </w:t>
      </w:r>
      <w:r w:rsidR="00881E5B">
        <w:rPr>
          <w:color w:val="000000"/>
          <w:sz w:val="24"/>
        </w:rPr>
        <w:t>przed datą dostawy toalety,</w:t>
      </w:r>
      <w:r>
        <w:rPr>
          <w:color w:val="000000"/>
          <w:sz w:val="24"/>
        </w:rPr>
        <w:t xml:space="preserve"> </w:t>
      </w:r>
    </w:p>
    <w:p w:rsidR="009936F7" w:rsidRDefault="009936F7" w:rsidP="00286692">
      <w:pPr>
        <w:numPr>
          <w:ilvl w:val="0"/>
          <w:numId w:val="2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zapewnienie i prowadzenie nadzoru inwestorskiego w całym okresie realizacji przedmiotu umowy,</w:t>
      </w:r>
    </w:p>
    <w:p w:rsidR="009936F7" w:rsidRDefault="009936F7" w:rsidP="00286692">
      <w:pPr>
        <w:numPr>
          <w:ilvl w:val="0"/>
          <w:numId w:val="2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 w terminie do </w:t>
      </w:r>
      <w:r w:rsidR="00881E5B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dni  </w:t>
      </w:r>
      <w:r w:rsidR="00881E5B">
        <w:rPr>
          <w:color w:val="000000"/>
          <w:sz w:val="24"/>
        </w:rPr>
        <w:t xml:space="preserve">roboczych </w:t>
      </w:r>
      <w:r>
        <w:rPr>
          <w:color w:val="000000"/>
          <w:sz w:val="24"/>
        </w:rPr>
        <w:t>od dnia otrzymania zapytania na piśmie,</w:t>
      </w:r>
    </w:p>
    <w:p w:rsidR="009936F7" w:rsidRPr="00231003" w:rsidRDefault="004C7F76" w:rsidP="00286692">
      <w:pPr>
        <w:numPr>
          <w:ilvl w:val="0"/>
          <w:numId w:val="2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powołanie komisji i </w:t>
      </w:r>
      <w:r w:rsidR="009936F7">
        <w:rPr>
          <w:color w:val="000000"/>
          <w:sz w:val="24"/>
        </w:rPr>
        <w:t xml:space="preserve">dokonanie odbioru końcowego robót – w terminie </w:t>
      </w:r>
      <w:r w:rsidR="00881E5B">
        <w:rPr>
          <w:color w:val="000000"/>
          <w:sz w:val="24"/>
        </w:rPr>
        <w:t>7</w:t>
      </w:r>
      <w:r w:rsidR="009936F7">
        <w:rPr>
          <w:color w:val="000000"/>
          <w:sz w:val="24"/>
        </w:rPr>
        <w:t xml:space="preserve"> dni roboczych, licząc od daty otrzymania pisemnego zgłoszenia zakończenia realizacji </w:t>
      </w:r>
      <w:r w:rsidR="00854D89">
        <w:rPr>
          <w:color w:val="000000"/>
          <w:sz w:val="24"/>
        </w:rPr>
        <w:t>usługi</w:t>
      </w:r>
      <w:r w:rsidR="009936F7">
        <w:rPr>
          <w:color w:val="000000"/>
          <w:sz w:val="24"/>
        </w:rPr>
        <w:t xml:space="preserve"> (potwierdzonego przez upoważnionego  przedstawiciela Zamawiającego).</w:t>
      </w:r>
    </w:p>
    <w:p w:rsidR="009936F7" w:rsidRDefault="009936F7" w:rsidP="00881E5B">
      <w:pPr>
        <w:spacing w:before="120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Do obowiązków Wykonawcy należy</w:t>
      </w:r>
      <w:r>
        <w:rPr>
          <w:color w:val="000000"/>
          <w:sz w:val="24"/>
        </w:rPr>
        <w:t>:</w:t>
      </w:r>
    </w:p>
    <w:p w:rsidR="009936F7" w:rsidRDefault="009936F7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wykonanie i oddanie Zamawiającemu przedmiotu umowy zgodnie z warunkami umowy, obowiązującymi  przepisami, aktualnymi Polskimi Normami i normami branżowymi, warunkami technicznymi wykonania i odbioru oraz zgodnie ze sztuką budowlaną,</w:t>
      </w:r>
    </w:p>
    <w:p w:rsidR="009936F7" w:rsidRDefault="009936F7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wyznaczenie kierownika </w:t>
      </w:r>
      <w:r w:rsidR="00854D89">
        <w:rPr>
          <w:color w:val="000000"/>
          <w:sz w:val="24"/>
        </w:rPr>
        <w:t>robót</w:t>
      </w:r>
      <w:r w:rsidR="00327802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niezwłoczne informowanie Zamawiającego o każdej zmianie w tym zakresie,</w:t>
      </w:r>
    </w:p>
    <w:p w:rsidR="000668FE" w:rsidRPr="000668FE" w:rsidRDefault="00854D89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ogrodzenie miejsca prowadzenia prac przygotowawczych, oznakowanie i zabezpieczenie zgodnie z obowiązującymi przepisami,</w:t>
      </w:r>
    </w:p>
    <w:p w:rsidR="009936F7" w:rsidRPr="0045797E" w:rsidRDefault="009936F7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zajmowanie stanowiska w odniesieniu do problemów zgłoszonych podczas     </w:t>
      </w:r>
      <w:r w:rsidRPr="0045797E">
        <w:rPr>
          <w:color w:val="000000"/>
          <w:sz w:val="24"/>
        </w:rPr>
        <w:t>realizacji umowy w formie odpowiadającej co najmniej formie ich zgłoszenia bez zbędnej zwłoki, przy czym na każde zapytanie lub problem zgłoszony przez Zamawiającego w formie pisemnej Wykonawca udzieli odpowiedzi również w formie pisemnej,</w:t>
      </w:r>
    </w:p>
    <w:p w:rsidR="009936F7" w:rsidRDefault="009936F7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informowanie Zamawiającego w formie pisemnej o istotnych problemach dotyczących realizacji przedmiotu umowy, które nie mogły zostać rozwiązane przez przedstawicieli stron na </w:t>
      </w:r>
      <w:r w:rsidR="00874407">
        <w:rPr>
          <w:color w:val="000000"/>
          <w:sz w:val="24"/>
        </w:rPr>
        <w:t xml:space="preserve">placu </w:t>
      </w:r>
      <w:r w:rsidR="00571E9A">
        <w:rPr>
          <w:color w:val="000000"/>
          <w:sz w:val="24"/>
        </w:rPr>
        <w:t>budowy</w:t>
      </w:r>
      <w:r>
        <w:rPr>
          <w:color w:val="000000"/>
          <w:sz w:val="24"/>
        </w:rPr>
        <w:t>,</w:t>
      </w:r>
    </w:p>
    <w:p w:rsidR="009936F7" w:rsidRDefault="009936F7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zorganizowanie </w:t>
      </w:r>
      <w:r w:rsidR="00854D89">
        <w:rPr>
          <w:color w:val="000000"/>
          <w:sz w:val="24"/>
        </w:rPr>
        <w:t>prac</w:t>
      </w:r>
      <w:r>
        <w:rPr>
          <w:color w:val="000000"/>
          <w:sz w:val="24"/>
        </w:rPr>
        <w:t xml:space="preserve"> w sposób ograniczający uciążliwości z nimi związane do koniecznego minimum,</w:t>
      </w:r>
    </w:p>
    <w:p w:rsidR="00C13771" w:rsidRDefault="00C13771" w:rsidP="00286692">
      <w:pPr>
        <w:numPr>
          <w:ilvl w:val="0"/>
          <w:numId w:val="7"/>
        </w:numPr>
        <w:tabs>
          <w:tab w:val="clear" w:pos="1068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dostarczenie atestów oraz deklaracji zgodności wyrobów budowlanych dopuszczonych do powszechnego stosowania w budownictwie na materiały użyte do wykonania umowy,</w:t>
      </w:r>
    </w:p>
    <w:p w:rsidR="00C13771" w:rsidRPr="00C13771" w:rsidRDefault="00C13771" w:rsidP="00286692">
      <w:pPr>
        <w:numPr>
          <w:ilvl w:val="0"/>
          <w:numId w:val="7"/>
        </w:numPr>
        <w:tabs>
          <w:tab w:val="clear" w:pos="1068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przedłożenie Zamawiającemu dokumentów odbiorowych oraz dokumentacji powykonawczej nie później niż w dniu zgłoszenia zakończenia robót,</w:t>
      </w:r>
    </w:p>
    <w:p w:rsidR="009936F7" w:rsidRDefault="009936F7" w:rsidP="00286692">
      <w:pPr>
        <w:numPr>
          <w:ilvl w:val="0"/>
          <w:numId w:val="7"/>
        </w:numPr>
        <w:tabs>
          <w:tab w:val="clear" w:pos="1068"/>
          <w:tab w:val="left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usunięcie usterek ujawnionych w okresie gwarancji po i</w:t>
      </w:r>
      <w:r w:rsidR="00C13771">
        <w:rPr>
          <w:color w:val="000000"/>
          <w:sz w:val="24"/>
        </w:rPr>
        <w:t>ch zgłoszeniu przez użytkownika:</w:t>
      </w:r>
    </w:p>
    <w:p w:rsidR="00C13771" w:rsidRDefault="00C13771" w:rsidP="00C13771">
      <w:pPr>
        <w:tabs>
          <w:tab w:val="num" w:pos="1843"/>
        </w:tabs>
        <w:suppressAutoHyphens w:val="0"/>
        <w:ind w:left="1843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–</w:t>
      </w:r>
      <w:r>
        <w:rPr>
          <w:color w:val="000000"/>
          <w:sz w:val="24"/>
        </w:rPr>
        <w:tab/>
        <w:t>awarii – w terminie natychmiastowym (do 24 godzin),</w:t>
      </w:r>
    </w:p>
    <w:p w:rsidR="00C13771" w:rsidRDefault="00C13771" w:rsidP="00C13771">
      <w:pPr>
        <w:tabs>
          <w:tab w:val="num" w:pos="1843"/>
        </w:tabs>
        <w:suppressAutoHyphens w:val="0"/>
        <w:ind w:left="1843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–</w:t>
      </w:r>
      <w:r>
        <w:rPr>
          <w:color w:val="000000"/>
          <w:sz w:val="24"/>
        </w:rPr>
        <w:tab/>
        <w:t>pozostałych – w terminie 3 dni,</w:t>
      </w:r>
    </w:p>
    <w:p w:rsidR="009936F7" w:rsidRDefault="009936F7" w:rsidP="00286692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zabezpieczenie </w:t>
      </w:r>
      <w:r w:rsidR="00854D89">
        <w:rPr>
          <w:color w:val="000000"/>
          <w:sz w:val="24"/>
        </w:rPr>
        <w:t>miejsca prowadzenia prac</w:t>
      </w:r>
      <w:r>
        <w:rPr>
          <w:color w:val="000000"/>
          <w:sz w:val="24"/>
        </w:rPr>
        <w:t xml:space="preserve"> pod względem bhp i ochrony p. pożarowej,</w:t>
      </w:r>
    </w:p>
    <w:p w:rsidR="009936F7" w:rsidRPr="00C13771" w:rsidRDefault="009936F7" w:rsidP="00286692">
      <w:pPr>
        <w:numPr>
          <w:ilvl w:val="0"/>
          <w:numId w:val="7"/>
        </w:numPr>
        <w:tabs>
          <w:tab w:val="clear" w:pos="1068"/>
          <w:tab w:val="num" w:pos="1276"/>
        </w:tabs>
        <w:ind w:left="1276" w:hanging="568"/>
        <w:jc w:val="both"/>
        <w:rPr>
          <w:color w:val="000000"/>
          <w:sz w:val="24"/>
        </w:rPr>
      </w:pPr>
      <w:r w:rsidRPr="00C13771">
        <w:rPr>
          <w:color w:val="000000"/>
          <w:sz w:val="24"/>
        </w:rPr>
        <w:t xml:space="preserve">ubezpieczenie realizowanych </w:t>
      </w:r>
      <w:r w:rsidR="00854D89" w:rsidRPr="00C13771">
        <w:rPr>
          <w:color w:val="000000"/>
          <w:sz w:val="24"/>
        </w:rPr>
        <w:t>prac</w:t>
      </w:r>
      <w:r w:rsidRPr="00C13771">
        <w:rPr>
          <w:color w:val="000000"/>
          <w:sz w:val="24"/>
        </w:rPr>
        <w:t xml:space="preserve">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9936F7" w:rsidRDefault="009936F7" w:rsidP="00286692">
      <w:pPr>
        <w:pStyle w:val="Tekstpodstawowywcity"/>
        <w:numPr>
          <w:ilvl w:val="0"/>
          <w:numId w:val="14"/>
        </w:numPr>
        <w:spacing w:before="120"/>
        <w:ind w:hanging="720"/>
        <w:jc w:val="both"/>
        <w:rPr>
          <w:i w:val="0"/>
          <w:color w:val="000000"/>
        </w:rPr>
      </w:pPr>
      <w:r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F131D4" w:rsidRDefault="00F131D4" w:rsidP="00881E5B">
      <w:pPr>
        <w:pStyle w:val="Tytu"/>
        <w:spacing w:line="360" w:lineRule="auto"/>
        <w:jc w:val="left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C13771" w:rsidRDefault="00C13771" w:rsidP="00C13771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ZABEZPIECZENIE WYKONANIA UMOWY</w:t>
      </w:r>
    </w:p>
    <w:p w:rsidR="00C13771" w:rsidRDefault="00C13771" w:rsidP="00286692">
      <w:pPr>
        <w:pStyle w:val="Tekstpodstawowywcity"/>
        <w:numPr>
          <w:ilvl w:val="0"/>
          <w:numId w:val="30"/>
        </w:numPr>
        <w:suppressAutoHyphens w:val="0"/>
        <w:ind w:hanging="720"/>
        <w:jc w:val="both"/>
        <w:rPr>
          <w:i w:val="0"/>
        </w:rPr>
      </w:pPr>
      <w:r>
        <w:rPr>
          <w:i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C13771" w:rsidRDefault="00C13771" w:rsidP="00286692">
      <w:pPr>
        <w:numPr>
          <w:ilvl w:val="0"/>
          <w:numId w:val="30"/>
        </w:numPr>
        <w:suppressAutoHyphens w:val="0"/>
        <w:ind w:hanging="720"/>
        <w:jc w:val="both"/>
        <w:rPr>
          <w:sz w:val="24"/>
        </w:rPr>
      </w:pPr>
      <w:r>
        <w:rPr>
          <w:sz w:val="24"/>
        </w:rPr>
        <w:t>Wykonawca wnosi zabezpieczenie należytego wykonania umowy w jednej lub kilku formach określonych w art. 148 ust. 1 ustawy Prawo zamówień publicznych, tj.:</w:t>
      </w:r>
    </w:p>
    <w:p w:rsidR="00C13771" w:rsidRDefault="00C13771" w:rsidP="00286692">
      <w:pPr>
        <w:numPr>
          <w:ilvl w:val="0"/>
          <w:numId w:val="29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C13771" w:rsidRDefault="00C13771" w:rsidP="00286692">
      <w:pPr>
        <w:numPr>
          <w:ilvl w:val="0"/>
          <w:numId w:val="29"/>
        </w:numPr>
        <w:suppressAutoHyphens w:val="0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13771" w:rsidRDefault="00C13771" w:rsidP="00286692">
      <w:pPr>
        <w:numPr>
          <w:ilvl w:val="0"/>
          <w:numId w:val="29"/>
        </w:numPr>
        <w:suppressAutoHyphens w:val="0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13771" w:rsidRDefault="00C13771" w:rsidP="00286692">
      <w:pPr>
        <w:numPr>
          <w:ilvl w:val="0"/>
          <w:numId w:val="29"/>
        </w:numPr>
        <w:suppressAutoHyphens w:val="0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C13771" w:rsidRDefault="00C13771" w:rsidP="00286692">
      <w:pPr>
        <w:numPr>
          <w:ilvl w:val="0"/>
          <w:numId w:val="29"/>
        </w:numPr>
        <w:suppressAutoHyphens w:val="0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13771" w:rsidRDefault="00C13771" w:rsidP="00C13771">
      <w:pPr>
        <w:ind w:left="765"/>
        <w:jc w:val="both"/>
        <w:rPr>
          <w:sz w:val="24"/>
        </w:rPr>
      </w:pPr>
      <w:r>
        <w:rPr>
          <w:sz w:val="24"/>
        </w:rPr>
        <w:t>stanowiącej / stanowiących łącznie 10</w:t>
      </w:r>
      <w:r>
        <w:rPr>
          <w:b/>
          <w:sz w:val="24"/>
        </w:rPr>
        <w:t>%</w:t>
      </w:r>
      <w:r>
        <w:rPr>
          <w:sz w:val="24"/>
        </w:rPr>
        <w:t xml:space="preserve"> ceny ofertowej brutto, tj.</w:t>
      </w:r>
      <w:r w:rsidR="006200F8">
        <w:rPr>
          <w:sz w:val="24"/>
        </w:rPr>
        <w:t xml:space="preserve"> ……………….zł</w:t>
      </w:r>
      <w:r>
        <w:rPr>
          <w:sz w:val="24"/>
        </w:rPr>
        <w:t xml:space="preserve"> (słownie złotych: ................................................................ ).</w:t>
      </w:r>
    </w:p>
    <w:p w:rsidR="00C13771" w:rsidRDefault="00C13771" w:rsidP="00C13771">
      <w:pPr>
        <w:ind w:left="705" w:hanging="705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</w:t>
      </w:r>
      <w:r w:rsidRPr="00C10788">
        <w:rPr>
          <w:sz w:val="24"/>
        </w:rPr>
        <w:t>załącznik nr 2.4 do SIWZ.</w:t>
      </w:r>
    </w:p>
    <w:p w:rsidR="00C13771" w:rsidRDefault="00C13771" w:rsidP="00C13771">
      <w:pPr>
        <w:pStyle w:val="Tekstpodstawowywcity"/>
        <w:ind w:left="705" w:hanging="705"/>
        <w:jc w:val="both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C13771" w:rsidRDefault="00C13771" w:rsidP="00286692">
      <w:pPr>
        <w:pStyle w:val="Tekstpodstawowywcity"/>
        <w:numPr>
          <w:ilvl w:val="1"/>
          <w:numId w:val="31"/>
        </w:numPr>
        <w:tabs>
          <w:tab w:val="clear" w:pos="1440"/>
        </w:tabs>
        <w:suppressAutoHyphens w:val="0"/>
        <w:ind w:left="1276" w:hanging="567"/>
        <w:jc w:val="both"/>
        <w:rPr>
          <w:i w:val="0"/>
        </w:rPr>
      </w:pPr>
      <w:r>
        <w:rPr>
          <w:i w:val="0"/>
        </w:rPr>
        <w:t>Wykonawca zobowiązany jest do dostarczenia wymaganych gwarancji bezwarunkowych w dniu podpisania umowy.</w:t>
      </w:r>
    </w:p>
    <w:p w:rsidR="00C13771" w:rsidRDefault="00C13771" w:rsidP="00286692">
      <w:pPr>
        <w:pStyle w:val="Tekstpodstawowywcity"/>
        <w:numPr>
          <w:ilvl w:val="1"/>
          <w:numId w:val="31"/>
        </w:numPr>
        <w:tabs>
          <w:tab w:val="clear" w:pos="1440"/>
        </w:tabs>
        <w:suppressAutoHyphens w:val="0"/>
        <w:ind w:left="1276" w:hanging="567"/>
        <w:jc w:val="both"/>
        <w:rPr>
          <w:i w:val="0"/>
        </w:rPr>
      </w:pPr>
      <w:r>
        <w:rPr>
          <w:i w:val="0"/>
        </w:rPr>
        <w:t>Do czasu przyjęcia przez Zamawiającego wymaganych gwarancji, wadium zabezpieczające ofertę Wykonawcy nie zostanie zwrócone.</w:t>
      </w:r>
    </w:p>
    <w:p w:rsidR="00C13771" w:rsidRDefault="00C13771" w:rsidP="00286692">
      <w:pPr>
        <w:pStyle w:val="Tekstpodstawowywcity"/>
        <w:numPr>
          <w:ilvl w:val="1"/>
          <w:numId w:val="31"/>
        </w:numPr>
        <w:tabs>
          <w:tab w:val="clear" w:pos="1440"/>
        </w:tabs>
        <w:suppressAutoHyphens w:val="0"/>
        <w:ind w:left="1276" w:hanging="567"/>
        <w:jc w:val="both"/>
        <w:rPr>
          <w:i w:val="0"/>
        </w:rPr>
      </w:pPr>
      <w:r>
        <w:rPr>
          <w:i w:val="0"/>
        </w:rPr>
        <w:lastRenderedPageBreak/>
        <w:t>Strony ustalają, iż okres ważności wymaganej gwarancji nie będzie krótszy niż okres przewidziany na realizację przedmiotu umowy powiększony o okres rękojmi powiększony ponadto o okres usuwania wad i usterek stwierdzonych podczas odbioru końcowego.</w:t>
      </w:r>
    </w:p>
    <w:p w:rsidR="00C13771" w:rsidRDefault="00C13771" w:rsidP="00286692">
      <w:pPr>
        <w:pStyle w:val="Tekstpodstawowywcity"/>
        <w:numPr>
          <w:ilvl w:val="1"/>
          <w:numId w:val="31"/>
        </w:numPr>
        <w:tabs>
          <w:tab w:val="clear" w:pos="1440"/>
        </w:tabs>
        <w:suppressAutoHyphens w:val="0"/>
        <w:ind w:left="1276" w:hanging="567"/>
        <w:jc w:val="both"/>
        <w:rPr>
          <w:i w:val="0"/>
        </w:rPr>
      </w:pPr>
      <w:r>
        <w:rPr>
          <w:i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ostatecznego.</w:t>
      </w:r>
    </w:p>
    <w:p w:rsidR="00C13771" w:rsidRDefault="00C13771" w:rsidP="00286692">
      <w:pPr>
        <w:pStyle w:val="Tekstpodstawowywcity"/>
        <w:numPr>
          <w:ilvl w:val="1"/>
          <w:numId w:val="31"/>
        </w:numPr>
        <w:tabs>
          <w:tab w:val="clear" w:pos="1440"/>
        </w:tabs>
        <w:suppressAutoHyphens w:val="0"/>
        <w:ind w:left="1276" w:hanging="567"/>
        <w:jc w:val="both"/>
        <w:rPr>
          <w:i w:val="0"/>
        </w:rPr>
      </w:pPr>
      <w:r>
        <w:rPr>
          <w:i w:val="0"/>
        </w:rPr>
        <w:t xml:space="preserve">Kwota wymaganej gwarancji bezwarunkowej zostanie zredukowana do 30% kwoty określonej w § 9 ust. 2 </w:t>
      </w:r>
      <w:r w:rsidRPr="008D7857">
        <w:rPr>
          <w:i w:val="0"/>
        </w:rPr>
        <w:t xml:space="preserve">po 30 dniach od </w:t>
      </w:r>
      <w:r>
        <w:rPr>
          <w:i w:val="0"/>
        </w:rPr>
        <w:t xml:space="preserve">dnia podpisania przez Zamawiającego protokołu bezusterkowego odbioru końcowego przedmiotu umowy, lub </w:t>
      </w:r>
      <w:r w:rsidRPr="008D7857">
        <w:rPr>
          <w:i w:val="0"/>
        </w:rPr>
        <w:t xml:space="preserve">po 30 dniach od </w:t>
      </w:r>
      <w:r>
        <w:rPr>
          <w:i w:val="0"/>
        </w:rPr>
        <w:t>podpisania przez Zamawiającego protokołu usunięcia wad i usterek stwierdzonych podczas odbioru końcowego.</w:t>
      </w:r>
    </w:p>
    <w:p w:rsidR="00C13771" w:rsidRDefault="00C13771" w:rsidP="00286692">
      <w:pPr>
        <w:pStyle w:val="Tekstpodstawowywcity"/>
        <w:numPr>
          <w:ilvl w:val="1"/>
          <w:numId w:val="31"/>
        </w:numPr>
        <w:tabs>
          <w:tab w:val="clear" w:pos="1440"/>
        </w:tabs>
        <w:suppressAutoHyphens w:val="0"/>
        <w:ind w:left="1276" w:hanging="567"/>
        <w:jc w:val="both"/>
        <w:rPr>
          <w:i w:val="0"/>
        </w:rPr>
      </w:pPr>
      <w:r>
        <w:rPr>
          <w:i w:val="0"/>
        </w:rPr>
        <w:t>Jeżeli Wykonawca nie spełni któregokolwiek z wymagań dotyczących niepieniężnej formy zabezpieczenia należytego wykonania umowy określonych w ust .3 i ust. 4, lub jeżeli gwarancja będzie odbiegała od wymaganego wzoru tego dokumentu (załącznik nr 2.4. do SIWZ), a w szczególności zawierała jakiekolwiek ograniczenia, wyłączenia bądź zastrzeżenia zmieniające jej bezwarunkowy charakter, wówczas:</w:t>
      </w:r>
    </w:p>
    <w:p w:rsidR="00C13771" w:rsidRDefault="00C13771" w:rsidP="00286692">
      <w:pPr>
        <w:numPr>
          <w:ilvl w:val="0"/>
          <w:numId w:val="32"/>
        </w:numPr>
        <w:tabs>
          <w:tab w:val="clear" w:pos="1065"/>
        </w:tabs>
        <w:suppressAutoHyphens w:val="0"/>
        <w:ind w:left="1701"/>
        <w:jc w:val="both"/>
        <w:rPr>
          <w:sz w:val="24"/>
        </w:rPr>
      </w:pPr>
      <w:r>
        <w:rPr>
          <w:sz w:val="24"/>
        </w:rPr>
        <w:t>Zamawiający nie przyjmie przedłożonej gwarancji,</w:t>
      </w:r>
    </w:p>
    <w:p w:rsidR="00C13771" w:rsidRDefault="00C13771" w:rsidP="00286692">
      <w:pPr>
        <w:numPr>
          <w:ilvl w:val="0"/>
          <w:numId w:val="32"/>
        </w:numPr>
        <w:tabs>
          <w:tab w:val="clear" w:pos="1065"/>
        </w:tabs>
        <w:suppressAutoHyphens w:val="0"/>
        <w:ind w:left="1701"/>
        <w:jc w:val="both"/>
        <w:rPr>
          <w:sz w:val="24"/>
        </w:rPr>
      </w:pPr>
      <w:r>
        <w:rPr>
          <w:sz w:val="24"/>
        </w:rPr>
        <w:t>ulega zmianie wymagany rodzaj zabezpieczenia należytego wykonania umowy - na zabezpieczenie w pieniądzu zgodnie z zasadami określonymi w §10</w:t>
      </w:r>
      <w:r>
        <w:rPr>
          <w:b/>
          <w:sz w:val="24"/>
        </w:rPr>
        <w:t>.</w:t>
      </w:r>
    </w:p>
    <w:p w:rsidR="00C13771" w:rsidRPr="00C13771" w:rsidRDefault="00C13771" w:rsidP="00C13771">
      <w:pPr>
        <w:pStyle w:val="Podtytu"/>
        <w:rPr>
          <w:i w:val="0"/>
        </w:rPr>
      </w:pPr>
    </w:p>
    <w:p w:rsidR="006200F8" w:rsidRDefault="006200F8" w:rsidP="006200F8">
      <w:pPr>
        <w:ind w:left="709"/>
        <w:jc w:val="both"/>
        <w:rPr>
          <w:color w:val="000000"/>
          <w:sz w:val="24"/>
        </w:rPr>
      </w:pPr>
    </w:p>
    <w:p w:rsidR="006200F8" w:rsidRDefault="006200F8" w:rsidP="006200F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6200F8" w:rsidRPr="00A56A61" w:rsidRDefault="006200F8" w:rsidP="006200F8">
      <w:pPr>
        <w:pStyle w:val="Tytu"/>
        <w:spacing w:line="360" w:lineRule="auto"/>
        <w:rPr>
          <w:color w:val="000000"/>
          <w:sz w:val="24"/>
          <w:szCs w:val="24"/>
        </w:rPr>
      </w:pPr>
      <w:r w:rsidRPr="00A56A61">
        <w:rPr>
          <w:color w:val="000000"/>
          <w:sz w:val="24"/>
          <w:szCs w:val="24"/>
        </w:rPr>
        <w:t>ZABEZPIECZENIE NALEŻYTEGO WYKONANIA UMOWY</w:t>
      </w:r>
    </w:p>
    <w:p w:rsidR="006200F8" w:rsidRDefault="006200F8" w:rsidP="00286692">
      <w:pPr>
        <w:numPr>
          <w:ilvl w:val="0"/>
          <w:numId w:val="34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W przypadku ustalonym w § 9 ust. 4 litera f Wykonawca wnosi zabezpieczenie należytego wykonania umowy w pieniądzu w kwocie równej ...................... zł (słownie: ............................................................................................) stanowiącej </w:t>
      </w:r>
      <w:r>
        <w:rPr>
          <w:b/>
          <w:sz w:val="24"/>
        </w:rPr>
        <w:t>10 %</w:t>
      </w:r>
      <w:r>
        <w:rPr>
          <w:sz w:val="24"/>
        </w:rPr>
        <w:t xml:space="preserve"> ceny ofertowej brutto w następujący sposób:</w:t>
      </w:r>
    </w:p>
    <w:p w:rsidR="006200F8" w:rsidRDefault="006200F8" w:rsidP="00286692">
      <w:pPr>
        <w:numPr>
          <w:ilvl w:val="0"/>
          <w:numId w:val="35"/>
        </w:numPr>
        <w:tabs>
          <w:tab w:val="clear" w:pos="1065"/>
          <w:tab w:val="num" w:pos="1276"/>
        </w:tabs>
        <w:suppressAutoHyphens w:val="0"/>
        <w:ind w:left="1276" w:hanging="567"/>
        <w:jc w:val="both"/>
        <w:rPr>
          <w:sz w:val="24"/>
        </w:rPr>
      </w:pPr>
      <w:r>
        <w:rPr>
          <w:sz w:val="24"/>
        </w:rPr>
        <w:t xml:space="preserve"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 </w:t>
      </w:r>
    </w:p>
    <w:p w:rsidR="006200F8" w:rsidRPr="006200F8" w:rsidRDefault="006200F8" w:rsidP="00286692">
      <w:pPr>
        <w:pStyle w:val="Tekstpodstawowywcity3"/>
        <w:numPr>
          <w:ilvl w:val="0"/>
          <w:numId w:val="35"/>
        </w:numPr>
        <w:tabs>
          <w:tab w:val="clear" w:pos="1065"/>
          <w:tab w:val="num" w:pos="1276"/>
        </w:tabs>
        <w:suppressAutoHyphens w:val="0"/>
        <w:spacing w:after="0"/>
        <w:ind w:left="1276" w:hanging="571"/>
        <w:jc w:val="both"/>
        <w:rPr>
          <w:sz w:val="24"/>
          <w:szCs w:val="24"/>
        </w:rPr>
      </w:pPr>
      <w:r w:rsidRPr="006200F8">
        <w:rPr>
          <w:sz w:val="24"/>
          <w:szCs w:val="24"/>
        </w:rPr>
        <w:t xml:space="preserve">określoną wyżej kwotę zabezpieczenia Wykonawcę wpłaci przelewem na rachunek Zamawiającego, numer rachunku </w:t>
      </w:r>
      <w:r w:rsidR="0086338E">
        <w:rPr>
          <w:sz w:val="24"/>
          <w:szCs w:val="24"/>
        </w:rPr>
        <w:t>BGŻ 21203000451110000002736000</w:t>
      </w:r>
      <w:r w:rsidRPr="006200F8">
        <w:rPr>
          <w:sz w:val="24"/>
          <w:szCs w:val="24"/>
        </w:rPr>
        <w:t xml:space="preserve"> z dopiskiem: „Zabezpieczenie należytego wykonania umowy nr </w:t>
      </w:r>
      <w:r>
        <w:rPr>
          <w:sz w:val="24"/>
          <w:szCs w:val="24"/>
        </w:rPr>
        <w:t xml:space="preserve"> </w:t>
      </w:r>
      <w:r w:rsidR="005D1088">
        <w:rPr>
          <w:sz w:val="24"/>
          <w:szCs w:val="24"/>
        </w:rPr>
        <w:t>BP</w:t>
      </w:r>
      <w:r w:rsidRPr="006200F8">
        <w:rPr>
          <w:sz w:val="24"/>
          <w:szCs w:val="24"/>
        </w:rPr>
        <w:t>/……./2013</w:t>
      </w:r>
      <w:r w:rsidRPr="006200F8">
        <w:rPr>
          <w:iCs/>
          <w:sz w:val="24"/>
          <w:szCs w:val="24"/>
        </w:rPr>
        <w:t>”</w:t>
      </w:r>
    </w:p>
    <w:p w:rsidR="006200F8" w:rsidRDefault="006200F8" w:rsidP="006200F8">
      <w:pPr>
        <w:pStyle w:val="Tekstpodstawowywcity"/>
        <w:ind w:left="705" w:hanging="705"/>
        <w:jc w:val="both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Strony ustalają następujące warunki zwrotu zabezpieczenia należytego wykonania umowy:</w:t>
      </w:r>
    </w:p>
    <w:p w:rsidR="006200F8" w:rsidRDefault="006200F8" w:rsidP="00286692">
      <w:pPr>
        <w:pStyle w:val="Tekstpodstawowywcity"/>
        <w:numPr>
          <w:ilvl w:val="0"/>
          <w:numId w:val="33"/>
        </w:numPr>
        <w:tabs>
          <w:tab w:val="clear" w:pos="1413"/>
          <w:tab w:val="num" w:pos="1276"/>
        </w:tabs>
        <w:suppressAutoHyphens w:val="0"/>
        <w:ind w:left="1276" w:hanging="568"/>
        <w:jc w:val="both"/>
        <w:rPr>
          <w:i w:val="0"/>
        </w:rPr>
      </w:pPr>
      <w:r>
        <w:rPr>
          <w:i w:val="0"/>
        </w:rPr>
        <w:t>70 % kwoty stanowiącej zabezpieczenie zostanie zwrócone w ciągu 30 dni po bezusterkowym odbiorze końcowym przedmiotu umowy lub po protokolarnym potwierdzeniu usunięcia usterek stwierdzonych podczas odbioru końcowego,</w:t>
      </w:r>
    </w:p>
    <w:p w:rsidR="006200F8" w:rsidRDefault="006200F8" w:rsidP="006200F8">
      <w:pPr>
        <w:tabs>
          <w:tab w:val="num" w:pos="1276"/>
        </w:tabs>
        <w:ind w:left="1276" w:hanging="568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pozostała kwota zabezpieczenia zostanie zwrócone Wykonawcy w ciągu 15 dni po upływie okresu rękojmi.</w:t>
      </w:r>
    </w:p>
    <w:p w:rsidR="006200F8" w:rsidRDefault="006200F8" w:rsidP="006200F8">
      <w:pPr>
        <w:ind w:left="705" w:hanging="705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Z kwot określonych w ust. 2 lit. a i b Zamawiający potrąci swoje roszczenia z tytułu nienależytego wykonania umowy przez Wykonawcę.</w:t>
      </w:r>
    </w:p>
    <w:p w:rsidR="00C13771" w:rsidRPr="006200F8" w:rsidRDefault="00C13771" w:rsidP="00C13771">
      <w:pPr>
        <w:pStyle w:val="Tekstpodstawowy"/>
        <w:rPr>
          <w:i w:val="0"/>
        </w:rPr>
      </w:pPr>
    </w:p>
    <w:p w:rsidR="00C13771" w:rsidRDefault="00C13771" w:rsidP="00C13771">
      <w:pPr>
        <w:pStyle w:val="Tekstpodstawowy"/>
      </w:pPr>
    </w:p>
    <w:p w:rsidR="006200F8" w:rsidRPr="006200F8" w:rsidRDefault="006200F8" w:rsidP="006200F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KARY I ODSZKODOWANIA</w:t>
      </w:r>
    </w:p>
    <w:p w:rsidR="009936F7" w:rsidRDefault="009936F7" w:rsidP="00F131D4">
      <w:pPr>
        <w:ind w:left="709" w:hanging="709"/>
        <w:jc w:val="both"/>
        <w:rPr>
          <w:color w:val="000000"/>
          <w:sz w:val="24"/>
        </w:rPr>
      </w:pPr>
      <w:r w:rsidRPr="006200F8">
        <w:rPr>
          <w:color w:val="000000"/>
          <w:sz w:val="24"/>
        </w:rPr>
        <w:t>1.</w:t>
      </w:r>
      <w:r>
        <w:rPr>
          <w:color w:val="000000"/>
          <w:sz w:val="24"/>
        </w:rPr>
        <w:tab/>
        <w:t>Strony postanawiają, iż obowiązującą je fo</w:t>
      </w:r>
      <w:r w:rsidR="00F131D4">
        <w:rPr>
          <w:color w:val="000000"/>
          <w:sz w:val="24"/>
        </w:rPr>
        <w:t xml:space="preserve">rmą odszkodowania stanowią – z </w:t>
      </w:r>
      <w:r>
        <w:rPr>
          <w:color w:val="000000"/>
          <w:sz w:val="24"/>
        </w:rPr>
        <w:t xml:space="preserve">zastrzeżeniem ust. 3 </w:t>
      </w:r>
      <w:r w:rsidR="00F131D4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kary umowne z następując</w:t>
      </w:r>
      <w:r w:rsidR="00F131D4">
        <w:rPr>
          <w:color w:val="000000"/>
          <w:sz w:val="24"/>
        </w:rPr>
        <w:t>ych tytułów i w podanych niżej wysokościach</w:t>
      </w:r>
      <w:r>
        <w:rPr>
          <w:color w:val="000000"/>
          <w:sz w:val="24"/>
        </w:rPr>
        <w:t>:</w:t>
      </w:r>
    </w:p>
    <w:p w:rsidR="009936F7" w:rsidRDefault="009936F7">
      <w:p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Wykonawca zapłaci Zamawiającemu kary umowne:</w:t>
      </w:r>
    </w:p>
    <w:p w:rsidR="009936F7" w:rsidRDefault="009936F7" w:rsidP="0045797E">
      <w:pPr>
        <w:tabs>
          <w:tab w:val="left" w:pos="1276"/>
        </w:tabs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>
        <w:rPr>
          <w:color w:val="000000"/>
          <w:sz w:val="24"/>
        </w:rPr>
        <w:tab/>
        <w:t xml:space="preserve">za </w:t>
      </w:r>
      <w:r w:rsidR="009E29EE">
        <w:rPr>
          <w:color w:val="000000"/>
          <w:sz w:val="24"/>
        </w:rPr>
        <w:t xml:space="preserve">opóźnienie </w:t>
      </w:r>
      <w:r>
        <w:rPr>
          <w:color w:val="000000"/>
          <w:sz w:val="24"/>
        </w:rPr>
        <w:t xml:space="preserve">w wykonaniu przedmiotu umowy – </w:t>
      </w:r>
      <w:r w:rsidR="00231003">
        <w:rPr>
          <w:color w:val="000000"/>
          <w:sz w:val="24"/>
        </w:rPr>
        <w:t>1</w:t>
      </w:r>
      <w:r w:rsidR="00744982">
        <w:rPr>
          <w:color w:val="000000"/>
          <w:sz w:val="24"/>
        </w:rPr>
        <w:t xml:space="preserve">00,00 zł </w:t>
      </w:r>
      <w:r>
        <w:rPr>
          <w:color w:val="000000"/>
          <w:sz w:val="24"/>
        </w:rPr>
        <w:t xml:space="preserve"> brutto za każdy dzień kalendarzowy </w:t>
      </w:r>
      <w:r w:rsidR="009E29EE">
        <w:rPr>
          <w:color w:val="000000"/>
          <w:sz w:val="24"/>
        </w:rPr>
        <w:t>opóźnienia</w:t>
      </w:r>
      <w:r>
        <w:rPr>
          <w:color w:val="000000"/>
          <w:sz w:val="24"/>
        </w:rPr>
        <w:t xml:space="preserve"> </w:t>
      </w:r>
      <w:r w:rsidR="00744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po terminie zakończenia określonym w § 2 </w:t>
      </w:r>
      <w:r w:rsidR="0045797E">
        <w:rPr>
          <w:color w:val="000000"/>
          <w:sz w:val="24"/>
        </w:rPr>
        <w:br/>
      </w:r>
      <w:r w:rsidR="00372E3A">
        <w:rPr>
          <w:color w:val="000000"/>
          <w:sz w:val="24"/>
        </w:rPr>
        <w:t>lit.</w:t>
      </w:r>
      <w:r>
        <w:rPr>
          <w:color w:val="000000"/>
          <w:sz w:val="24"/>
        </w:rPr>
        <w:t xml:space="preserve"> b,</w:t>
      </w:r>
    </w:p>
    <w:p w:rsidR="009936F7" w:rsidRDefault="009936F7" w:rsidP="0045797E">
      <w:pPr>
        <w:tabs>
          <w:tab w:val="left" w:pos="1276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 xml:space="preserve">za </w:t>
      </w:r>
      <w:r w:rsidR="009E29EE">
        <w:rPr>
          <w:sz w:val="24"/>
          <w:szCs w:val="24"/>
        </w:rPr>
        <w:t>opóźnienie</w:t>
      </w:r>
      <w:r>
        <w:rPr>
          <w:sz w:val="24"/>
          <w:szCs w:val="24"/>
        </w:rPr>
        <w:t xml:space="preserve"> w usuwaniu wad i usterek</w:t>
      </w:r>
      <w:r w:rsidR="00231003">
        <w:rPr>
          <w:sz w:val="24"/>
          <w:szCs w:val="24"/>
        </w:rPr>
        <w:t xml:space="preserve"> stwierdzonych podczas odbioru </w:t>
      </w:r>
      <w:r>
        <w:rPr>
          <w:sz w:val="24"/>
          <w:szCs w:val="24"/>
        </w:rPr>
        <w:t xml:space="preserve">końcowego – </w:t>
      </w:r>
      <w:r w:rsidR="00231003">
        <w:rPr>
          <w:sz w:val="24"/>
          <w:szCs w:val="24"/>
        </w:rPr>
        <w:t>1</w:t>
      </w:r>
      <w:r w:rsidR="00A308BB">
        <w:rPr>
          <w:sz w:val="24"/>
          <w:szCs w:val="24"/>
        </w:rPr>
        <w:t>00</w:t>
      </w:r>
      <w:r>
        <w:rPr>
          <w:sz w:val="24"/>
          <w:szCs w:val="24"/>
        </w:rPr>
        <w:t xml:space="preserve">,00 zł </w:t>
      </w:r>
      <w:r w:rsidR="00744982">
        <w:rPr>
          <w:sz w:val="24"/>
          <w:szCs w:val="24"/>
        </w:rPr>
        <w:t xml:space="preserve">brutto </w:t>
      </w:r>
      <w:r>
        <w:rPr>
          <w:sz w:val="24"/>
          <w:szCs w:val="24"/>
        </w:rPr>
        <w:t xml:space="preserve">za każdy dzień </w:t>
      </w:r>
      <w:r w:rsidR="009E29EE">
        <w:rPr>
          <w:sz w:val="24"/>
          <w:szCs w:val="24"/>
        </w:rPr>
        <w:t>opóźnieni</w:t>
      </w:r>
      <w:r w:rsidR="00744982">
        <w:rPr>
          <w:sz w:val="24"/>
          <w:szCs w:val="24"/>
        </w:rPr>
        <w:t>a</w:t>
      </w:r>
      <w:r>
        <w:rPr>
          <w:sz w:val="24"/>
          <w:szCs w:val="24"/>
        </w:rPr>
        <w:t xml:space="preserve"> po terminach  określonych w </w:t>
      </w:r>
      <w:r w:rsidR="00744982">
        <w:rPr>
          <w:sz w:val="24"/>
          <w:szCs w:val="24"/>
        </w:rPr>
        <w:t xml:space="preserve"> p</w:t>
      </w:r>
      <w:r>
        <w:rPr>
          <w:sz w:val="24"/>
          <w:szCs w:val="24"/>
        </w:rPr>
        <w:t>rotokole odbioru końcowego.</w:t>
      </w:r>
    </w:p>
    <w:p w:rsidR="009936F7" w:rsidRDefault="009936F7" w:rsidP="00881E5B">
      <w:pPr>
        <w:pStyle w:val="Tekstpodstawowy"/>
        <w:spacing w:before="120"/>
        <w:rPr>
          <w:i w:val="0"/>
          <w:spacing w:val="0"/>
        </w:rPr>
      </w:pPr>
      <w:r>
        <w:rPr>
          <w:i w:val="0"/>
          <w:spacing w:val="0"/>
        </w:rPr>
        <w:t xml:space="preserve">2. </w:t>
      </w:r>
      <w:r>
        <w:rPr>
          <w:i w:val="0"/>
          <w:spacing w:val="0"/>
        </w:rPr>
        <w:tab/>
        <w:t xml:space="preserve">Kary umowne o których mowa w ust. 1  Zamawiający może potrącić z wynagrodzenia </w:t>
      </w:r>
      <w:r>
        <w:rPr>
          <w:i w:val="0"/>
          <w:spacing w:val="0"/>
        </w:rPr>
        <w:tab/>
        <w:t>Wykonawcy.</w:t>
      </w:r>
    </w:p>
    <w:p w:rsidR="009936F7" w:rsidRDefault="009936F7" w:rsidP="00881E5B">
      <w:pPr>
        <w:pStyle w:val="Tekstpodstawowy"/>
        <w:spacing w:before="120"/>
        <w:rPr>
          <w:i w:val="0"/>
        </w:rPr>
      </w:pPr>
      <w:r>
        <w:rPr>
          <w:i w:val="0"/>
        </w:rPr>
        <w:t xml:space="preserve">3. </w:t>
      </w:r>
      <w:r>
        <w:rPr>
          <w:i w:val="0"/>
        </w:rPr>
        <w:tab/>
        <w:t xml:space="preserve">Jeżeli kara umowna nie pokrywa rzeczywiście poniesionej szkody, Strony mogą </w:t>
      </w:r>
      <w:r>
        <w:rPr>
          <w:i w:val="0"/>
        </w:rPr>
        <w:tab/>
        <w:t>dochodzić odszkodowania uzupełniającego na ogólnych zasadach.</w:t>
      </w:r>
    </w:p>
    <w:p w:rsidR="00F131D4" w:rsidRPr="00F131D4" w:rsidRDefault="00F131D4" w:rsidP="00F131D4">
      <w:pPr>
        <w:pStyle w:val="Tekstpodstawowy"/>
        <w:rPr>
          <w:i w:val="0"/>
        </w:rPr>
      </w:pPr>
    </w:p>
    <w:p w:rsidR="00F131D4" w:rsidRDefault="00F131D4" w:rsidP="00337C5F">
      <w:pPr>
        <w:pStyle w:val="Tytu"/>
        <w:spacing w:line="360" w:lineRule="auto"/>
        <w:rPr>
          <w:color w:val="000000"/>
          <w:sz w:val="24"/>
        </w:rPr>
      </w:pPr>
    </w:p>
    <w:p w:rsidR="00337C5F" w:rsidRDefault="006200F8" w:rsidP="00337C5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337C5F" w:rsidRDefault="00337C5F" w:rsidP="00337C5F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:rsidR="00337C5F" w:rsidRDefault="00337C5F" w:rsidP="00F131D4">
      <w:pPr>
        <w:pStyle w:val="Tekstpodstawowy"/>
        <w:tabs>
          <w:tab w:val="num" w:pos="705"/>
        </w:tabs>
        <w:suppressAutoHyphens w:val="0"/>
        <w:ind w:left="705" w:firstLine="4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</w:t>
      </w:r>
      <w:r w:rsidR="00F131D4">
        <w:rPr>
          <w:i w:val="0"/>
          <w:color w:val="000000"/>
        </w:rPr>
        <w:t xml:space="preserve"> w przypadku</w:t>
      </w:r>
      <w:r>
        <w:rPr>
          <w:i w:val="0"/>
          <w:color w:val="000000"/>
        </w:rPr>
        <w:t>:</w:t>
      </w:r>
    </w:p>
    <w:p w:rsidR="00337C5F" w:rsidRDefault="00337C5F" w:rsidP="00286692">
      <w:pPr>
        <w:numPr>
          <w:ilvl w:val="0"/>
          <w:numId w:val="16"/>
        </w:numPr>
        <w:tabs>
          <w:tab w:val="clear" w:pos="1416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>w chwili zawarcia umowy; odstąpienie od umowy w tym przypadku może nastąpić w terminie 30 dni od powzięcia wiadomości o powyższych okolicznościach,</w:t>
      </w:r>
    </w:p>
    <w:p w:rsidR="00337C5F" w:rsidRDefault="00F131D4" w:rsidP="00286692">
      <w:pPr>
        <w:numPr>
          <w:ilvl w:val="0"/>
          <w:numId w:val="16"/>
        </w:numPr>
        <w:tabs>
          <w:tab w:val="clear" w:pos="1416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gdy</w:t>
      </w:r>
      <w:r w:rsidR="00337C5F">
        <w:rPr>
          <w:color w:val="000000"/>
          <w:sz w:val="24"/>
        </w:rPr>
        <w:t xml:space="preserve"> Wykonawca nie rozpoczął </w:t>
      </w:r>
      <w:r>
        <w:rPr>
          <w:color w:val="000000"/>
          <w:sz w:val="24"/>
        </w:rPr>
        <w:t>zgodnie z umową wykonywania usługi</w:t>
      </w:r>
      <w:r w:rsidR="00337C5F">
        <w:rPr>
          <w:color w:val="000000"/>
          <w:sz w:val="24"/>
        </w:rPr>
        <w:t xml:space="preserve"> bez uzasadnionych przyczyn a opóźnienie przekracza </w:t>
      </w:r>
      <w:r w:rsidR="00231003">
        <w:rPr>
          <w:color w:val="000000"/>
          <w:sz w:val="24"/>
        </w:rPr>
        <w:t>14</w:t>
      </w:r>
      <w:r w:rsidR="00337C5F">
        <w:rPr>
          <w:color w:val="000000"/>
          <w:sz w:val="24"/>
        </w:rPr>
        <w:t xml:space="preserve"> dni mimo wcześniejszego wezwania przez Zamawiającego złożonego na piśmie, Zamawiający może złożyć oświadczenie o odstąpieniu od umowy w terminie 7 dni liczonym od </w:t>
      </w:r>
      <w:r w:rsidR="00231003">
        <w:rPr>
          <w:color w:val="000000"/>
          <w:sz w:val="24"/>
        </w:rPr>
        <w:t>15</w:t>
      </w:r>
      <w:r w:rsidR="00337C5F">
        <w:rPr>
          <w:color w:val="000000"/>
          <w:sz w:val="24"/>
        </w:rPr>
        <w:t xml:space="preserve"> dnia opóźnienia.</w:t>
      </w:r>
    </w:p>
    <w:p w:rsidR="00337C5F" w:rsidRDefault="00337C5F" w:rsidP="00F131D4">
      <w:pPr>
        <w:pStyle w:val="Tekstpodstawowy"/>
        <w:tabs>
          <w:tab w:val="num" w:pos="567"/>
        </w:tabs>
        <w:suppressAutoHyphens w:val="0"/>
        <w:jc w:val="both"/>
        <w:rPr>
          <w:i w:val="0"/>
          <w:iCs/>
        </w:rPr>
      </w:pPr>
    </w:p>
    <w:p w:rsidR="00337C5F" w:rsidRDefault="00337C5F" w:rsidP="00337C5F">
      <w:pPr>
        <w:pStyle w:val="Tekstpodstawowy"/>
        <w:jc w:val="both"/>
        <w:rPr>
          <w:i w:val="0"/>
          <w:iCs/>
        </w:rPr>
      </w:pPr>
    </w:p>
    <w:p w:rsidR="009936F7" w:rsidRDefault="00231003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</w:t>
      </w:r>
      <w:r w:rsidR="009936F7">
        <w:rPr>
          <w:color w:val="000000"/>
          <w:sz w:val="24"/>
        </w:rPr>
        <w:t xml:space="preserve"> 1</w:t>
      </w:r>
      <w:r w:rsidR="006200F8">
        <w:rPr>
          <w:color w:val="000000"/>
          <w:sz w:val="24"/>
        </w:rPr>
        <w:t>3</w:t>
      </w:r>
    </w:p>
    <w:p w:rsidR="0035272D" w:rsidRPr="00F131D4" w:rsidRDefault="009936F7" w:rsidP="00F131D4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:rsidR="0035272D" w:rsidRDefault="0035272D" w:rsidP="00F131D4">
      <w:pPr>
        <w:pStyle w:val="Tekstpodstawowy"/>
        <w:ind w:left="708"/>
        <w:jc w:val="both"/>
        <w:rPr>
          <w:i w:val="0"/>
          <w:iCs/>
        </w:rPr>
      </w:pPr>
      <w:r>
        <w:rPr>
          <w:i w:val="0"/>
          <w:iCs/>
        </w:rPr>
        <w:t>Zamawiającemu przysługuje prawo do wypowiedzenia umowy w następujących przypadkach:</w:t>
      </w:r>
    </w:p>
    <w:p w:rsidR="0035272D" w:rsidRDefault="0035272D" w:rsidP="00286692">
      <w:pPr>
        <w:numPr>
          <w:ilvl w:val="0"/>
          <w:numId w:val="15"/>
        </w:numPr>
        <w:tabs>
          <w:tab w:val="clear" w:pos="1413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jeżeli Wykonawca bez uzasadnionych przyczyn przerwał wykonywanie </w:t>
      </w:r>
      <w:r w:rsidR="00854D89">
        <w:rPr>
          <w:color w:val="000000"/>
          <w:sz w:val="24"/>
        </w:rPr>
        <w:t>przedmiotu umowy</w:t>
      </w:r>
      <w:r>
        <w:rPr>
          <w:color w:val="000000"/>
          <w:sz w:val="24"/>
        </w:rPr>
        <w:t xml:space="preserve"> i mimo pisemnego wezwania do ich wznowienia przerwa trwa dłużej niż 21 dni,</w:t>
      </w:r>
    </w:p>
    <w:p w:rsidR="0035272D" w:rsidRDefault="0035272D" w:rsidP="00286692">
      <w:pPr>
        <w:numPr>
          <w:ilvl w:val="0"/>
          <w:numId w:val="15"/>
        </w:numPr>
        <w:tabs>
          <w:tab w:val="clear" w:pos="1413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opóźnia wykonanie przedmiotu umowy lub jego części a opóźnienie wynosi 21 dni mimo pisemnego wezwania do realizacji prac zgodnie zaakceptowaną przez zamawiającego korektę harmonogramu,</w:t>
      </w:r>
    </w:p>
    <w:p w:rsidR="0035272D" w:rsidRDefault="0035272D" w:rsidP="00286692">
      <w:pPr>
        <w:numPr>
          <w:ilvl w:val="0"/>
          <w:numId w:val="15"/>
        </w:numPr>
        <w:tabs>
          <w:tab w:val="clear" w:pos="1413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w przypadku wykonywania </w:t>
      </w:r>
      <w:r w:rsidR="00854D89">
        <w:rPr>
          <w:color w:val="000000"/>
          <w:sz w:val="24"/>
        </w:rPr>
        <w:t>przedmiotu umowy</w:t>
      </w:r>
      <w:r>
        <w:rPr>
          <w:color w:val="000000"/>
          <w:sz w:val="24"/>
        </w:rPr>
        <w:t xml:space="preserve"> z naruszeniem warunków umowy, w tym w szczególności niezgodnie z dokumentacją projektową lub specyfikacją techniczną wykonania robót mimo pisemnego wezwania do działań korygujących nieprawidłowości,</w:t>
      </w:r>
    </w:p>
    <w:p w:rsidR="0035272D" w:rsidRDefault="0035272D" w:rsidP="00286692">
      <w:pPr>
        <w:numPr>
          <w:ilvl w:val="0"/>
          <w:numId w:val="15"/>
        </w:numPr>
        <w:tabs>
          <w:tab w:val="clear" w:pos="1413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wszczęcia postępowania upadłościowego lub likwidacyjnego wobec Wykonawcy,</w:t>
      </w:r>
    </w:p>
    <w:p w:rsidR="0035272D" w:rsidRDefault="0035272D" w:rsidP="00286692">
      <w:pPr>
        <w:numPr>
          <w:ilvl w:val="0"/>
          <w:numId w:val="15"/>
        </w:numPr>
        <w:tabs>
          <w:tab w:val="clear" w:pos="1413"/>
          <w:tab w:val="num" w:pos="1276"/>
        </w:tabs>
        <w:suppressAutoHyphens w:val="0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:rsidR="00F131D4" w:rsidRDefault="00F131D4" w:rsidP="00881E5B">
      <w:pPr>
        <w:pStyle w:val="Tytu"/>
        <w:spacing w:line="360" w:lineRule="auto"/>
        <w:jc w:val="left"/>
        <w:rPr>
          <w:color w:val="000000"/>
          <w:sz w:val="24"/>
        </w:rPr>
      </w:pPr>
    </w:p>
    <w:p w:rsidR="009936F7" w:rsidRDefault="009936F7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6200F8">
        <w:rPr>
          <w:color w:val="000000"/>
          <w:sz w:val="24"/>
        </w:rPr>
        <w:t>4</w:t>
      </w:r>
    </w:p>
    <w:p w:rsidR="009936F7" w:rsidRDefault="009936F7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OBOWIĄZKI ODSTĘPUJĄCEGO OD UMOWY</w:t>
      </w:r>
    </w:p>
    <w:p w:rsidR="009936F7" w:rsidRDefault="009936F7" w:rsidP="00286692">
      <w:pPr>
        <w:pStyle w:val="Podtytu"/>
        <w:numPr>
          <w:ilvl w:val="0"/>
          <w:numId w:val="13"/>
        </w:numPr>
        <w:jc w:val="both"/>
        <w:rPr>
          <w:i w:val="0"/>
          <w:color w:val="000000"/>
        </w:rPr>
      </w:pPr>
      <w:r>
        <w:rPr>
          <w:i w:val="0"/>
          <w:color w:val="000000"/>
        </w:rPr>
        <w:t>Odstępujący od umowy, z wyjątk</w:t>
      </w:r>
      <w:r w:rsidR="006200F8">
        <w:rPr>
          <w:i w:val="0"/>
          <w:color w:val="000000"/>
        </w:rPr>
        <w:t>iem przypadku określonego w § 12</w:t>
      </w:r>
      <w:r>
        <w:rPr>
          <w:i w:val="0"/>
          <w:color w:val="000000"/>
        </w:rPr>
        <w:t xml:space="preserve"> ust.1 </w:t>
      </w:r>
      <w:r w:rsidR="009E29EE">
        <w:rPr>
          <w:i w:val="0"/>
          <w:color w:val="000000"/>
        </w:rPr>
        <w:t>lit.</w:t>
      </w:r>
      <w:r>
        <w:rPr>
          <w:i w:val="0"/>
          <w:color w:val="000000"/>
        </w:rPr>
        <w:t xml:space="preserve"> a, jest obowiązany naprawić drugiej stronie szkodę spowodowaną odstąpieniem, chyba że odstąpienie nastąpiło z przyczyn, za które odpowiada druga strona.</w:t>
      </w:r>
    </w:p>
    <w:p w:rsidR="009936F7" w:rsidRPr="00C20551" w:rsidRDefault="009936F7" w:rsidP="00286692">
      <w:pPr>
        <w:pStyle w:val="Tekstpodstawowy"/>
        <w:numPr>
          <w:ilvl w:val="0"/>
          <w:numId w:val="13"/>
        </w:numPr>
        <w:spacing w:before="120"/>
        <w:ind w:left="703" w:hanging="703"/>
        <w:rPr>
          <w:i w:val="0"/>
        </w:rPr>
      </w:pPr>
      <w:r w:rsidRPr="00C20551">
        <w:rPr>
          <w:i w:val="0"/>
        </w:rPr>
        <w:t>W razie odstąpienia lub wypowiedzenia umowy, Wykonawca zobowiązany jest do:</w:t>
      </w:r>
    </w:p>
    <w:p w:rsidR="009936F7" w:rsidRDefault="009936F7" w:rsidP="00286692">
      <w:pPr>
        <w:pStyle w:val="Podtytu"/>
        <w:numPr>
          <w:ilvl w:val="0"/>
          <w:numId w:val="11"/>
        </w:numPr>
        <w:tabs>
          <w:tab w:val="clear" w:pos="1410"/>
          <w:tab w:val="left" w:pos="1276"/>
        </w:tabs>
        <w:ind w:left="1276" w:hanging="571"/>
        <w:jc w:val="both"/>
        <w:rPr>
          <w:i w:val="0"/>
          <w:color w:val="000000"/>
        </w:rPr>
      </w:pPr>
      <w:r>
        <w:rPr>
          <w:i w:val="0"/>
          <w:color w:val="000000"/>
        </w:rPr>
        <w:t>sporządzenia pr</w:t>
      </w:r>
      <w:r w:rsidR="00854D89">
        <w:rPr>
          <w:i w:val="0"/>
          <w:color w:val="000000"/>
        </w:rPr>
        <w:t>zy udziale Zamawiającego protoko</w:t>
      </w:r>
      <w:r>
        <w:rPr>
          <w:i w:val="0"/>
          <w:color w:val="000000"/>
        </w:rPr>
        <w:t xml:space="preserve">łu inwentaryzacji </w:t>
      </w:r>
      <w:r w:rsidR="00854D89">
        <w:rPr>
          <w:i w:val="0"/>
          <w:color w:val="000000"/>
        </w:rPr>
        <w:t>prac</w:t>
      </w:r>
      <w:r>
        <w:rPr>
          <w:i w:val="0"/>
          <w:color w:val="000000"/>
        </w:rPr>
        <w:t xml:space="preserve"> w toku, na dzień odstąpienia lub wypowiedzenia,</w:t>
      </w:r>
    </w:p>
    <w:p w:rsidR="009936F7" w:rsidRDefault="009936F7" w:rsidP="00286692">
      <w:pPr>
        <w:pStyle w:val="Podtytu"/>
        <w:numPr>
          <w:ilvl w:val="0"/>
          <w:numId w:val="11"/>
        </w:numPr>
        <w:tabs>
          <w:tab w:val="clear" w:pos="1410"/>
          <w:tab w:val="left" w:pos="1276"/>
        </w:tabs>
        <w:ind w:left="1276" w:hanging="571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zabezpieczenia przerwanych </w:t>
      </w:r>
      <w:r w:rsidR="00854D89">
        <w:rPr>
          <w:i w:val="0"/>
          <w:color w:val="000000"/>
        </w:rPr>
        <w:t>prac</w:t>
      </w:r>
      <w:r>
        <w:rPr>
          <w:i w:val="0"/>
          <w:color w:val="000000"/>
        </w:rPr>
        <w:t xml:space="preserve"> na koszt strony, która odpowiada za odstąpienie lub  umowy,</w:t>
      </w:r>
    </w:p>
    <w:p w:rsidR="009936F7" w:rsidRDefault="009936F7" w:rsidP="00286692">
      <w:pPr>
        <w:pStyle w:val="Podtytu"/>
        <w:numPr>
          <w:ilvl w:val="0"/>
          <w:numId w:val="11"/>
        </w:numPr>
        <w:tabs>
          <w:tab w:val="clear" w:pos="1410"/>
          <w:tab w:val="left" w:pos="1276"/>
        </w:tabs>
        <w:ind w:left="1276" w:hanging="571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sporządzenia wykazu materiałów, urządzeń i konstrukcji, których pozostawienie na placu </w:t>
      </w:r>
      <w:r w:rsidR="00571E9A">
        <w:rPr>
          <w:i w:val="0"/>
          <w:color w:val="000000"/>
        </w:rPr>
        <w:t>budowy</w:t>
      </w:r>
      <w:r w:rsidR="00874407">
        <w:rPr>
          <w:i w:val="0"/>
          <w:color w:val="000000"/>
        </w:rPr>
        <w:t xml:space="preserve"> </w:t>
      </w:r>
      <w:r>
        <w:rPr>
          <w:i w:val="0"/>
          <w:color w:val="000000"/>
        </w:rPr>
        <w:t>jest niezbędne,</w:t>
      </w:r>
    </w:p>
    <w:p w:rsidR="009936F7" w:rsidRDefault="009936F7" w:rsidP="00286692">
      <w:pPr>
        <w:pStyle w:val="Podtytu"/>
        <w:numPr>
          <w:ilvl w:val="0"/>
          <w:numId w:val="11"/>
        </w:numPr>
        <w:tabs>
          <w:tab w:val="clear" w:pos="1410"/>
          <w:tab w:val="left" w:pos="1276"/>
        </w:tabs>
        <w:ind w:left="1276" w:hanging="571"/>
        <w:jc w:val="both"/>
        <w:rPr>
          <w:i w:val="0"/>
          <w:color w:val="000000"/>
        </w:rPr>
      </w:pPr>
      <w:r>
        <w:rPr>
          <w:i w:val="0"/>
          <w:color w:val="000000"/>
        </w:rPr>
        <w:t>wezwanie Zamawiającego do dokon</w:t>
      </w:r>
      <w:r w:rsidR="00854D89">
        <w:rPr>
          <w:i w:val="0"/>
          <w:color w:val="000000"/>
        </w:rPr>
        <w:t>ania odbioru wykonywanych  prac</w:t>
      </w:r>
      <w:r>
        <w:rPr>
          <w:i w:val="0"/>
          <w:color w:val="000000"/>
        </w:rPr>
        <w:t xml:space="preserve"> w toku i robót zabezpieczających, jeżeli odstąpienie od umowy nastąpiło z przyczyn, za które Wykonawca nie odpowiada.</w:t>
      </w:r>
    </w:p>
    <w:p w:rsidR="009936F7" w:rsidRDefault="009936F7" w:rsidP="00286692">
      <w:pPr>
        <w:pStyle w:val="Podtytu"/>
        <w:numPr>
          <w:ilvl w:val="0"/>
          <w:numId w:val="13"/>
        </w:numPr>
        <w:tabs>
          <w:tab w:val="left" w:pos="705"/>
        </w:tabs>
        <w:spacing w:before="120"/>
        <w:ind w:left="703" w:hanging="703"/>
        <w:rPr>
          <w:i w:val="0"/>
          <w:color w:val="000000"/>
        </w:rPr>
      </w:pPr>
      <w:r>
        <w:rPr>
          <w:i w:val="0"/>
          <w:color w:val="000000"/>
        </w:rPr>
        <w:t>W razie odstąpienia od umowy z przyczyn za które Wykonawca nie odpowiada, Zamawiający jest zobowiązany do:</w:t>
      </w:r>
    </w:p>
    <w:p w:rsidR="009936F7" w:rsidRDefault="009936F7" w:rsidP="00286692">
      <w:pPr>
        <w:pStyle w:val="Podtytu"/>
        <w:numPr>
          <w:ilvl w:val="0"/>
          <w:numId w:val="3"/>
        </w:numPr>
        <w:tabs>
          <w:tab w:val="clear" w:pos="1410"/>
          <w:tab w:val="left" w:pos="1276"/>
        </w:tabs>
        <w:ind w:left="1276" w:hanging="571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dokonania odbioru </w:t>
      </w:r>
      <w:r w:rsidR="000668FE">
        <w:rPr>
          <w:i w:val="0"/>
          <w:color w:val="000000"/>
        </w:rPr>
        <w:t>prac</w:t>
      </w:r>
      <w:r>
        <w:rPr>
          <w:i w:val="0"/>
          <w:color w:val="000000"/>
        </w:rPr>
        <w:t xml:space="preserve"> w toku i robót zabezpieczających oraz zapłaty wynagrodzenia,</w:t>
      </w:r>
    </w:p>
    <w:p w:rsidR="009936F7" w:rsidRDefault="009936F7" w:rsidP="00286692">
      <w:pPr>
        <w:pStyle w:val="Podtytu"/>
        <w:numPr>
          <w:ilvl w:val="0"/>
          <w:numId w:val="3"/>
        </w:numPr>
        <w:tabs>
          <w:tab w:val="clear" w:pos="1410"/>
          <w:tab w:val="left" w:pos="1276"/>
        </w:tabs>
        <w:ind w:left="1276" w:hanging="571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przejęcia </w:t>
      </w:r>
      <w:r w:rsidR="00874407">
        <w:rPr>
          <w:i w:val="0"/>
          <w:color w:val="000000"/>
        </w:rPr>
        <w:t xml:space="preserve">placu </w:t>
      </w:r>
      <w:r w:rsidR="00571E9A">
        <w:rPr>
          <w:i w:val="0"/>
          <w:color w:val="000000"/>
        </w:rPr>
        <w:t>budowy</w:t>
      </w:r>
      <w:r w:rsidR="000668FE">
        <w:rPr>
          <w:i w:val="0"/>
          <w:color w:val="000000"/>
        </w:rPr>
        <w:t>/miejsca posadowienia</w:t>
      </w:r>
      <w:r>
        <w:rPr>
          <w:i w:val="0"/>
          <w:color w:val="000000"/>
        </w:rPr>
        <w:t>.</w:t>
      </w:r>
    </w:p>
    <w:p w:rsidR="009936F7" w:rsidRDefault="009936F7" w:rsidP="00286692">
      <w:pPr>
        <w:pStyle w:val="Podtytu"/>
        <w:numPr>
          <w:ilvl w:val="0"/>
          <w:numId w:val="13"/>
        </w:numPr>
        <w:tabs>
          <w:tab w:val="left" w:pos="705"/>
        </w:tabs>
        <w:spacing w:before="120"/>
        <w:ind w:left="703" w:hanging="703"/>
        <w:rPr>
          <w:i w:val="0"/>
          <w:color w:val="000000"/>
        </w:rPr>
      </w:pPr>
      <w:r>
        <w:rPr>
          <w:i w:val="0"/>
          <w:color w:val="000000"/>
        </w:rPr>
        <w:t xml:space="preserve">Do odbioru </w:t>
      </w:r>
      <w:r w:rsidR="000668FE">
        <w:rPr>
          <w:i w:val="0"/>
          <w:color w:val="000000"/>
        </w:rPr>
        <w:t xml:space="preserve">prac przygotowawczych </w:t>
      </w:r>
      <w:r>
        <w:rPr>
          <w:i w:val="0"/>
          <w:color w:val="000000"/>
        </w:rPr>
        <w:t>w toku i robót zabezpieczających stosuje się odpowiednie postanowienia umowy o odbiorze robót.</w:t>
      </w:r>
    </w:p>
    <w:p w:rsidR="009936F7" w:rsidRDefault="009936F7" w:rsidP="00286692">
      <w:pPr>
        <w:pStyle w:val="Podtytu"/>
        <w:numPr>
          <w:ilvl w:val="0"/>
          <w:numId w:val="13"/>
        </w:numPr>
        <w:tabs>
          <w:tab w:val="left" w:pos="705"/>
        </w:tabs>
        <w:spacing w:before="120"/>
        <w:ind w:left="703" w:hanging="703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 przypadkach, gdy brak współdziałania ze strony Wykonawcy (mimo pisemnego wezwania) w przekazaniu </w:t>
      </w:r>
      <w:r w:rsidR="00874407">
        <w:rPr>
          <w:i w:val="0"/>
          <w:color w:val="000000"/>
        </w:rPr>
        <w:t xml:space="preserve">placu </w:t>
      </w:r>
      <w:r w:rsidR="00571E9A">
        <w:rPr>
          <w:i w:val="0"/>
          <w:color w:val="000000"/>
        </w:rPr>
        <w:t>budowy</w:t>
      </w:r>
      <w:r w:rsidR="000668FE">
        <w:rPr>
          <w:i w:val="0"/>
          <w:color w:val="000000"/>
        </w:rPr>
        <w:t>/miejsca posadowienia</w:t>
      </w:r>
      <w:r w:rsidR="00874407">
        <w:rPr>
          <w:i w:val="0"/>
          <w:color w:val="000000"/>
        </w:rPr>
        <w:t>,</w:t>
      </w:r>
      <w:r>
        <w:rPr>
          <w:i w:val="0"/>
          <w:color w:val="000000"/>
        </w:rPr>
        <w:t xml:space="preserve"> inwentaryzacji </w:t>
      </w:r>
      <w:r w:rsidR="000668FE">
        <w:rPr>
          <w:i w:val="0"/>
          <w:color w:val="000000"/>
        </w:rPr>
        <w:t>prac przygotowawczych</w:t>
      </w:r>
      <w:r>
        <w:rPr>
          <w:i w:val="0"/>
          <w:color w:val="000000"/>
        </w:rPr>
        <w:t xml:space="preserve">, w sytuacjach o których mowa wyżej, Zamawiający ma prawo do przejęcia placu </w:t>
      </w:r>
      <w:r w:rsidR="000F1430">
        <w:rPr>
          <w:i w:val="0"/>
          <w:color w:val="000000"/>
        </w:rPr>
        <w:t>budowy</w:t>
      </w:r>
      <w:r>
        <w:rPr>
          <w:i w:val="0"/>
          <w:color w:val="000000"/>
        </w:rPr>
        <w:t xml:space="preserve"> i komisyjnej inwentaryzacji </w:t>
      </w:r>
      <w:r w:rsidR="000668FE">
        <w:rPr>
          <w:i w:val="0"/>
          <w:color w:val="000000"/>
        </w:rPr>
        <w:t>prac</w:t>
      </w:r>
      <w:r>
        <w:rPr>
          <w:i w:val="0"/>
          <w:color w:val="000000"/>
        </w:rPr>
        <w:t>, materiałów i konstrukcji bez udziału Wykonawcy.</w:t>
      </w:r>
    </w:p>
    <w:p w:rsidR="00231003" w:rsidRDefault="00231003">
      <w:pPr>
        <w:pStyle w:val="Tytu"/>
        <w:spacing w:line="480" w:lineRule="auto"/>
        <w:rPr>
          <w:color w:val="000000"/>
          <w:sz w:val="24"/>
        </w:rPr>
      </w:pPr>
    </w:p>
    <w:p w:rsidR="009936F7" w:rsidRDefault="009936F7" w:rsidP="006200F8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6200F8">
        <w:rPr>
          <w:color w:val="000000"/>
          <w:sz w:val="24"/>
        </w:rPr>
        <w:t>5</w:t>
      </w:r>
    </w:p>
    <w:p w:rsidR="000F1430" w:rsidRPr="006548E2" w:rsidRDefault="000F1430" w:rsidP="006200F8">
      <w:pPr>
        <w:pStyle w:val="Tytu"/>
        <w:spacing w:before="120"/>
        <w:rPr>
          <w:sz w:val="22"/>
        </w:rPr>
      </w:pPr>
      <w:r w:rsidRPr="006548E2">
        <w:rPr>
          <w:sz w:val="22"/>
        </w:rPr>
        <w:t>GWARANCJA</w:t>
      </w:r>
    </w:p>
    <w:p w:rsidR="000F1430" w:rsidRPr="000F1430" w:rsidRDefault="000F1430" w:rsidP="006200F8">
      <w:pPr>
        <w:pStyle w:val="Tekstpodstawowywcity"/>
        <w:spacing w:before="120"/>
        <w:ind w:left="709" w:hanging="709"/>
        <w:jc w:val="both"/>
        <w:rPr>
          <w:i w:val="0"/>
          <w:spacing w:val="0"/>
        </w:rPr>
      </w:pPr>
      <w:r w:rsidRPr="000F1430">
        <w:rPr>
          <w:i w:val="0"/>
          <w:spacing w:val="0"/>
        </w:rPr>
        <w:t>1.</w:t>
      </w:r>
      <w:r w:rsidRPr="000F1430">
        <w:rPr>
          <w:i w:val="0"/>
          <w:spacing w:val="0"/>
        </w:rPr>
        <w:tab/>
        <w:t xml:space="preserve">Strony postanawiają, iż odpowiedzialność Wykonawcy z tytułu rękojmi za wady przedmiotu umowy zostanie rozszerzona przez udzielenie gwarancji jakości na okres </w:t>
      </w:r>
      <w:r w:rsidRPr="000F1430">
        <w:rPr>
          <w:i w:val="0"/>
          <w:spacing w:val="0"/>
        </w:rPr>
        <w:br/>
        <w:t>3  lat (słownie: trzech lat).</w:t>
      </w:r>
    </w:p>
    <w:p w:rsidR="000F1430" w:rsidRPr="000F1430" w:rsidRDefault="000F1430" w:rsidP="000F1430">
      <w:pPr>
        <w:tabs>
          <w:tab w:val="num" w:pos="705"/>
        </w:tabs>
        <w:suppressAutoHyphens w:val="0"/>
        <w:ind w:left="705" w:hanging="705"/>
        <w:jc w:val="both"/>
        <w:rPr>
          <w:sz w:val="24"/>
        </w:rPr>
      </w:pPr>
      <w:r>
        <w:rPr>
          <w:sz w:val="24"/>
        </w:rPr>
        <w:tab/>
      </w:r>
      <w:r w:rsidRPr="000F1430">
        <w:rPr>
          <w:sz w:val="24"/>
        </w:rPr>
        <w:t xml:space="preserve">W dacie odbioru końcowego Wykonawca wystawi dokumenty gwarancyjne określające szczegółowe warunki gwarancji jakości - „Karta gwarancyjna”, której wzór jest załącznikiem nr </w:t>
      </w:r>
      <w:r w:rsidR="00090101" w:rsidRPr="00090101">
        <w:rPr>
          <w:color w:val="FF0000"/>
          <w:sz w:val="24"/>
        </w:rPr>
        <w:t>2</w:t>
      </w:r>
      <w:r w:rsidRPr="000F1430">
        <w:rPr>
          <w:sz w:val="24"/>
        </w:rPr>
        <w:t xml:space="preserve"> do umowy.</w:t>
      </w:r>
    </w:p>
    <w:p w:rsidR="000F1430" w:rsidRPr="00881E5B" w:rsidRDefault="000F1430" w:rsidP="00881E5B">
      <w:pPr>
        <w:tabs>
          <w:tab w:val="num" w:pos="705"/>
        </w:tabs>
        <w:suppressAutoHyphens w:val="0"/>
        <w:spacing w:before="120"/>
        <w:ind w:left="703" w:hanging="703"/>
        <w:jc w:val="both"/>
        <w:rPr>
          <w:i/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</w:r>
      <w:r w:rsidRPr="000F1430">
        <w:rPr>
          <w:sz w:val="24"/>
        </w:rPr>
        <w:t>Bieg rękojmi i gwarancji rozpoczyna się od daty bezusterkowego odbioru końcowego przedmiotu umowy przez Zamawiającego, lub od daty protokolarnego potwierdzenia usunięcia usterek stwierdzonych przy odbiorze końcowym</w:t>
      </w:r>
      <w:r w:rsidRPr="006548E2">
        <w:rPr>
          <w:i/>
          <w:sz w:val="24"/>
        </w:rPr>
        <w:t>.</w:t>
      </w:r>
    </w:p>
    <w:p w:rsidR="00881E5B" w:rsidRDefault="00881E5B" w:rsidP="000668FE">
      <w:pPr>
        <w:pStyle w:val="Tytu"/>
        <w:spacing w:line="480" w:lineRule="auto"/>
        <w:jc w:val="left"/>
        <w:rPr>
          <w:color w:val="000000"/>
          <w:sz w:val="24"/>
        </w:rPr>
      </w:pPr>
    </w:p>
    <w:p w:rsidR="009936F7" w:rsidRDefault="009936F7" w:rsidP="00583A29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6200F8">
        <w:rPr>
          <w:color w:val="000000"/>
          <w:sz w:val="24"/>
        </w:rPr>
        <w:t>6</w:t>
      </w:r>
    </w:p>
    <w:p w:rsidR="009936F7" w:rsidRDefault="009936F7" w:rsidP="00583A29">
      <w:pPr>
        <w:pStyle w:val="Tytu"/>
        <w:spacing w:before="120"/>
        <w:rPr>
          <w:color w:val="000000"/>
          <w:sz w:val="22"/>
        </w:rPr>
      </w:pPr>
      <w:r>
        <w:rPr>
          <w:color w:val="000000"/>
          <w:sz w:val="22"/>
        </w:rPr>
        <w:t>USTALENIA KOŃCOWE</w:t>
      </w:r>
    </w:p>
    <w:p w:rsidR="00337C5F" w:rsidRPr="00231003" w:rsidRDefault="00337C5F" w:rsidP="00286692">
      <w:pPr>
        <w:numPr>
          <w:ilvl w:val="2"/>
          <w:numId w:val="17"/>
        </w:numPr>
        <w:tabs>
          <w:tab w:val="clear" w:pos="1440"/>
        </w:tabs>
        <w:suppressAutoHyphens w:val="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Ewentualna zmiana umowy wymaga formy pisemnej i zgody obydwu Stron pod   </w:t>
      </w:r>
      <w:r w:rsidRPr="00231003">
        <w:rPr>
          <w:color w:val="000000"/>
          <w:sz w:val="24"/>
        </w:rPr>
        <w:t>rygorem nieważności.</w:t>
      </w:r>
    </w:p>
    <w:p w:rsidR="00E05761" w:rsidRPr="00231003" w:rsidRDefault="00337C5F" w:rsidP="00286692">
      <w:pPr>
        <w:numPr>
          <w:ilvl w:val="2"/>
          <w:numId w:val="17"/>
        </w:numPr>
        <w:tabs>
          <w:tab w:val="clear" w:pos="1440"/>
        </w:tabs>
        <w:suppressAutoHyphens w:val="0"/>
        <w:spacing w:before="12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Dopuszcza się następujące możliwości zmiany treści umowy:</w:t>
      </w:r>
    </w:p>
    <w:p w:rsidR="00337C5F" w:rsidRDefault="00337C5F" w:rsidP="00286692">
      <w:pPr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5"/>
        <w:ind w:left="1276" w:hanging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zmiana stawki i kwoty podatku VAT oraz wynagrodzenia brutto określonego w </w:t>
      </w:r>
      <w:r w:rsidR="00231003">
        <w:rPr>
          <w:sz w:val="24"/>
          <w:szCs w:val="24"/>
        </w:rPr>
        <w:br/>
      </w:r>
      <w:r>
        <w:rPr>
          <w:sz w:val="24"/>
          <w:szCs w:val="24"/>
        </w:rPr>
        <w:t>§ 3,</w:t>
      </w:r>
    </w:p>
    <w:p w:rsidR="00337C5F" w:rsidRDefault="00337C5F" w:rsidP="00286692">
      <w:pPr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1276" w:hanging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zmniejszenie zakresu przedmiotu Zamówienia i stosowne zmniejszenie wynagrodzenia ryczałtowego Wykonawcy, gdy wykonanie zamówienia w pierwotnym zakresie nie leży w interesie publicznym,</w:t>
      </w:r>
    </w:p>
    <w:p w:rsidR="00337C5F" w:rsidRDefault="00337C5F" w:rsidP="00286692">
      <w:pPr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1276" w:hanging="567"/>
        <w:rPr>
          <w:spacing w:val="-4"/>
          <w:sz w:val="24"/>
          <w:szCs w:val="24"/>
        </w:rPr>
      </w:pPr>
      <w:r>
        <w:rPr>
          <w:sz w:val="24"/>
          <w:szCs w:val="24"/>
        </w:rPr>
        <w:t>zmiana terminu realizacji przedmiotu zamówienia, w przypadku:</w:t>
      </w:r>
    </w:p>
    <w:p w:rsidR="00337C5F" w:rsidRDefault="00337C5F" w:rsidP="00286692">
      <w:pPr>
        <w:numPr>
          <w:ilvl w:val="1"/>
          <w:numId w:val="18"/>
        </w:numPr>
        <w:shd w:val="clear" w:color="auto" w:fill="FFFFFF"/>
        <w:tabs>
          <w:tab w:val="clear" w:pos="1440"/>
          <w:tab w:val="num" w:pos="1843"/>
        </w:tabs>
        <w:suppressAutoHyphens w:val="0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 siły wyższej, uniemożliwiającej wykonanie umowy w określonym pierwotnie terminie, </w:t>
      </w:r>
    </w:p>
    <w:p w:rsidR="00337C5F" w:rsidRDefault="00337C5F" w:rsidP="00286692">
      <w:pPr>
        <w:numPr>
          <w:ilvl w:val="1"/>
          <w:numId w:val="18"/>
        </w:numPr>
        <w:shd w:val="clear" w:color="auto" w:fill="FFFFFF"/>
        <w:tabs>
          <w:tab w:val="clear" w:pos="1440"/>
          <w:tab w:val="num" w:pos="1843"/>
        </w:tabs>
        <w:suppressAutoHyphens w:val="0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>zaistnienia niesprzyjających warunków atmosferycznych, uniemożliwiających wykonanie prac budowlanych lub spełnienie wymogów technologicznych, udokumentowanych w dzienniku budowy.</w:t>
      </w:r>
    </w:p>
    <w:p w:rsidR="00337C5F" w:rsidRDefault="00337C5F" w:rsidP="00286692">
      <w:pPr>
        <w:numPr>
          <w:ilvl w:val="0"/>
          <w:numId w:val="19"/>
        </w:numPr>
        <w:shd w:val="clear" w:color="auto" w:fill="FFFFFF"/>
        <w:tabs>
          <w:tab w:val="num" w:pos="1843"/>
        </w:tabs>
        <w:suppressAutoHyphens w:val="0"/>
        <w:spacing w:before="10"/>
        <w:ind w:left="1843" w:right="-3" w:hanging="567"/>
        <w:jc w:val="both"/>
        <w:rPr>
          <w:sz w:val="24"/>
          <w:szCs w:val="24"/>
        </w:rPr>
      </w:pPr>
      <w:r>
        <w:rPr>
          <w:sz w:val="24"/>
          <w:szCs w:val="24"/>
        </w:rPr>
        <w:t>realizacji w drodze odrębnej umowy prac powiązanych z przedmiotem niniejszej umowy, powodującego konieczność skoordynowania prac i uwzględnienia wzajemnych powiązań,</w:t>
      </w:r>
    </w:p>
    <w:p w:rsidR="00337C5F" w:rsidRDefault="00337C5F" w:rsidP="00286692">
      <w:pPr>
        <w:numPr>
          <w:ilvl w:val="0"/>
          <w:numId w:val="19"/>
        </w:numPr>
        <w:shd w:val="clear" w:color="auto" w:fill="FFFFFF"/>
        <w:tabs>
          <w:tab w:val="num" w:pos="1843"/>
        </w:tabs>
        <w:suppressAutoHyphens w:val="0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konieczności zmniejszenia zakresu przedmiotu zamówienia, gdy jego wykonanie w pierwotnym zakresie nie leży w interesie Zamawiającego, </w:t>
      </w:r>
    </w:p>
    <w:p w:rsidR="00337C5F" w:rsidRDefault="00337C5F" w:rsidP="00286692">
      <w:pPr>
        <w:numPr>
          <w:ilvl w:val="2"/>
          <w:numId w:val="17"/>
        </w:numPr>
        <w:tabs>
          <w:tab w:val="clear" w:pos="1440"/>
        </w:tabs>
        <w:suppressAutoHyphens w:val="0"/>
        <w:spacing w:before="12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Zmiany umowy przewidziane w ust. 2 dopuszczalne są na następujących warunkach:</w:t>
      </w:r>
    </w:p>
    <w:p w:rsidR="00337C5F" w:rsidRDefault="00337C5F" w:rsidP="00286692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uppressAutoHyphens w:val="0"/>
        <w:spacing w:before="10"/>
        <w:ind w:left="1276" w:hanging="499"/>
        <w:rPr>
          <w:sz w:val="24"/>
          <w:szCs w:val="24"/>
        </w:rPr>
      </w:pPr>
      <w:r>
        <w:rPr>
          <w:sz w:val="24"/>
          <w:szCs w:val="24"/>
        </w:rPr>
        <w:t>ad ust. 2 lit. a) - stawka podatku VAT ulegnie zmianie na mocy powszechnie obowiązujących przepisów,</w:t>
      </w:r>
    </w:p>
    <w:p w:rsidR="00337C5F" w:rsidRDefault="00337C5F" w:rsidP="00286692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uppressAutoHyphens w:val="0"/>
        <w:spacing w:before="10"/>
        <w:ind w:left="1276" w:right="-3" w:hanging="499"/>
        <w:jc w:val="both"/>
        <w:rPr>
          <w:sz w:val="24"/>
          <w:szCs w:val="24"/>
        </w:rPr>
      </w:pPr>
      <w:r>
        <w:rPr>
          <w:sz w:val="24"/>
          <w:szCs w:val="24"/>
        </w:rPr>
        <w:t>ad ust. 2 lit. b) - zmniejszenie zakresu przedmiotu umowy i związane z tym stosowne zmniejszenie wynagrodzenia ryczałtowego Wykonawcy - w granicach uzasadnionego interesu publicznego,</w:t>
      </w:r>
    </w:p>
    <w:p w:rsidR="00337C5F" w:rsidRDefault="00337C5F" w:rsidP="00286692">
      <w:pPr>
        <w:numPr>
          <w:ilvl w:val="0"/>
          <w:numId w:val="20"/>
        </w:numPr>
        <w:shd w:val="clear" w:color="auto" w:fill="FFFFFF"/>
        <w:tabs>
          <w:tab w:val="clear" w:pos="360"/>
          <w:tab w:val="num" w:pos="709"/>
        </w:tabs>
        <w:suppressAutoHyphens w:val="0"/>
        <w:spacing w:before="10"/>
        <w:ind w:left="1276" w:right="806" w:hanging="499"/>
        <w:rPr>
          <w:sz w:val="24"/>
          <w:szCs w:val="24"/>
        </w:rPr>
      </w:pPr>
      <w:r>
        <w:rPr>
          <w:sz w:val="24"/>
          <w:szCs w:val="24"/>
        </w:rPr>
        <w:t>ad ust. 2 lit. c) - zmiana terminu realizacji przedmiotu zamówienia:</w:t>
      </w:r>
    </w:p>
    <w:p w:rsidR="00337C5F" w:rsidRDefault="00337C5F" w:rsidP="00286692">
      <w:pPr>
        <w:numPr>
          <w:ilvl w:val="1"/>
          <w:numId w:val="20"/>
        </w:numPr>
        <w:shd w:val="clear" w:color="auto" w:fill="FFFFFF"/>
        <w:tabs>
          <w:tab w:val="clear" w:pos="1440"/>
          <w:tab w:val="num" w:pos="1843"/>
        </w:tabs>
        <w:suppressAutoHyphens w:val="0"/>
        <w:ind w:left="1843" w:right="-3" w:hanging="567"/>
        <w:jc w:val="both"/>
        <w:rPr>
          <w:sz w:val="24"/>
          <w:szCs w:val="24"/>
        </w:rPr>
      </w:pPr>
      <w:r>
        <w:rPr>
          <w:sz w:val="24"/>
          <w:szCs w:val="24"/>
        </w:rPr>
        <w:t>tiret pierwsze: o okres działania siły wyższej oraz potrzebny do usunięcia skutków tego działania,</w:t>
      </w:r>
    </w:p>
    <w:p w:rsidR="00337C5F" w:rsidRDefault="00337C5F" w:rsidP="00286692">
      <w:pPr>
        <w:numPr>
          <w:ilvl w:val="1"/>
          <w:numId w:val="20"/>
        </w:numPr>
        <w:shd w:val="clear" w:color="auto" w:fill="FFFFFF"/>
        <w:tabs>
          <w:tab w:val="clear" w:pos="1440"/>
          <w:tab w:val="num" w:pos="1843"/>
        </w:tabs>
        <w:suppressAutoHyphens w:val="0"/>
        <w:ind w:left="1843" w:right="-3" w:hanging="567"/>
        <w:jc w:val="both"/>
        <w:rPr>
          <w:sz w:val="24"/>
          <w:szCs w:val="24"/>
        </w:rPr>
      </w:pPr>
      <w:r>
        <w:rPr>
          <w:sz w:val="24"/>
          <w:szCs w:val="24"/>
        </w:rPr>
        <w:t>tiret drugie: o czas trwania niesprzyjających warunków atmosferycznych,</w:t>
      </w:r>
    </w:p>
    <w:p w:rsidR="00337C5F" w:rsidRDefault="00337C5F" w:rsidP="00286692">
      <w:pPr>
        <w:numPr>
          <w:ilvl w:val="1"/>
          <w:numId w:val="20"/>
        </w:numPr>
        <w:shd w:val="clear" w:color="auto" w:fill="FFFFFF"/>
        <w:tabs>
          <w:tab w:val="clear" w:pos="1440"/>
          <w:tab w:val="num" w:pos="1843"/>
        </w:tabs>
        <w:suppressAutoHyphens w:val="0"/>
        <w:spacing w:before="5"/>
        <w:ind w:left="1843" w:right="-145" w:hanging="567"/>
        <w:rPr>
          <w:sz w:val="24"/>
          <w:szCs w:val="24"/>
        </w:rPr>
      </w:pPr>
      <w:r>
        <w:rPr>
          <w:sz w:val="24"/>
          <w:szCs w:val="24"/>
        </w:rPr>
        <w:t xml:space="preserve">tiret trzecie: o okres niezbędny do wykonania prac powiązanych z przedmiotem niniejszej umowy, </w:t>
      </w:r>
      <w:r w:rsidR="00881E5B">
        <w:rPr>
          <w:sz w:val="24"/>
          <w:szCs w:val="24"/>
        </w:rPr>
        <w:t xml:space="preserve">realizowanych w drodze odrębnej </w:t>
      </w:r>
      <w:r>
        <w:rPr>
          <w:sz w:val="24"/>
          <w:szCs w:val="24"/>
        </w:rPr>
        <w:t>umowy,</w:t>
      </w:r>
    </w:p>
    <w:p w:rsidR="00337C5F" w:rsidRDefault="00337C5F" w:rsidP="00286692">
      <w:pPr>
        <w:numPr>
          <w:ilvl w:val="1"/>
          <w:numId w:val="20"/>
        </w:numPr>
        <w:shd w:val="clear" w:color="auto" w:fill="FFFFFF"/>
        <w:tabs>
          <w:tab w:val="clear" w:pos="1440"/>
          <w:tab w:val="num" w:pos="1843"/>
        </w:tabs>
        <w:suppressAutoHyphens w:val="0"/>
        <w:spacing w:before="5"/>
        <w:ind w:left="1843" w:hanging="567"/>
        <w:rPr>
          <w:sz w:val="24"/>
          <w:szCs w:val="24"/>
        </w:rPr>
      </w:pPr>
      <w:r>
        <w:rPr>
          <w:sz w:val="24"/>
          <w:szCs w:val="24"/>
        </w:rPr>
        <w:t>tiret czwarte - o okres proporcjonalny do zmniejszonego zakresu.</w:t>
      </w:r>
    </w:p>
    <w:p w:rsidR="00337C5F" w:rsidRPr="00231003" w:rsidRDefault="00337C5F" w:rsidP="00286692">
      <w:pPr>
        <w:numPr>
          <w:ilvl w:val="2"/>
          <w:numId w:val="17"/>
        </w:numPr>
        <w:tabs>
          <w:tab w:val="clear" w:pos="1440"/>
          <w:tab w:val="num" w:pos="709"/>
        </w:tabs>
        <w:suppressAutoHyphens w:val="0"/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sprawach nie uregulowanych niniejszą umową mają zastosowanie </w:t>
      </w:r>
      <w:r w:rsidRPr="00231003">
        <w:rPr>
          <w:color w:val="000000"/>
          <w:sz w:val="24"/>
        </w:rPr>
        <w:t>obowiązujące przepisy, w tym ustawy Kodeks cywilny oraz ustaw i przepisów wykonawczych do nich:</w:t>
      </w:r>
    </w:p>
    <w:p w:rsidR="00337C5F" w:rsidRDefault="00337C5F" w:rsidP="00286692">
      <w:pPr>
        <w:numPr>
          <w:ilvl w:val="0"/>
          <w:numId w:val="21"/>
        </w:numPr>
        <w:tabs>
          <w:tab w:val="clear" w:pos="1416"/>
          <w:tab w:val="num" w:pos="1276"/>
        </w:tabs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Prawo zamówień publicznych,</w:t>
      </w:r>
    </w:p>
    <w:p w:rsidR="00337C5F" w:rsidRDefault="00337C5F" w:rsidP="00286692">
      <w:pPr>
        <w:pStyle w:val="Nagwek3"/>
        <w:numPr>
          <w:ilvl w:val="0"/>
          <w:numId w:val="21"/>
        </w:numPr>
        <w:tabs>
          <w:tab w:val="clear" w:pos="1416"/>
          <w:tab w:val="num" w:pos="1276"/>
        </w:tabs>
        <w:suppressAutoHyphens w:val="0"/>
        <w:rPr>
          <w:i w:val="0"/>
          <w:color w:val="000000"/>
        </w:rPr>
      </w:pPr>
      <w:r>
        <w:rPr>
          <w:i w:val="0"/>
          <w:color w:val="000000"/>
        </w:rPr>
        <w:t>Prawo budowlane,</w:t>
      </w:r>
    </w:p>
    <w:p w:rsidR="00337C5F" w:rsidRDefault="00337C5F" w:rsidP="00286692">
      <w:pPr>
        <w:numPr>
          <w:ilvl w:val="0"/>
          <w:numId w:val="21"/>
        </w:numPr>
        <w:tabs>
          <w:tab w:val="clear" w:pos="1416"/>
          <w:tab w:val="num" w:pos="1276"/>
        </w:tabs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Prawo Ochrony środowiska,</w:t>
      </w:r>
    </w:p>
    <w:p w:rsidR="009936F7" w:rsidRPr="00231003" w:rsidRDefault="00337C5F" w:rsidP="00286692">
      <w:pPr>
        <w:numPr>
          <w:ilvl w:val="2"/>
          <w:numId w:val="17"/>
        </w:numPr>
        <w:tabs>
          <w:tab w:val="clear" w:pos="1440"/>
          <w:tab w:val="num" w:pos="709"/>
        </w:tabs>
        <w:suppressAutoHyphens w:val="0"/>
        <w:spacing w:before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Ewentualne spory mogące powstać na tle realizacji niniejszej umowy będzie </w:t>
      </w:r>
      <w:r w:rsidRPr="00231003">
        <w:rPr>
          <w:color w:val="000000"/>
          <w:sz w:val="24"/>
        </w:rPr>
        <w:t>rozstrzygał sąd gospodarczy właściwy dla siedziby Zamawiającego.</w:t>
      </w:r>
    </w:p>
    <w:p w:rsidR="00F131D4" w:rsidRDefault="00F131D4">
      <w:pPr>
        <w:pStyle w:val="Tytu"/>
        <w:rPr>
          <w:color w:val="000000"/>
          <w:sz w:val="24"/>
        </w:rPr>
      </w:pPr>
    </w:p>
    <w:p w:rsidR="009936F7" w:rsidRDefault="009936F7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327802">
        <w:rPr>
          <w:color w:val="000000"/>
          <w:sz w:val="24"/>
        </w:rPr>
        <w:t>7</w:t>
      </w:r>
    </w:p>
    <w:p w:rsidR="009936F7" w:rsidRDefault="009936F7">
      <w:pPr>
        <w:ind w:left="708"/>
        <w:jc w:val="center"/>
        <w:rPr>
          <w:b/>
          <w:color w:val="000000"/>
          <w:spacing w:val="-3"/>
          <w:sz w:val="24"/>
        </w:rPr>
      </w:pPr>
    </w:p>
    <w:p w:rsidR="009A1E12" w:rsidRPr="00231003" w:rsidRDefault="00DE4D62" w:rsidP="00286692">
      <w:pPr>
        <w:numPr>
          <w:ilvl w:val="0"/>
          <w:numId w:val="22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:rsidR="00DE4D62" w:rsidRPr="00881E5B" w:rsidRDefault="00DE4D62" w:rsidP="00286692">
      <w:pPr>
        <w:numPr>
          <w:ilvl w:val="0"/>
          <w:numId w:val="27"/>
        </w:numPr>
        <w:suppressAutoHyphens w:val="0"/>
        <w:ind w:left="1276" w:hanging="573"/>
        <w:jc w:val="both"/>
        <w:rPr>
          <w:sz w:val="24"/>
        </w:rPr>
      </w:pPr>
      <w:r w:rsidRPr="00881E5B">
        <w:rPr>
          <w:sz w:val="24"/>
        </w:rPr>
        <w:t xml:space="preserve">zakres rzeczowy </w:t>
      </w:r>
      <w:r w:rsidR="00881E5B" w:rsidRPr="00881E5B">
        <w:rPr>
          <w:sz w:val="24"/>
        </w:rPr>
        <w:t xml:space="preserve">zamówienia </w:t>
      </w:r>
      <w:r w:rsidRPr="00881E5B">
        <w:rPr>
          <w:sz w:val="24"/>
        </w:rPr>
        <w:t xml:space="preserve">(załącznik nr </w:t>
      </w:r>
      <w:r w:rsidR="00881E5B" w:rsidRPr="00881E5B">
        <w:rPr>
          <w:sz w:val="24"/>
        </w:rPr>
        <w:t>1</w:t>
      </w:r>
      <w:r w:rsidRPr="00881E5B">
        <w:rPr>
          <w:sz w:val="24"/>
        </w:rPr>
        <w:t>),</w:t>
      </w:r>
    </w:p>
    <w:p w:rsidR="00E05761" w:rsidRPr="00881E5B" w:rsidRDefault="000F1430" w:rsidP="00286692">
      <w:pPr>
        <w:numPr>
          <w:ilvl w:val="0"/>
          <w:numId w:val="27"/>
        </w:numPr>
        <w:suppressAutoHyphens w:val="0"/>
        <w:ind w:left="1276" w:hanging="573"/>
        <w:jc w:val="both"/>
        <w:rPr>
          <w:sz w:val="24"/>
        </w:rPr>
      </w:pPr>
      <w:r w:rsidRPr="00881E5B">
        <w:rPr>
          <w:sz w:val="24"/>
        </w:rPr>
        <w:t>k</w:t>
      </w:r>
      <w:r w:rsidR="00881E5B" w:rsidRPr="00881E5B">
        <w:rPr>
          <w:sz w:val="24"/>
        </w:rPr>
        <w:t>arta gwarancyjna (załącznik nr 2</w:t>
      </w:r>
      <w:r w:rsidRPr="00881E5B">
        <w:rPr>
          <w:sz w:val="24"/>
        </w:rPr>
        <w:t>).</w:t>
      </w:r>
    </w:p>
    <w:p w:rsidR="00DE4D62" w:rsidRDefault="00DE4D62" w:rsidP="00286692">
      <w:pPr>
        <w:numPr>
          <w:ilvl w:val="0"/>
          <w:numId w:val="22"/>
        </w:numPr>
        <w:suppressAutoHyphens w:val="0"/>
        <w:spacing w:before="12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częścią umowy są również:</w:t>
      </w:r>
    </w:p>
    <w:p w:rsidR="00DE4D62" w:rsidRDefault="00DE4D62" w:rsidP="00286692">
      <w:pPr>
        <w:numPr>
          <w:ilvl w:val="0"/>
          <w:numId w:val="23"/>
        </w:numPr>
        <w:tabs>
          <w:tab w:val="clear" w:pos="1408"/>
          <w:tab w:val="num" w:pos="1276"/>
        </w:tabs>
        <w:suppressAutoHyphens w:val="0"/>
        <w:ind w:left="1276" w:hanging="573"/>
        <w:jc w:val="both"/>
        <w:rPr>
          <w:color w:val="000000"/>
          <w:sz w:val="24"/>
        </w:rPr>
      </w:pPr>
      <w:r>
        <w:rPr>
          <w:color w:val="000000"/>
          <w:sz w:val="24"/>
        </w:rPr>
        <w:t>specyfikacja istotnych warunków zamówienia nr SIWZ.</w:t>
      </w:r>
      <w:r w:rsidR="00D65C88">
        <w:rPr>
          <w:color w:val="000000"/>
          <w:sz w:val="24"/>
        </w:rPr>
        <w:t>BP.1.</w:t>
      </w:r>
      <w:r>
        <w:rPr>
          <w:color w:val="000000"/>
          <w:sz w:val="24"/>
        </w:rPr>
        <w:t>201</w:t>
      </w:r>
      <w:r w:rsidR="0022637F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z załącznikami,</w:t>
      </w:r>
    </w:p>
    <w:p w:rsidR="00DE4D62" w:rsidRDefault="00DE4D62" w:rsidP="00286692">
      <w:pPr>
        <w:numPr>
          <w:ilvl w:val="0"/>
          <w:numId w:val="23"/>
        </w:numPr>
        <w:tabs>
          <w:tab w:val="clear" w:pos="1408"/>
          <w:tab w:val="num" w:pos="1276"/>
        </w:tabs>
        <w:suppressAutoHyphens w:val="0"/>
        <w:ind w:left="1276" w:hanging="573"/>
        <w:jc w:val="both"/>
        <w:rPr>
          <w:color w:val="000000"/>
          <w:sz w:val="24"/>
        </w:rPr>
      </w:pPr>
      <w:r>
        <w:rPr>
          <w:color w:val="000000"/>
          <w:sz w:val="24"/>
        </w:rPr>
        <w:t>oferta Wykonawcy z dnia dd.mm.rrrr  z załącznikami.</w:t>
      </w:r>
    </w:p>
    <w:p w:rsidR="00DE4D62" w:rsidRDefault="00DE4D62" w:rsidP="00DE4D62">
      <w:pPr>
        <w:pStyle w:val="Tytu"/>
        <w:rPr>
          <w:color w:val="000000"/>
          <w:sz w:val="24"/>
        </w:rPr>
      </w:pPr>
    </w:p>
    <w:p w:rsidR="00231003" w:rsidRDefault="00231003">
      <w:pPr>
        <w:pStyle w:val="Tytu"/>
        <w:rPr>
          <w:color w:val="000000"/>
          <w:sz w:val="24"/>
        </w:rPr>
      </w:pPr>
    </w:p>
    <w:p w:rsidR="00F131D4" w:rsidRDefault="00F131D4">
      <w:pPr>
        <w:pStyle w:val="Tytu"/>
        <w:rPr>
          <w:color w:val="000000"/>
          <w:sz w:val="24"/>
        </w:rPr>
      </w:pPr>
    </w:p>
    <w:p w:rsidR="009936F7" w:rsidRDefault="009936F7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327802">
        <w:rPr>
          <w:color w:val="000000"/>
          <w:sz w:val="24"/>
        </w:rPr>
        <w:t>8</w:t>
      </w:r>
    </w:p>
    <w:p w:rsidR="009936F7" w:rsidRDefault="009936F7">
      <w:pPr>
        <w:pStyle w:val="Tytu"/>
        <w:rPr>
          <w:color w:val="000000"/>
          <w:sz w:val="24"/>
        </w:rPr>
      </w:pPr>
    </w:p>
    <w:p w:rsidR="009936F7" w:rsidRDefault="009936F7" w:rsidP="0045797E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Umowę sporządzono w dwóch jednobrzmiących egzemplarzach, po jednym egzemplarzu dla każdej ze stron.</w:t>
      </w:r>
    </w:p>
    <w:p w:rsidR="009936F7" w:rsidRDefault="009936F7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81E5B" w:rsidRDefault="00881E5B">
      <w:pPr>
        <w:pStyle w:val="Nagwek2"/>
        <w:tabs>
          <w:tab w:val="left" w:pos="0"/>
        </w:tabs>
        <w:rPr>
          <w:b/>
          <w:color w:val="000000"/>
        </w:rPr>
      </w:pPr>
    </w:p>
    <w:p w:rsidR="00881E5B" w:rsidRDefault="00881E5B">
      <w:pPr>
        <w:pStyle w:val="Nagwek2"/>
        <w:tabs>
          <w:tab w:val="left" w:pos="0"/>
        </w:tabs>
        <w:rPr>
          <w:b/>
          <w:color w:val="000000"/>
        </w:rPr>
      </w:pPr>
    </w:p>
    <w:p w:rsidR="00881E5B" w:rsidRDefault="00881E5B">
      <w:pPr>
        <w:pStyle w:val="Nagwek2"/>
        <w:tabs>
          <w:tab w:val="left" w:pos="0"/>
        </w:tabs>
        <w:rPr>
          <w:b/>
          <w:color w:val="000000"/>
        </w:rPr>
      </w:pPr>
    </w:p>
    <w:p w:rsidR="009936F7" w:rsidRDefault="009936F7">
      <w:pPr>
        <w:pStyle w:val="Nagwek2"/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p w:rsidR="009936F7" w:rsidRDefault="009936F7"/>
    <w:sectPr w:rsidR="009936F7" w:rsidSect="007031F4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A1" w:rsidRDefault="007A4DA1">
      <w:r>
        <w:separator/>
      </w:r>
    </w:p>
  </w:endnote>
  <w:endnote w:type="continuationSeparator" w:id="1">
    <w:p w:rsidR="007A4DA1" w:rsidRDefault="007A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7" w:rsidRDefault="009936F7" w:rsidP="00583A29">
    <w:pPr>
      <w:pStyle w:val="Stopka"/>
      <w:pBdr>
        <w:top w:val="single" w:sz="4" w:space="1" w:color="auto"/>
      </w:pBd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5pt;margin-top:.05pt;width:28pt;height:11.35pt;z-index:1;mso-wrap-distance-left:0;mso-wrap-distance-right:0;mso-position-horizontal-relative:page" stroked="f">
          <v:fill opacity="0" color2="black"/>
          <v:textbox inset="0,0,0,0">
            <w:txbxContent>
              <w:p w:rsidR="009936F7" w:rsidRDefault="009936F7">
                <w:pPr>
                  <w:pStyle w:val="Stopka"/>
                  <w:rPr>
                    <w:rStyle w:val="Numerstrony"/>
                    <w:b/>
                  </w:rPr>
                </w:pPr>
                <w:r>
                  <w:rPr>
                    <w:rStyle w:val="Numerstrony"/>
                    <w:b/>
                  </w:rPr>
                  <w:fldChar w:fldCharType="begin"/>
                </w:r>
                <w:r>
                  <w:rPr>
                    <w:rStyle w:val="Numerstrony"/>
                    <w:b/>
                  </w:rPr>
                  <w:instrText xml:space="preserve"> PAGE </w:instrText>
                </w:r>
                <w:r>
                  <w:rPr>
                    <w:rStyle w:val="Numerstrony"/>
                    <w:b/>
                  </w:rPr>
                  <w:fldChar w:fldCharType="separate"/>
                </w:r>
                <w:r w:rsidR="00327802">
                  <w:rPr>
                    <w:rStyle w:val="Numerstrony"/>
                    <w:b/>
                    <w:noProof/>
                  </w:rPr>
                  <w:t>1</w:t>
                </w:r>
                <w:r>
                  <w:rPr>
                    <w:rStyle w:val="Numerstrony"/>
                    <w:b/>
                  </w:rPr>
                  <w:fldChar w:fldCharType="end"/>
                </w:r>
                <w:r>
                  <w:rPr>
                    <w:rStyle w:val="Numerstrony"/>
                    <w:b/>
                  </w:rPr>
                  <w:t>/</w:t>
                </w:r>
                <w:r w:rsidR="00C82513">
                  <w:rPr>
                    <w:rStyle w:val="Numerstrony"/>
                    <w:b/>
                  </w:rPr>
                  <w:t>11</w:t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A1" w:rsidRDefault="007A4DA1">
      <w:r>
        <w:separator/>
      </w:r>
    </w:p>
  </w:footnote>
  <w:footnote w:type="continuationSeparator" w:id="1">
    <w:p w:rsidR="007A4DA1" w:rsidRDefault="007A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F7" w:rsidRDefault="009936F7" w:rsidP="007031F4">
    <w:pPr>
      <w:pStyle w:val="Nagwek"/>
      <w:pBdr>
        <w:bottom w:val="single" w:sz="4" w:space="1" w:color="auto"/>
      </w:pBdr>
      <w:tabs>
        <w:tab w:val="left" w:pos="7230"/>
      </w:tabs>
      <w:ind w:right="360"/>
      <w:jc w:val="right"/>
      <w:rPr>
        <w:b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4.45pt;margin-top:.6pt;width:10.3pt;height:11.35pt;z-index:2;mso-wrap-distance-left:0;mso-wrap-distance-right:0;mso-position-horizontal-relative:page" stroked="f">
          <v:fill opacity="0" color2="black"/>
          <v:textbox inset="0,0,0,0">
            <w:txbxContent>
              <w:p w:rsidR="009936F7" w:rsidRDefault="009936F7">
                <w:pPr>
                  <w:pStyle w:val="Nagwek"/>
                </w:pPr>
              </w:p>
            </w:txbxContent>
          </v:textbox>
          <w10:wrap type="square" side="largest"/>
        </v:shape>
      </w:pict>
    </w:r>
    <w:r>
      <w:rPr>
        <w:b/>
        <w:color w:val="000000"/>
      </w:rPr>
      <w:t xml:space="preserve"> Załącznik nr 2 do</w:t>
    </w:r>
    <w:r>
      <w:rPr>
        <w:b/>
      </w:rPr>
      <w:t xml:space="preserve"> SIWZ</w:t>
    </w:r>
    <w:r w:rsidR="00CF47CC">
      <w:rPr>
        <w:b/>
      </w:rPr>
      <w:t>.</w:t>
    </w:r>
    <w:r w:rsidR="00D65C88">
      <w:rPr>
        <w:b/>
      </w:rPr>
      <w:t>BP.1.2013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StarSymbol" w:hAnsi="StarSymbol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A7E238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17">
    <w:nsid w:val="00000012"/>
    <w:multiLevelType w:val="singleLevel"/>
    <w:tmpl w:val="00000012"/>
    <w:name w:val="WW8Num18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StarSymbol" w:hAnsi="Star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</w:lvl>
  </w:abstractNum>
  <w:abstractNum w:abstractNumId="19">
    <w:nsid w:val="00000014"/>
    <w:multiLevelType w:val="multilevel"/>
    <w:tmpl w:val="5FDABB5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2">
    <w:nsid w:val="0F543E41"/>
    <w:multiLevelType w:val="hybridMultilevel"/>
    <w:tmpl w:val="86DAFB8C"/>
    <w:lvl w:ilvl="0" w:tplc="7F58C9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C876CB"/>
    <w:multiLevelType w:val="hybridMultilevel"/>
    <w:tmpl w:val="549EA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11420C"/>
    <w:multiLevelType w:val="hybridMultilevel"/>
    <w:tmpl w:val="FE8AA358"/>
    <w:lvl w:ilvl="0" w:tplc="28AE150A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226BB92">
      <w:start w:val="3"/>
      <w:numFmt w:val="decimal"/>
      <w:lvlText w:val="%2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5">
    <w:nsid w:val="25351011"/>
    <w:multiLevelType w:val="multilevel"/>
    <w:tmpl w:val="E60E2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ormalny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Normalny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7">
    <w:nsid w:val="284C1ABE"/>
    <w:multiLevelType w:val="hybridMultilevel"/>
    <w:tmpl w:val="4AE0E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324817"/>
    <w:multiLevelType w:val="singleLevel"/>
    <w:tmpl w:val="C00402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378812E1"/>
    <w:multiLevelType w:val="hybridMultilevel"/>
    <w:tmpl w:val="DBE2316E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1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482C72CA"/>
    <w:multiLevelType w:val="hybridMultilevel"/>
    <w:tmpl w:val="72CEB4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C7EA4"/>
    <w:multiLevelType w:val="hybridMultilevel"/>
    <w:tmpl w:val="41A47ED2"/>
    <w:lvl w:ilvl="0" w:tplc="ED08C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1AE3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132B92"/>
    <w:multiLevelType w:val="hybridMultilevel"/>
    <w:tmpl w:val="1BA6FFE0"/>
    <w:lvl w:ilvl="0" w:tplc="AF12F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BA3611"/>
    <w:multiLevelType w:val="hybridMultilevel"/>
    <w:tmpl w:val="293C2686"/>
    <w:name w:val="WW8Num202"/>
    <w:lvl w:ilvl="0" w:tplc="ED08C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1AE3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CE5D01"/>
    <w:multiLevelType w:val="hybridMultilevel"/>
    <w:tmpl w:val="6DB421AE"/>
    <w:lvl w:ilvl="0" w:tplc="FFFFFFFF">
      <w:start w:val="1"/>
      <w:numFmt w:val="lowerLetter"/>
      <w:lvlText w:val="%1)"/>
      <w:lvlJc w:val="left"/>
      <w:pPr>
        <w:tabs>
          <w:tab w:val="num" w:pos="1470"/>
        </w:tabs>
        <w:ind w:left="147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7">
    <w:nsid w:val="57A7769E"/>
    <w:multiLevelType w:val="hybridMultilevel"/>
    <w:tmpl w:val="F5601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62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62BCC"/>
    <w:multiLevelType w:val="hybridMultilevel"/>
    <w:tmpl w:val="E1BEDF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1D41CA"/>
    <w:multiLevelType w:val="singleLevel"/>
    <w:tmpl w:val="07C8E694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/>
      </w:rPr>
    </w:lvl>
  </w:abstractNum>
  <w:abstractNum w:abstractNumId="4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1">
    <w:nsid w:val="75384712"/>
    <w:multiLevelType w:val="hybridMultilevel"/>
    <w:tmpl w:val="2AF8FB16"/>
    <w:lvl w:ilvl="0" w:tplc="1F9288F2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7813414C"/>
    <w:multiLevelType w:val="singleLevel"/>
    <w:tmpl w:val="72B2A008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43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20"/>
  </w:num>
  <w:num w:numId="14">
    <w:abstractNumId w:val="27"/>
  </w:num>
  <w:num w:numId="15">
    <w:abstractNumId w:val="30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</w:num>
  <w:num w:numId="22">
    <w:abstractNumId w:val="31"/>
  </w:num>
  <w:num w:numId="23">
    <w:abstractNumId w:val="26"/>
  </w:num>
  <w:num w:numId="24">
    <w:abstractNumId w:val="33"/>
  </w:num>
  <w:num w:numId="25">
    <w:abstractNumId w:val="22"/>
  </w:num>
  <w:num w:numId="26">
    <w:abstractNumId w:val="23"/>
  </w:num>
  <w:num w:numId="27">
    <w:abstractNumId w:val="41"/>
  </w:num>
  <w:num w:numId="28">
    <w:abstractNumId w:val="21"/>
  </w:num>
  <w:num w:numId="29">
    <w:abstractNumId w:val="36"/>
  </w:num>
  <w:num w:numId="30">
    <w:abstractNumId w:val="37"/>
  </w:num>
  <w:num w:numId="31">
    <w:abstractNumId w:val="29"/>
  </w:num>
  <w:num w:numId="32">
    <w:abstractNumId w:val="43"/>
  </w:num>
  <w:num w:numId="33">
    <w:abstractNumId w:val="42"/>
  </w:num>
  <w:num w:numId="34">
    <w:abstractNumId w:val="25"/>
  </w:num>
  <w:num w:numId="35">
    <w:abstractNumId w:val="28"/>
  </w:num>
  <w:num w:numId="36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4A"/>
    <w:rsid w:val="00035C44"/>
    <w:rsid w:val="0004228A"/>
    <w:rsid w:val="000668FE"/>
    <w:rsid w:val="000716F8"/>
    <w:rsid w:val="0008578E"/>
    <w:rsid w:val="00090101"/>
    <w:rsid w:val="000B44C9"/>
    <w:rsid w:val="000F1430"/>
    <w:rsid w:val="000F32B5"/>
    <w:rsid w:val="001548D1"/>
    <w:rsid w:val="001576AF"/>
    <w:rsid w:val="00173FB7"/>
    <w:rsid w:val="001C684D"/>
    <w:rsid w:val="0022637F"/>
    <w:rsid w:val="00231003"/>
    <w:rsid w:val="00283713"/>
    <w:rsid w:val="00285F09"/>
    <w:rsid w:val="00286692"/>
    <w:rsid w:val="00290CDF"/>
    <w:rsid w:val="002A2BBB"/>
    <w:rsid w:val="002B2182"/>
    <w:rsid w:val="002F743D"/>
    <w:rsid w:val="00327802"/>
    <w:rsid w:val="00337C5F"/>
    <w:rsid w:val="0035272D"/>
    <w:rsid w:val="003651E7"/>
    <w:rsid w:val="00371870"/>
    <w:rsid w:val="00372E3A"/>
    <w:rsid w:val="00381AAE"/>
    <w:rsid w:val="003E4D4A"/>
    <w:rsid w:val="004255E1"/>
    <w:rsid w:val="00436A87"/>
    <w:rsid w:val="0045797E"/>
    <w:rsid w:val="004A2C12"/>
    <w:rsid w:val="004C7F76"/>
    <w:rsid w:val="004D7844"/>
    <w:rsid w:val="00506C18"/>
    <w:rsid w:val="00571E9A"/>
    <w:rsid w:val="00583A29"/>
    <w:rsid w:val="005C2C29"/>
    <w:rsid w:val="005D1088"/>
    <w:rsid w:val="005D4DE7"/>
    <w:rsid w:val="006200F8"/>
    <w:rsid w:val="006313F6"/>
    <w:rsid w:val="00633D3E"/>
    <w:rsid w:val="006B7B90"/>
    <w:rsid w:val="007031F4"/>
    <w:rsid w:val="00704CDA"/>
    <w:rsid w:val="00717D39"/>
    <w:rsid w:val="00720379"/>
    <w:rsid w:val="00744982"/>
    <w:rsid w:val="00747BA3"/>
    <w:rsid w:val="007A4DA1"/>
    <w:rsid w:val="007C77AC"/>
    <w:rsid w:val="007D7CDE"/>
    <w:rsid w:val="00844419"/>
    <w:rsid w:val="00854D89"/>
    <w:rsid w:val="0086338E"/>
    <w:rsid w:val="00874407"/>
    <w:rsid w:val="00881E5B"/>
    <w:rsid w:val="008D11ED"/>
    <w:rsid w:val="008E38E8"/>
    <w:rsid w:val="008E780F"/>
    <w:rsid w:val="00904E00"/>
    <w:rsid w:val="009570FE"/>
    <w:rsid w:val="009936F7"/>
    <w:rsid w:val="009A1E12"/>
    <w:rsid w:val="009E29EE"/>
    <w:rsid w:val="00A308BB"/>
    <w:rsid w:val="00A4362E"/>
    <w:rsid w:val="00AD7651"/>
    <w:rsid w:val="00AF1D01"/>
    <w:rsid w:val="00B477F6"/>
    <w:rsid w:val="00B72C8E"/>
    <w:rsid w:val="00C10788"/>
    <w:rsid w:val="00C13771"/>
    <w:rsid w:val="00C20551"/>
    <w:rsid w:val="00C45146"/>
    <w:rsid w:val="00C82513"/>
    <w:rsid w:val="00CB5249"/>
    <w:rsid w:val="00CF47CC"/>
    <w:rsid w:val="00CF755B"/>
    <w:rsid w:val="00D443F8"/>
    <w:rsid w:val="00D62B7E"/>
    <w:rsid w:val="00D65AC5"/>
    <w:rsid w:val="00D65C88"/>
    <w:rsid w:val="00DA7253"/>
    <w:rsid w:val="00DE4D62"/>
    <w:rsid w:val="00E05761"/>
    <w:rsid w:val="00E4502B"/>
    <w:rsid w:val="00E6176D"/>
    <w:rsid w:val="00EC3CE0"/>
    <w:rsid w:val="00F131D4"/>
    <w:rsid w:val="00F33941"/>
    <w:rsid w:val="00F37BD8"/>
    <w:rsid w:val="00FD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tabs>
        <w:tab w:val="left" w:pos="567"/>
      </w:tabs>
      <w:ind w:left="142"/>
      <w:jc w:val="both"/>
      <w:outlineLvl w:val="2"/>
    </w:pPr>
    <w:rPr>
      <w:i/>
      <w:sz w:val="24"/>
      <w:lang/>
    </w:rPr>
  </w:style>
  <w:style w:type="paragraph" w:styleId="Nagwek7">
    <w:name w:val="heading 7"/>
    <w:basedOn w:val="Normalny"/>
    <w:next w:val="Normalny"/>
    <w:qFormat/>
    <w:rsid w:val="005D108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12z0">
    <w:name w:val="WW8Num12z0"/>
    <w:rPr>
      <w:b w:val="0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pacing w:val="-3"/>
      <w:sz w:val="28"/>
    </w:rPr>
  </w:style>
  <w:style w:type="paragraph" w:styleId="Podtytu">
    <w:name w:val="Subtitle"/>
    <w:basedOn w:val="Normalny"/>
    <w:next w:val="Tekstpodstawowy"/>
    <w:qFormat/>
    <w:rPr>
      <w:i/>
      <w:sz w:val="24"/>
    </w:rPr>
  </w:style>
  <w:style w:type="paragraph" w:customStyle="1" w:styleId="Tekstpodstawowywcity21">
    <w:name w:val="Tekst podstawowy wcięty 21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left="1134" w:hanging="705"/>
    </w:pPr>
    <w:rPr>
      <w:i/>
      <w:sz w:val="24"/>
    </w:rPr>
  </w:style>
  <w:style w:type="paragraph" w:customStyle="1" w:styleId="Tekstpodstawowy21">
    <w:name w:val="Tekst podstawowy 21"/>
    <w:basedOn w:val="Normalny"/>
    <w:rPr>
      <w:i/>
      <w:sz w:val="28"/>
    </w:rPr>
  </w:style>
  <w:style w:type="paragraph" w:customStyle="1" w:styleId="Tekstpodstawowy31">
    <w:name w:val="Tekst podstawowy 31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</w:style>
  <w:style w:type="character" w:customStyle="1" w:styleId="FontStyle14">
    <w:name w:val="Font Style14"/>
    <w:rsid w:val="00EC3CE0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rsid w:val="00DE4D62"/>
    <w:rPr>
      <w:i/>
      <w:sz w:val="24"/>
      <w:lang w:eastAsia="ar-SA"/>
    </w:rPr>
  </w:style>
  <w:style w:type="paragraph" w:styleId="Tekstpodstawowy3">
    <w:name w:val="Body Text 3"/>
    <w:basedOn w:val="Normalny"/>
    <w:link w:val="Tekstpodstawowy3Znak"/>
    <w:rsid w:val="007031F4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7031F4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6200F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6200F8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6200F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200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3772</Words>
  <Characters>22637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mwieczorek</dc:creator>
  <cp:keywords>Ethan</cp:keywords>
  <cp:lastModifiedBy>mbielenis</cp:lastModifiedBy>
  <cp:revision>2</cp:revision>
  <cp:lastPrinted>2013-06-06T10:36:00Z</cp:lastPrinted>
  <dcterms:created xsi:type="dcterms:W3CDTF">2013-08-09T10:51:00Z</dcterms:created>
  <dcterms:modified xsi:type="dcterms:W3CDTF">2013-08-09T10:51:00Z</dcterms:modified>
</cp:coreProperties>
</file>