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8" w:rsidRDefault="00F40939" w:rsidP="00F40939">
      <w:pPr>
        <w:jc w:val="right"/>
      </w:pPr>
      <w:bookmarkStart w:id="0" w:name="_GoBack"/>
      <w:bookmarkEnd w:id="0"/>
      <w:r>
        <w:t xml:space="preserve">Załącznik nr </w:t>
      </w:r>
      <w:r w:rsidR="0000361C">
        <w:t>1</w:t>
      </w:r>
      <w:r w:rsidR="00900705">
        <w:t xml:space="preserve"> do </w:t>
      </w:r>
      <w:r w:rsidR="00A43E5A">
        <w:t>OISU</w:t>
      </w:r>
    </w:p>
    <w:p w:rsidR="00F40939" w:rsidRDefault="00F40939" w:rsidP="00F40939">
      <w:pPr>
        <w:spacing w:before="120" w:after="120" w:line="320" w:lineRule="exact"/>
        <w:jc w:val="both"/>
        <w:rPr>
          <w:caps/>
        </w:rPr>
      </w:pPr>
    </w:p>
    <w:p w:rsidR="00F40939" w:rsidRDefault="0000361C" w:rsidP="0000361C">
      <w:pPr>
        <w:spacing w:before="120" w:after="120" w:line="320" w:lineRule="exact"/>
        <w:jc w:val="center"/>
        <w:rPr>
          <w:caps/>
        </w:rPr>
      </w:pPr>
      <w:r>
        <w:rPr>
          <w:caps/>
        </w:rPr>
        <w:t>OFERTA</w:t>
      </w:r>
    </w:p>
    <w:p w:rsidR="0000361C" w:rsidRDefault="00971BAF" w:rsidP="0000361C">
      <w:pPr>
        <w:spacing w:before="120" w:after="120" w:line="320" w:lineRule="exact"/>
        <w:jc w:val="center"/>
      </w:pPr>
      <w:r>
        <w:t>d</w:t>
      </w:r>
      <w:r w:rsidR="0000361C" w:rsidRPr="0000361C">
        <w:t>la</w:t>
      </w:r>
      <w:r w:rsidR="0000361C">
        <w:t xml:space="preserve"> Zamawiającego - Lidera</w:t>
      </w:r>
    </w:p>
    <w:p w:rsidR="0000361C" w:rsidRDefault="0000361C" w:rsidP="0000361C">
      <w:pPr>
        <w:spacing w:before="120" w:after="120" w:line="320" w:lineRule="exact"/>
        <w:jc w:val="center"/>
      </w:pPr>
      <w:r>
        <w:t>Wspólnota Mieszkaniowa przy ul. Hołdu Pruskiego 8</w:t>
      </w:r>
    </w:p>
    <w:p w:rsidR="0000361C" w:rsidRDefault="0000361C" w:rsidP="0000361C">
      <w:pPr>
        <w:tabs>
          <w:tab w:val="right" w:pos="9072"/>
        </w:tabs>
        <w:spacing w:before="120" w:after="120" w:line="320" w:lineRule="exact"/>
        <w:jc w:val="center"/>
      </w:pPr>
      <w:r>
        <w:t>z siedzibą w Świnoujściu 72-600, ul. J. Dąbrowskiego 4/12</w:t>
      </w:r>
    </w:p>
    <w:p w:rsidR="00971BAF" w:rsidRPr="00971BAF" w:rsidRDefault="00971BAF" w:rsidP="00971BAF">
      <w:pPr>
        <w:pStyle w:val="Akapitzlist"/>
        <w:jc w:val="both"/>
      </w:pPr>
      <w:r w:rsidRPr="00971BAF">
        <w:t xml:space="preserve">reprezentującego Partnerów na </w:t>
      </w:r>
      <w:r w:rsidRPr="00A43E5A">
        <w:t xml:space="preserve">podstawie umowy o partnerstwie z dnia </w:t>
      </w:r>
      <w:r w:rsidR="00A43E5A" w:rsidRPr="00A43E5A">
        <w:t>27.06.2011 r.</w:t>
      </w:r>
    </w:p>
    <w:p w:rsidR="00971BAF" w:rsidRDefault="00971BAF" w:rsidP="0000361C">
      <w:pPr>
        <w:tabs>
          <w:tab w:val="right" w:pos="9072"/>
        </w:tabs>
        <w:spacing w:before="120" w:after="120" w:line="320" w:lineRule="exact"/>
        <w:jc w:val="center"/>
      </w:pPr>
    </w:p>
    <w:p w:rsidR="0000361C" w:rsidRPr="0000361C" w:rsidRDefault="0000361C" w:rsidP="00F40939">
      <w:pPr>
        <w:spacing w:before="120" w:after="120" w:line="320" w:lineRule="exact"/>
        <w:jc w:val="both"/>
      </w:pPr>
    </w:p>
    <w:p w:rsidR="00F40939" w:rsidRDefault="00F40939" w:rsidP="00F40939">
      <w:pPr>
        <w:spacing w:before="120" w:after="120" w:line="360" w:lineRule="auto"/>
        <w:jc w:val="both"/>
      </w:pP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Oferent: </w:t>
      </w:r>
      <w:r>
        <w:tab/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ab/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Siedziba i adres Oferenta: </w:t>
      </w:r>
      <w:r>
        <w:tab/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ab/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tel. / fax: </w:t>
      </w:r>
      <w:r>
        <w:tab/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W nawiązaniu do ogłoszenia o przetargu </w:t>
      </w:r>
      <w:r w:rsidR="00A43E5A">
        <w:t xml:space="preserve">na </w:t>
      </w:r>
      <w:r>
        <w:t>wykonanie zamówienia „Wykonanie robót budowlanych dla przedsięwzięcia pn.: „Kompleksowa renowacja zespołu kamienic przy ul. Hołdu Pruskiego i Piłsudskiego w Świnoujściu”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 w:rsidRPr="0000361C">
        <w:t xml:space="preserve">w zakresie i na warunkach określonych w </w:t>
      </w:r>
      <w:r w:rsidR="00A43E5A">
        <w:t>Opisie Kluczowych</w:t>
      </w:r>
      <w:r w:rsidRPr="0000361C">
        <w:t xml:space="preserve"> Warunk</w:t>
      </w:r>
      <w:r>
        <w:t>ów Zamówienia</w:t>
      </w:r>
      <w:r w:rsidRPr="0000361C">
        <w:t xml:space="preserve"> oraz naszej ofercie za cenę: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netto </w:t>
      </w:r>
      <w:r>
        <w:tab/>
        <w:t xml:space="preserve"> zł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lastRenderedPageBreak/>
        <w:t xml:space="preserve">(słownie zł </w:t>
      </w:r>
      <w:r>
        <w:tab/>
        <w:t>)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…………% VAT </w:t>
      </w:r>
      <w:r>
        <w:tab/>
        <w:t xml:space="preserve"> zł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>brutto</w:t>
      </w:r>
      <w:r>
        <w:tab/>
        <w:t xml:space="preserve"> zł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>
        <w:t xml:space="preserve">(słownie zł </w:t>
      </w:r>
      <w:r>
        <w:tab/>
        <w:t>)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  <w:r w:rsidRPr="0000361C">
        <w:t xml:space="preserve">Oferujemy całkowitą realizację zamówienia w terminie 60 dni od daty podpisania umowy. Okres gwarancji wynosi: </w:t>
      </w:r>
      <w:r>
        <w:t>5 lat</w:t>
      </w:r>
      <w:r w:rsidRPr="0000361C">
        <w:t xml:space="preserve"> (słownie: </w:t>
      </w:r>
      <w:r>
        <w:t>pięć</w:t>
      </w:r>
      <w:r w:rsidRPr="0000361C">
        <w:t xml:space="preserve"> lat) od daty bezusterkowego odbioru końcowego.</w:t>
      </w:r>
    </w:p>
    <w:p w:rsidR="0000361C" w:rsidRDefault="0000361C" w:rsidP="0000361C">
      <w:pPr>
        <w:tabs>
          <w:tab w:val="right" w:leader="dot" w:pos="8931"/>
        </w:tabs>
        <w:spacing w:before="120" w:after="120" w:line="360" w:lineRule="auto"/>
        <w:jc w:val="both"/>
      </w:pPr>
    </w:p>
    <w:p w:rsidR="00236A6A" w:rsidRDefault="00236A6A" w:rsidP="00236A6A">
      <w:pPr>
        <w:pStyle w:val="Akapitzlist"/>
        <w:numPr>
          <w:ilvl w:val="0"/>
          <w:numId w:val="2"/>
        </w:numPr>
        <w:tabs>
          <w:tab w:val="right" w:leader="dot" w:pos="8931"/>
        </w:tabs>
        <w:spacing w:before="120" w:after="120" w:line="360" w:lineRule="auto"/>
        <w:jc w:val="both"/>
      </w:pPr>
      <w:r w:rsidRPr="00236A6A">
        <w:t xml:space="preserve">Oświadczamy, że zapoznaliśmy się z warunkami przetargu określonymi w </w:t>
      </w:r>
      <w:r w:rsidR="00A43E5A">
        <w:t>Opisie Kluczowych</w:t>
      </w:r>
      <w:r w:rsidRPr="00236A6A">
        <w:t xml:space="preserve"> Warunków Zamówienia i nie wnosimy do nich zastrzeżeń oraz uzyskaliśmy niezbędne informacje i dokumenty do przygotowania oferty na realizację jej przedmiotu za niezmienną cenę ofertową oraz w określonym terminie realizacji zamówienia. </w:t>
      </w:r>
    </w:p>
    <w:p w:rsidR="00236A6A" w:rsidRDefault="00236A6A" w:rsidP="00236A6A">
      <w:pPr>
        <w:pStyle w:val="Akapitzlist"/>
        <w:numPr>
          <w:ilvl w:val="0"/>
          <w:numId w:val="2"/>
        </w:numPr>
        <w:tabs>
          <w:tab w:val="right" w:leader="dot" w:pos="8931"/>
        </w:tabs>
        <w:spacing w:before="120" w:after="120" w:line="360" w:lineRule="auto"/>
        <w:jc w:val="both"/>
      </w:pPr>
      <w:r w:rsidRPr="00236A6A">
        <w:t xml:space="preserve">Oświadczamy, że uważamy się za związanych niniejszą ofertą przez 30 dni od upływu terminu składania ofert. </w:t>
      </w:r>
    </w:p>
    <w:p w:rsidR="00236A6A" w:rsidRDefault="00236A6A" w:rsidP="00236A6A">
      <w:pPr>
        <w:pStyle w:val="Akapitzlist"/>
        <w:numPr>
          <w:ilvl w:val="0"/>
          <w:numId w:val="2"/>
        </w:numPr>
        <w:tabs>
          <w:tab w:val="right" w:leader="dot" w:pos="8931"/>
        </w:tabs>
        <w:spacing w:before="120" w:after="120" w:line="360" w:lineRule="auto"/>
        <w:jc w:val="both"/>
      </w:pPr>
      <w:r w:rsidRPr="00236A6A">
        <w:t xml:space="preserve">Oświadczamy, że zobowiązujemy się w przypadku wyboru naszej oferty do zawarcia umowy w miejscu i terminie wyznaczonym przez Zamawiającego. </w:t>
      </w:r>
    </w:p>
    <w:p w:rsidR="00236A6A" w:rsidRDefault="00236A6A" w:rsidP="00236A6A">
      <w:pPr>
        <w:pStyle w:val="Akapitzlist"/>
        <w:numPr>
          <w:ilvl w:val="0"/>
          <w:numId w:val="2"/>
        </w:numPr>
        <w:tabs>
          <w:tab w:val="right" w:leader="dot" w:pos="8931"/>
        </w:tabs>
        <w:spacing w:before="120" w:after="120" w:line="360" w:lineRule="auto"/>
        <w:jc w:val="both"/>
      </w:pPr>
      <w:r w:rsidRPr="00236A6A">
        <w:t xml:space="preserve">Załączamy wymagane dokumenty potwierdzające spełnienie warunków udziału w postępowaniu jak określono w pkt </w:t>
      </w:r>
      <w:r>
        <w:t>10.</w:t>
      </w:r>
      <w:r w:rsidRPr="00236A6A">
        <w:t xml:space="preserve"> </w:t>
      </w:r>
      <w:r w:rsidR="00A43E5A">
        <w:t>Opisu Kluczowych</w:t>
      </w:r>
      <w:r w:rsidR="00A43E5A" w:rsidRPr="00236A6A">
        <w:t xml:space="preserve"> Warunków Zamówienia</w:t>
      </w:r>
      <w:r w:rsidRPr="00236A6A">
        <w:t>, oświadczenia i inne dokumenty ofertowe.</w:t>
      </w:r>
    </w:p>
    <w:p w:rsidR="00236A6A" w:rsidRDefault="00236A6A" w:rsidP="00236A6A">
      <w:pPr>
        <w:tabs>
          <w:tab w:val="right" w:leader="dot" w:pos="8931"/>
        </w:tabs>
        <w:spacing w:before="120" w:after="120" w:line="360" w:lineRule="auto"/>
        <w:jc w:val="both"/>
      </w:pPr>
    </w:p>
    <w:p w:rsidR="00236A6A" w:rsidRDefault="00971BAF" w:rsidP="00236A6A">
      <w:pPr>
        <w:tabs>
          <w:tab w:val="right" w:leader="dot" w:pos="8931"/>
        </w:tabs>
        <w:spacing w:before="120" w:after="120" w:line="360" w:lineRule="auto"/>
        <w:jc w:val="both"/>
      </w:pPr>
      <w:r>
        <w:t>Oferta składa się z ……………. kolejno ponumerowanych stron, od strony ……………… do strony ………….</w:t>
      </w:r>
    </w:p>
    <w:p w:rsidR="00236A6A" w:rsidRDefault="00236A6A" w:rsidP="00236A6A">
      <w:pPr>
        <w:tabs>
          <w:tab w:val="right" w:leader="dot" w:pos="8931"/>
        </w:tabs>
        <w:spacing w:before="120" w:after="120" w:line="360" w:lineRule="auto"/>
        <w:jc w:val="both"/>
      </w:pPr>
    </w:p>
    <w:p w:rsidR="00236A6A" w:rsidRDefault="00236A6A" w:rsidP="00236A6A">
      <w:pPr>
        <w:tabs>
          <w:tab w:val="right" w:leader="dot" w:pos="8931"/>
        </w:tabs>
        <w:spacing w:before="120" w:after="120" w:line="360" w:lineRule="auto"/>
        <w:jc w:val="both"/>
      </w:pPr>
    </w:p>
    <w:p w:rsidR="00F40939" w:rsidRDefault="00236A6A" w:rsidP="00236A6A">
      <w:pPr>
        <w:tabs>
          <w:tab w:val="right" w:pos="8931"/>
        </w:tabs>
        <w:spacing w:before="120" w:after="120" w:line="360" w:lineRule="auto"/>
        <w:jc w:val="both"/>
      </w:pPr>
      <w:r>
        <w:lastRenderedPageBreak/>
        <w:t>………………………………………</w:t>
      </w:r>
      <w:r>
        <w:tab/>
      </w:r>
      <w:r w:rsidR="00F40939">
        <w:t>…………………………………………………………………………..</w:t>
      </w:r>
    </w:p>
    <w:p w:rsidR="00236A6A" w:rsidRPr="00F40939" w:rsidRDefault="00236A6A" w:rsidP="00971BAF">
      <w:pPr>
        <w:tabs>
          <w:tab w:val="right" w:pos="8931"/>
        </w:tabs>
        <w:spacing w:before="120" w:after="12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Pieczęć Oferenta </w:t>
      </w:r>
      <w:r>
        <w:rPr>
          <w:sz w:val="24"/>
          <w:szCs w:val="24"/>
          <w:vertAlign w:val="superscript"/>
        </w:rPr>
        <w:tab/>
      </w:r>
      <w:r w:rsidR="00F40939" w:rsidRPr="00F40939">
        <w:rPr>
          <w:sz w:val="24"/>
          <w:szCs w:val="24"/>
          <w:vertAlign w:val="superscript"/>
        </w:rPr>
        <w:t>Data, miejsce i podpis osoby/osób składających oświadczenie</w:t>
      </w:r>
    </w:p>
    <w:sectPr w:rsidR="00236A6A" w:rsidRPr="00F40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9" w:rsidRDefault="00F40939" w:rsidP="00F40939">
      <w:pPr>
        <w:spacing w:after="0" w:line="240" w:lineRule="auto"/>
      </w:pPr>
      <w:r>
        <w:separator/>
      </w:r>
    </w:p>
  </w:endnote>
  <w:end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9" w:rsidRDefault="00F40939" w:rsidP="00F40939">
      <w:pPr>
        <w:spacing w:after="0" w:line="240" w:lineRule="auto"/>
      </w:pPr>
      <w:r>
        <w:separator/>
      </w:r>
    </w:p>
  </w:footnote>
  <w:foot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490FB0" w:rsidP="00F40939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338374A3" wp14:editId="551E6642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F0B"/>
    <w:multiLevelType w:val="hybridMultilevel"/>
    <w:tmpl w:val="3DC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7D2C"/>
    <w:multiLevelType w:val="hybridMultilevel"/>
    <w:tmpl w:val="86E22106"/>
    <w:lvl w:ilvl="0" w:tplc="925ECB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753"/>
    <w:multiLevelType w:val="hybridMultilevel"/>
    <w:tmpl w:val="6EBE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9"/>
    <w:rsid w:val="0000361C"/>
    <w:rsid w:val="00062F63"/>
    <w:rsid w:val="0007608C"/>
    <w:rsid w:val="00090740"/>
    <w:rsid w:val="000C7895"/>
    <w:rsid w:val="00191FDE"/>
    <w:rsid w:val="00236A6A"/>
    <w:rsid w:val="0024105A"/>
    <w:rsid w:val="00267848"/>
    <w:rsid w:val="00275596"/>
    <w:rsid w:val="002B0914"/>
    <w:rsid w:val="002B5D11"/>
    <w:rsid w:val="00307EEC"/>
    <w:rsid w:val="0037589F"/>
    <w:rsid w:val="003B4B18"/>
    <w:rsid w:val="00490FB0"/>
    <w:rsid w:val="004F721F"/>
    <w:rsid w:val="0058559F"/>
    <w:rsid w:val="005B2A14"/>
    <w:rsid w:val="00802816"/>
    <w:rsid w:val="008723BF"/>
    <w:rsid w:val="008C7B9F"/>
    <w:rsid w:val="008E5008"/>
    <w:rsid w:val="00900705"/>
    <w:rsid w:val="00971BAF"/>
    <w:rsid w:val="00A14F1E"/>
    <w:rsid w:val="00A43E5A"/>
    <w:rsid w:val="00AB7957"/>
    <w:rsid w:val="00B61B4E"/>
    <w:rsid w:val="00C63D72"/>
    <w:rsid w:val="00CE6CDD"/>
    <w:rsid w:val="00D0407E"/>
    <w:rsid w:val="00D14103"/>
    <w:rsid w:val="00D2713B"/>
    <w:rsid w:val="00D81531"/>
    <w:rsid w:val="00E04452"/>
    <w:rsid w:val="00E178AD"/>
    <w:rsid w:val="00E60EEC"/>
    <w:rsid w:val="00E74CA6"/>
    <w:rsid w:val="00EC0452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hp</cp:lastModifiedBy>
  <cp:revision>3</cp:revision>
  <dcterms:created xsi:type="dcterms:W3CDTF">2013-07-30T12:10:00Z</dcterms:created>
  <dcterms:modified xsi:type="dcterms:W3CDTF">2013-07-31T13:46:00Z</dcterms:modified>
</cp:coreProperties>
</file>