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D" w:rsidRDefault="008B29BD" w:rsidP="006B6B65">
      <w:pPr>
        <w:jc w:val="center"/>
        <w:rPr>
          <w:b/>
          <w:sz w:val="28"/>
          <w:szCs w:val="28"/>
        </w:rPr>
      </w:pPr>
    </w:p>
    <w:p w:rsidR="000D6944" w:rsidRDefault="000D6944" w:rsidP="006B6B65">
      <w:pPr>
        <w:jc w:val="center"/>
        <w:rPr>
          <w:b/>
          <w:sz w:val="28"/>
          <w:szCs w:val="28"/>
        </w:rPr>
      </w:pPr>
    </w:p>
    <w:p w:rsidR="000D6944" w:rsidRDefault="000D6944" w:rsidP="006B6B65">
      <w:pPr>
        <w:jc w:val="center"/>
        <w:rPr>
          <w:b/>
          <w:sz w:val="28"/>
          <w:szCs w:val="28"/>
        </w:rPr>
      </w:pPr>
    </w:p>
    <w:p w:rsidR="006B6B65" w:rsidRDefault="006B6B65" w:rsidP="006B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5C0076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/2017 z XXXIV Nadzwyczajnej sesji Rady Miasta Świnoujście,</w:t>
      </w:r>
    </w:p>
    <w:p w:rsidR="006B6B65" w:rsidRPr="003A0597" w:rsidRDefault="006B6B65" w:rsidP="006B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 6 marca 2017 roku</w:t>
      </w:r>
      <w:r w:rsidR="003A0597">
        <w:rPr>
          <w:b/>
          <w:sz w:val="28"/>
          <w:szCs w:val="28"/>
        </w:rPr>
        <w:t xml:space="preserve"> od godz. 15</w:t>
      </w:r>
      <w:r w:rsidR="003A0597">
        <w:rPr>
          <w:b/>
          <w:sz w:val="28"/>
          <w:szCs w:val="28"/>
          <w:vertAlign w:val="superscript"/>
        </w:rPr>
        <w:t>30</w:t>
      </w:r>
      <w:r w:rsidR="003A0597">
        <w:rPr>
          <w:b/>
          <w:sz w:val="28"/>
          <w:szCs w:val="28"/>
        </w:rPr>
        <w:t xml:space="preserve"> do godz. 18</w:t>
      </w:r>
      <w:r w:rsidR="003A0597">
        <w:rPr>
          <w:b/>
          <w:sz w:val="28"/>
          <w:szCs w:val="28"/>
          <w:vertAlign w:val="superscript"/>
        </w:rPr>
        <w:t>37</w:t>
      </w:r>
      <w:r w:rsidR="003A0597">
        <w:rPr>
          <w:b/>
          <w:sz w:val="28"/>
          <w:szCs w:val="28"/>
        </w:rPr>
        <w:t>.</w:t>
      </w:r>
    </w:p>
    <w:p w:rsidR="006B6B65" w:rsidRPr="00682E07" w:rsidRDefault="006B6B65" w:rsidP="006B6B65">
      <w:pPr>
        <w:jc w:val="both"/>
        <w:rPr>
          <w:sz w:val="16"/>
        </w:rPr>
      </w:pPr>
    </w:p>
    <w:p w:rsidR="006B6B65" w:rsidRDefault="006B6B65" w:rsidP="006B6B65">
      <w:pPr>
        <w:jc w:val="both"/>
      </w:pPr>
      <w:r>
        <w:t>Na sesji obecni byli:</w:t>
      </w:r>
    </w:p>
    <w:p w:rsidR="006B6B65" w:rsidRDefault="006B6B65" w:rsidP="006B6B65">
      <w:pPr>
        <w:numPr>
          <w:ilvl w:val="0"/>
          <w:numId w:val="1"/>
        </w:numPr>
        <w:tabs>
          <w:tab w:val="clear" w:pos="720"/>
        </w:tabs>
        <w:jc w:val="both"/>
      </w:pPr>
      <w:r w:rsidRPr="009B29A9">
        <w:t>Radni wg listy obecności</w:t>
      </w:r>
      <w:r w:rsidR="005C0076">
        <w:t>,</w:t>
      </w:r>
    </w:p>
    <w:p w:rsidR="006B6B65" w:rsidRDefault="006B6B65" w:rsidP="006B6B6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 xml:space="preserve">Maciej Nowicki – </w:t>
      </w:r>
      <w:r>
        <w:t>Kierownik Biura Prawnego UM,</w:t>
      </w:r>
    </w:p>
    <w:p w:rsidR="006B6B65" w:rsidRPr="00746FD7" w:rsidRDefault="006B6B65" w:rsidP="006B6B6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Naczelnicy</w:t>
      </w:r>
      <w:r>
        <w:t xml:space="preserve">, kierownicy </w:t>
      </w:r>
      <w:r w:rsidRPr="00746FD7">
        <w:t>i pracownicy Urzędu Miasta</w:t>
      </w:r>
      <w:r>
        <w:t>.</w:t>
      </w:r>
    </w:p>
    <w:p w:rsidR="006B6B65" w:rsidRDefault="006B6B65" w:rsidP="006B6B65">
      <w:pPr>
        <w:jc w:val="both"/>
      </w:pPr>
    </w:p>
    <w:p w:rsidR="006B6B65" w:rsidRDefault="006B6B65" w:rsidP="006B6B65">
      <w:pPr>
        <w:jc w:val="both"/>
        <w:rPr>
          <w:b/>
        </w:rPr>
      </w:pPr>
      <w:r w:rsidRPr="00032183">
        <w:rPr>
          <w:b/>
        </w:rPr>
        <w:t>Ad. pkt 1 – Sprawy regulaminowe (stwierdzenie kworum).</w:t>
      </w:r>
    </w:p>
    <w:p w:rsidR="006B6B65" w:rsidRDefault="006B6B65" w:rsidP="006B6B65">
      <w:pPr>
        <w:jc w:val="both"/>
      </w:pPr>
      <w:r>
        <w:t xml:space="preserve">Obrady XXXIV Nadzwyczajnej sesji Rady Miasta po stwierdzeniu kworum otworzyła i prowadziła </w:t>
      </w:r>
      <w:r>
        <w:rPr>
          <w:b/>
        </w:rPr>
        <w:t>Przewodnicząca Rady Miasta Joanna Agatowska</w:t>
      </w:r>
      <w:r w:rsidR="005C0076">
        <w:rPr>
          <w:b/>
        </w:rPr>
        <w:t xml:space="preserve">. </w:t>
      </w:r>
      <w:r w:rsidR="005C0076" w:rsidRPr="005C0076">
        <w:t>P</w:t>
      </w:r>
      <w:r w:rsidRPr="0041730F">
        <w:t xml:space="preserve">oinformowała, że </w:t>
      </w:r>
      <w:r>
        <w:t>nadzwyczajna sesja została zwołana na wniosek grupy radnych</w:t>
      </w:r>
      <w:r w:rsidR="00BD46E0">
        <w:t xml:space="preserve"> (zgodnie z art.19 ust</w:t>
      </w:r>
      <w:r w:rsidR="0067726F">
        <w:t>.</w:t>
      </w:r>
      <w:r w:rsidR="00BD46E0">
        <w:t xml:space="preserve"> 1 i 4 ustawy z dnia 8 marca 1990 r.                                   o samorządzie gminnym oraz </w:t>
      </w:r>
      <w:r w:rsidR="00BD46E0" w:rsidRPr="002855FC">
        <w:t>§ 5</w:t>
      </w:r>
      <w:r w:rsidR="00BD46E0">
        <w:t xml:space="preserve">4 </w:t>
      </w:r>
      <w:r w:rsidR="00BD46E0" w:rsidRPr="002855FC">
        <w:t>Statutu Gminy - Miasto Świnoujście</w:t>
      </w:r>
      <w:r w:rsidR="00BD46E0">
        <w:t>)</w:t>
      </w:r>
      <w:r>
        <w:t>. Wniosek</w:t>
      </w:r>
      <w:r w:rsidR="005C0076">
        <w:t xml:space="preserve"> zawierający proponowany porządek obrad i projekt uchwały w sprawie odwołania radnej Joanny Agatowskiej</w:t>
      </w:r>
      <w:r w:rsidR="00AB151D">
        <w:t xml:space="preserve">                 </w:t>
      </w:r>
      <w:r w:rsidR="005C0076">
        <w:t xml:space="preserve"> z funkcji Przewodniczącej Rady Miasta Świnoujście</w:t>
      </w:r>
      <w:r w:rsidR="0039051D">
        <w:t>,</w:t>
      </w:r>
      <w:r w:rsidR="005C0076">
        <w:t xml:space="preserve"> złożony został w dniu 28</w:t>
      </w:r>
      <w:r w:rsidR="0067726F">
        <w:t xml:space="preserve"> lutego </w:t>
      </w:r>
      <w:r w:rsidR="005C0076">
        <w:t>2017 r.</w:t>
      </w:r>
      <w:r w:rsidR="0039051D">
        <w:t>i przesłany wraz z zawiadomieniem w dniu 2 marca 2017 r. do radnych -</w:t>
      </w:r>
      <w:r>
        <w:t xml:space="preserve"> stanowi </w:t>
      </w:r>
      <w:r>
        <w:rPr>
          <w:b/>
        </w:rPr>
        <w:t xml:space="preserve">załącznik nr 1 </w:t>
      </w:r>
      <w:r w:rsidRPr="00356A71">
        <w:t>do protokołu.</w:t>
      </w:r>
    </w:p>
    <w:p w:rsidR="006B6B65" w:rsidRDefault="006B6B65" w:rsidP="006B6B65">
      <w:pPr>
        <w:jc w:val="both"/>
      </w:pPr>
    </w:p>
    <w:p w:rsidR="00DB2E11" w:rsidRDefault="0039051D" w:rsidP="006B6B65">
      <w:pPr>
        <w:jc w:val="both"/>
      </w:pPr>
      <w:r>
        <w:rPr>
          <w:b/>
        </w:rPr>
        <w:t xml:space="preserve">Przewodnicząca Rady </w:t>
      </w:r>
      <w:r w:rsidRPr="00265725">
        <w:rPr>
          <w:b/>
        </w:rPr>
        <w:t>Miasta Joanna Agatowska</w:t>
      </w:r>
      <w:r w:rsidR="00F45FB5">
        <w:rPr>
          <w:b/>
        </w:rPr>
        <w:t xml:space="preserve"> </w:t>
      </w:r>
      <w:r w:rsidR="005C0076">
        <w:t xml:space="preserve">poinformowała, że w dniu 6 marca 2017 r. wpłynął kolejny </w:t>
      </w:r>
      <w:r w:rsidR="006B6B65">
        <w:t xml:space="preserve">wniosek </w:t>
      </w:r>
      <w:r w:rsidR="0067726F">
        <w:t xml:space="preserve">wraz </w:t>
      </w:r>
      <w:r w:rsidR="006B6B65">
        <w:t>grupy radnych</w:t>
      </w:r>
      <w:r w:rsidR="0067726F">
        <w:t>,</w:t>
      </w:r>
      <w:r w:rsidR="00E61340">
        <w:t>w sprawie</w:t>
      </w:r>
      <w:r w:rsidR="006B6B65">
        <w:t xml:space="preserve"> rozszerzeni</w:t>
      </w:r>
      <w:r w:rsidR="00E61340">
        <w:t>a</w:t>
      </w:r>
      <w:r w:rsidR="006B6B65">
        <w:t xml:space="preserve"> porządku obrad</w:t>
      </w:r>
      <w:r w:rsidR="00DB2E11">
        <w:t xml:space="preserve"> o dodatkowe projekty uchwał</w:t>
      </w:r>
      <w:r w:rsidR="00E61340">
        <w:t xml:space="preserve"> (stanowi </w:t>
      </w:r>
      <w:r w:rsidR="00E61340">
        <w:rPr>
          <w:b/>
        </w:rPr>
        <w:t>załącznik nr 2</w:t>
      </w:r>
      <w:r w:rsidR="00E61340">
        <w:t xml:space="preserve"> do protokołu):</w:t>
      </w:r>
    </w:p>
    <w:p w:rsidR="0039051D" w:rsidRDefault="00DB2E11" w:rsidP="0039051D">
      <w:pPr>
        <w:jc w:val="both"/>
      </w:pPr>
      <w:r>
        <w:t>- w sprawie przyjęcia rezygnacji radnego Dariusza Śliwińskiego z funkcji Wiceprzewodniczącego Rady Miasta Świnoujście</w:t>
      </w:r>
      <w:r w:rsidR="00F45FB5">
        <w:t xml:space="preserve"> </w:t>
      </w:r>
      <w:r w:rsidR="0039051D">
        <w:t xml:space="preserve">(rezygnacja złożona na piśmie przez radnego z funkcji Wiceprzewodniczącego stanowi </w:t>
      </w:r>
      <w:r w:rsidR="0039051D">
        <w:rPr>
          <w:b/>
        </w:rPr>
        <w:t xml:space="preserve">załącznik nr </w:t>
      </w:r>
      <w:r w:rsidR="00E61340">
        <w:rPr>
          <w:b/>
        </w:rPr>
        <w:t>3</w:t>
      </w:r>
      <w:r w:rsidR="0039051D">
        <w:t xml:space="preserve"> do protokołu).</w:t>
      </w:r>
    </w:p>
    <w:p w:rsidR="0039051D" w:rsidRDefault="00DB2E11" w:rsidP="0039051D">
      <w:pPr>
        <w:jc w:val="both"/>
      </w:pPr>
      <w:r>
        <w:t>- w spawie wyboru Przewodniczącego Rady Miasta Świnoujście;</w:t>
      </w:r>
    </w:p>
    <w:p w:rsidR="00DB2E11" w:rsidRDefault="00DB2E11" w:rsidP="0039051D">
      <w:pPr>
        <w:jc w:val="both"/>
      </w:pPr>
      <w:r>
        <w:t xml:space="preserve">- w sprawie wyboru Wiceprzewodniczących </w:t>
      </w:r>
      <w:r w:rsidR="00265975">
        <w:t>Rady Miasta Świnoujście.</w:t>
      </w:r>
    </w:p>
    <w:p w:rsidR="006B6B65" w:rsidRDefault="006B6B65" w:rsidP="006B6B65">
      <w:pPr>
        <w:jc w:val="both"/>
      </w:pPr>
    </w:p>
    <w:p w:rsidR="00265975" w:rsidRDefault="0039051D" w:rsidP="006B6B65">
      <w:pPr>
        <w:jc w:val="both"/>
      </w:pPr>
      <w:r>
        <w:t xml:space="preserve">W związku z powyższym </w:t>
      </w:r>
      <w:r w:rsidR="00265975" w:rsidRPr="00265725">
        <w:rPr>
          <w:b/>
        </w:rPr>
        <w:t>Przewodnicząca Rady Miasta Joanna Agatowska</w:t>
      </w:r>
      <w:r w:rsidR="00265975">
        <w:t xml:space="preserve"> poddała pod głosowanie wniosek w sprawie rozszerzenia porządku obrad</w:t>
      </w:r>
      <w:r>
        <w:t xml:space="preserve"> sesji</w:t>
      </w:r>
      <w:r w:rsidR="00265975">
        <w:t>:</w:t>
      </w:r>
    </w:p>
    <w:p w:rsidR="00265975" w:rsidRDefault="00265975" w:rsidP="006B6B65">
      <w:pPr>
        <w:jc w:val="both"/>
      </w:pPr>
      <w:r>
        <w:t xml:space="preserve">Za głosowało 18 radnych, 2 radnych głosowało przeciwko, 1 radny wstrzymał się od głosu. </w:t>
      </w:r>
    </w:p>
    <w:p w:rsidR="0039051D" w:rsidRDefault="0039051D" w:rsidP="006B6B65">
      <w:pPr>
        <w:jc w:val="both"/>
      </w:pPr>
      <w:r>
        <w:t>Wniosek został przyjęty.</w:t>
      </w:r>
    </w:p>
    <w:p w:rsidR="00265975" w:rsidRDefault="00265975" w:rsidP="006B6B65">
      <w:pPr>
        <w:jc w:val="both"/>
      </w:pPr>
      <w:r>
        <w:t xml:space="preserve">Głosowanie w sprawie przyjęcia porządku obrad po </w:t>
      </w:r>
      <w:r w:rsidR="0067726F">
        <w:t>rozszerzeniu</w:t>
      </w:r>
      <w:r w:rsidR="009E2DF1">
        <w:t>.</w:t>
      </w:r>
    </w:p>
    <w:p w:rsidR="00200582" w:rsidRDefault="00200582" w:rsidP="00200582">
      <w:pPr>
        <w:jc w:val="both"/>
      </w:pPr>
      <w:r>
        <w:t xml:space="preserve">Za głosowało 18 radnych, 2 radnych głosowało przeciwko, 1 radny wstrzymał się od głosu. </w:t>
      </w:r>
    </w:p>
    <w:p w:rsidR="00265975" w:rsidRDefault="00200582" w:rsidP="006B6B65">
      <w:pPr>
        <w:jc w:val="both"/>
      </w:pPr>
      <w:r>
        <w:t>Porządek</w:t>
      </w:r>
      <w:r w:rsidR="00E61340">
        <w:t xml:space="preserve"> obrad</w:t>
      </w:r>
      <w:r w:rsidR="009E2DF1">
        <w:t xml:space="preserve"> po </w:t>
      </w:r>
      <w:r w:rsidR="000D6944">
        <w:t xml:space="preserve">rozszerzeniu </w:t>
      </w:r>
      <w:r>
        <w:t xml:space="preserve">został przyjęty. </w:t>
      </w:r>
    </w:p>
    <w:p w:rsidR="006B6B65" w:rsidRDefault="006B6B65" w:rsidP="006B6B65">
      <w:pPr>
        <w:jc w:val="both"/>
      </w:pPr>
      <w:r>
        <w:t xml:space="preserve">Lista obecności stanowi </w:t>
      </w:r>
      <w:r>
        <w:rPr>
          <w:b/>
        </w:rPr>
        <w:t xml:space="preserve">załącznik nr </w:t>
      </w:r>
      <w:r w:rsidR="00200582">
        <w:rPr>
          <w:b/>
        </w:rPr>
        <w:t>4</w:t>
      </w:r>
      <w:r>
        <w:t xml:space="preserve"> do protokołu.</w:t>
      </w:r>
    </w:p>
    <w:p w:rsidR="006B6B65" w:rsidRPr="00FB64C1" w:rsidRDefault="006B6B65" w:rsidP="006B6B65">
      <w:pPr>
        <w:jc w:val="both"/>
      </w:pPr>
      <w:r>
        <w:t xml:space="preserve">Zawiadomienie i porządek obrad </w:t>
      </w:r>
      <w:r w:rsidR="00E61340">
        <w:t xml:space="preserve">po zmianach </w:t>
      </w:r>
      <w:r>
        <w:t xml:space="preserve">stanowią </w:t>
      </w:r>
      <w:r>
        <w:rPr>
          <w:b/>
        </w:rPr>
        <w:t xml:space="preserve">załącznik nr </w:t>
      </w:r>
      <w:r w:rsidR="00200582">
        <w:rPr>
          <w:b/>
        </w:rPr>
        <w:t>5</w:t>
      </w:r>
      <w:r>
        <w:t xml:space="preserve"> do protokołu.</w:t>
      </w:r>
    </w:p>
    <w:p w:rsidR="006B6B65" w:rsidRPr="00AB3294" w:rsidRDefault="006B6B65" w:rsidP="006B6B65">
      <w:pPr>
        <w:jc w:val="both"/>
      </w:pPr>
    </w:p>
    <w:p w:rsidR="006B6B65" w:rsidRPr="001E0D41" w:rsidRDefault="006B6B65" w:rsidP="00F45FB5">
      <w:pPr>
        <w:tabs>
          <w:tab w:val="left" w:pos="284"/>
        </w:tabs>
        <w:autoSpaceDE w:val="0"/>
        <w:autoSpaceDN w:val="0"/>
        <w:adjustRightInd w:val="0"/>
        <w:jc w:val="both"/>
      </w:pPr>
      <w:r w:rsidRPr="0041730F">
        <w:rPr>
          <w:b/>
        </w:rPr>
        <w:t xml:space="preserve">Ad. pkt 2 – </w:t>
      </w:r>
      <w:r w:rsidRPr="00265975">
        <w:rPr>
          <w:b/>
          <w:bCs/>
        </w:rPr>
        <w:t>Podjęcie uchwały w sprawie odwołania radnej Joanny Agatowskiej z funkcji Przewodniczącej Rady Miasta Świnoujście.</w:t>
      </w:r>
    </w:p>
    <w:p w:rsidR="00331ABF" w:rsidRDefault="00331ABF" w:rsidP="006B6B65">
      <w:pPr>
        <w:jc w:val="both"/>
      </w:pPr>
    </w:p>
    <w:p w:rsidR="006B6B65" w:rsidRDefault="008177AE" w:rsidP="006B6B65">
      <w:pPr>
        <w:jc w:val="both"/>
        <w:rPr>
          <w:b/>
        </w:rPr>
      </w:pPr>
      <w:r>
        <w:rPr>
          <w:b/>
        </w:rPr>
        <w:t>Wiceprzewodniczący Rady Miasta Andrzej Mrozek</w:t>
      </w:r>
      <w:r w:rsidR="00331ABF">
        <w:rPr>
          <w:b/>
        </w:rPr>
        <w:t xml:space="preserve">, </w:t>
      </w:r>
      <w:r w:rsidR="00331ABF" w:rsidRPr="00331ABF">
        <w:t>jako</w:t>
      </w:r>
      <w:r w:rsidR="00EE6C70">
        <w:t xml:space="preserve"> </w:t>
      </w:r>
      <w:r w:rsidR="00331ABF">
        <w:t xml:space="preserve">przedstawiciel wnioskodawców przedstawił uzasadnienie do projektu uchwały. </w:t>
      </w:r>
    </w:p>
    <w:p w:rsidR="00331ABF" w:rsidRDefault="00331ABF" w:rsidP="006B6B65">
      <w:pPr>
        <w:jc w:val="both"/>
      </w:pPr>
      <w:r>
        <w:t xml:space="preserve">Dyskusja. </w:t>
      </w:r>
    </w:p>
    <w:p w:rsidR="00331ABF" w:rsidRDefault="00331ABF" w:rsidP="006B6B65">
      <w:pPr>
        <w:jc w:val="both"/>
        <w:rPr>
          <w:b/>
        </w:rPr>
      </w:pPr>
      <w:r>
        <w:rPr>
          <w:b/>
        </w:rPr>
        <w:t xml:space="preserve">Przewodnicząca Rady Miasta Joanna Agatowska </w:t>
      </w:r>
      <w:r w:rsidRPr="00331ABF">
        <w:t>ustosunkowała się</w:t>
      </w:r>
      <w:r>
        <w:t xml:space="preserve"> do uzasadnienia projektu uchwały. </w:t>
      </w:r>
    </w:p>
    <w:p w:rsidR="00FD0715" w:rsidRDefault="00331ABF" w:rsidP="00331ABF">
      <w:pPr>
        <w:jc w:val="both"/>
      </w:pPr>
      <w:r w:rsidRPr="00331ABF">
        <w:rPr>
          <w:b/>
        </w:rPr>
        <w:t xml:space="preserve">Radny </w:t>
      </w:r>
      <w:r>
        <w:rPr>
          <w:b/>
        </w:rPr>
        <w:t xml:space="preserve">Krzysztof </w:t>
      </w:r>
      <w:proofErr w:type="spellStart"/>
      <w:r>
        <w:rPr>
          <w:b/>
        </w:rPr>
        <w:t>Szpytko</w:t>
      </w:r>
      <w:proofErr w:type="spellEnd"/>
      <w:r w:rsidR="00EE6C70">
        <w:rPr>
          <w:b/>
        </w:rPr>
        <w:t xml:space="preserve"> </w:t>
      </w:r>
      <w:r>
        <w:t>cyt.: „Szanowni Państwo, pozwolę sobie taką kwestię poruszyć, ponieważ wszystko, co odbywa się na tej sali, odbywa się zawsze transparentnie, powinno być jawne</w:t>
      </w:r>
      <w:r w:rsidR="005541AD">
        <w:t>, r</w:t>
      </w:r>
      <w:r>
        <w:t xml:space="preserve">ównież motywy powinny być znane. Mam takie pytanie do wnioskodawców, proszę o takie merytoryczne uzasadnienie przez wnioskodawców rozszerzenia poprzedniej nadzwyczajnej sesji rady miasta i również w większości tych samych wnioskodawców, którzy doprowadzili do zwołania dzisiejszej </w:t>
      </w:r>
      <w:r>
        <w:lastRenderedPageBreak/>
        <w:t xml:space="preserve">sesji rady miasta, co się takiego wydarzyło od momentu, kiedy nie udało się skutecznie odwołać </w:t>
      </w:r>
      <w:r w:rsidR="00A32FFE">
        <w:t>z funkcji Przewodniczącej Rady Miasta Pani Joanny Agatowskiej, w ciągu jednej godziny, może nawet nie całej, kiedy to złożony został kolejny wniosek o bardzo podobnym uzasadnieniu w sprawie odwołania Pani Przewodniczącej. Chciałbym również wiedzieć, ponieważ poprzednio wnioskodawcy, w większości ci sami</w:t>
      </w:r>
      <w:r w:rsidR="00FD0715">
        <w:t>, którzy doprowadzili do zwołania sesji nadzwyczajnej, czy rozszerzenia porządku obrad sesji nadzwyczajnej</w:t>
      </w:r>
      <w:r w:rsidR="005541AD">
        <w:t xml:space="preserve"> poprzedniej</w:t>
      </w:r>
      <w:r w:rsidR="00FD0715">
        <w:t xml:space="preserve">, </w:t>
      </w:r>
      <w:r w:rsidR="005541AD">
        <w:t>odnosili</w:t>
      </w:r>
      <w:r w:rsidR="00FD0715">
        <w:t xml:space="preserve"> się również do tego, iż prezydium miało być odwołane w całości, również pan Wiceprzewodniczący, pan radny Śliwiński, chciałbym się dopytać, dlaczego w związku z tym, że został ponowiony wniosek w stosunku do pani Joanny Agatowskiej</w:t>
      </w:r>
      <w:r w:rsidR="005541AD">
        <w:t>,</w:t>
      </w:r>
      <w:r w:rsidR="00FD0715">
        <w:t xml:space="preserve"> nie uczyniono tego w stosunku do pana Wiceprzewodniczącego Dariusza Śliwińskiego”.</w:t>
      </w:r>
    </w:p>
    <w:p w:rsidR="00FD0715" w:rsidRDefault="00FD0715" w:rsidP="00331ABF">
      <w:pPr>
        <w:jc w:val="both"/>
      </w:pPr>
    </w:p>
    <w:p w:rsidR="00FD0715" w:rsidRDefault="00FD0715" w:rsidP="00331ABF">
      <w:pPr>
        <w:jc w:val="both"/>
      </w:pPr>
      <w:r w:rsidRPr="005541AD">
        <w:rPr>
          <w:b/>
        </w:rPr>
        <w:t>Radny Andrzej Mrozek –</w:t>
      </w:r>
      <w:r>
        <w:t xml:space="preserve"> </w:t>
      </w:r>
      <w:r w:rsidR="005541AD">
        <w:t>w imieniu wnioskodawców cyt.: „W</w:t>
      </w:r>
      <w:r>
        <w:t xml:space="preserve">niosek o odwołanie Wiceprzewodniczącego Dariusza Śliwińskiego stał się bezzasadny w obliczu tego, że złożył on rezygnację. Będziemy akceptować lub nie, przyjęcie tej rezygnacji. Uważam, że uzasadnienie jest wystarczające, nie widzę potrzeby rozszerzania, jest jednoznaczne, czytelne, nie </w:t>
      </w:r>
      <w:r w:rsidR="005541AD">
        <w:t xml:space="preserve">ma </w:t>
      </w:r>
      <w:r>
        <w:t xml:space="preserve">potrzeby </w:t>
      </w:r>
      <w:r w:rsidR="005541AD">
        <w:t xml:space="preserve">tutaj </w:t>
      </w:r>
      <w:r>
        <w:t>rozszerzania i podawania innych zarzutów, niż te, które się z</w:t>
      </w:r>
      <w:r w:rsidR="005541AD">
        <w:t>mieściły w tych dwóch zdaniach.”</w:t>
      </w:r>
      <w:r>
        <w:t xml:space="preserve"> </w:t>
      </w:r>
    </w:p>
    <w:p w:rsidR="00FD0715" w:rsidRDefault="00FD0715" w:rsidP="00331ABF">
      <w:pPr>
        <w:jc w:val="both"/>
      </w:pPr>
    </w:p>
    <w:p w:rsidR="00FD0715" w:rsidRDefault="00FD0715" w:rsidP="00331ABF">
      <w:pPr>
        <w:jc w:val="both"/>
      </w:pPr>
      <w:r w:rsidRPr="005541AD">
        <w:rPr>
          <w:b/>
        </w:rPr>
        <w:t xml:space="preserve">Radny Krzysztof </w:t>
      </w:r>
      <w:proofErr w:type="spellStart"/>
      <w:r w:rsidRPr="005541AD">
        <w:rPr>
          <w:b/>
        </w:rPr>
        <w:t>Szpytko</w:t>
      </w:r>
      <w:proofErr w:type="spellEnd"/>
      <w:r>
        <w:t xml:space="preserve"> – </w:t>
      </w:r>
      <w:r w:rsidR="005541AD">
        <w:t>cyt: „</w:t>
      </w:r>
      <w:r>
        <w:t>w związku z tym chciałbym zapytać również, jaka jest granica, że tak powiem ponawiania tego typu wniosków</w:t>
      </w:r>
      <w:r w:rsidR="005541AD">
        <w:t>. C</w:t>
      </w:r>
      <w:r>
        <w:t>zy państwo nie widzą</w:t>
      </w:r>
      <w:r w:rsidR="005541AD">
        <w:t xml:space="preserve"> jakby</w:t>
      </w:r>
      <w:r>
        <w:t xml:space="preserve"> tego, iż tak naprawdę nie wydarzyło się nic pomiędzy jedną sesją nadzwyczajną, a momentem, kiedy państwo zawnioskowaliście o zwołanie kolejnej sesji, nic merytorycznego się nie wydarzyło, abyście państwo ponownie ten wniosek złożyli. Czy jeżeli dzisiaj dojdzie do podobnej sytuacji, że </w:t>
      </w:r>
      <w:r w:rsidR="005541AD">
        <w:t xml:space="preserve">ponownie </w:t>
      </w:r>
      <w:r>
        <w:t>państwu nie uda się tego uczyn</w:t>
      </w:r>
      <w:r w:rsidR="005541AD">
        <w:t>ić, to co mamy się spodziewać, ż</w:t>
      </w:r>
      <w:r>
        <w:t>e za kilka dni t</w:t>
      </w:r>
      <w:r w:rsidR="005541AD">
        <w:t>en</w:t>
      </w:r>
      <w:r>
        <w:t xml:space="preserve"> wniosek ponownie </w:t>
      </w:r>
      <w:r w:rsidR="005541AD">
        <w:t>zostanie</w:t>
      </w:r>
      <w:r>
        <w:t xml:space="preserve"> złożony</w:t>
      </w:r>
      <w:r w:rsidR="005541AD">
        <w:t>?”</w:t>
      </w:r>
      <w:r>
        <w:t xml:space="preserve"> </w:t>
      </w:r>
    </w:p>
    <w:p w:rsidR="00FD0715" w:rsidRDefault="00FD0715" w:rsidP="00331ABF">
      <w:pPr>
        <w:jc w:val="both"/>
      </w:pPr>
    </w:p>
    <w:p w:rsidR="00FD0715" w:rsidRDefault="00FD0715" w:rsidP="00331ABF">
      <w:pPr>
        <w:jc w:val="both"/>
      </w:pPr>
      <w:r w:rsidRPr="005541AD">
        <w:rPr>
          <w:b/>
        </w:rPr>
        <w:t>Radny Andrzej Mrozek</w:t>
      </w:r>
      <w:r>
        <w:t xml:space="preserve"> – </w:t>
      </w:r>
      <w:r w:rsidR="005541AD">
        <w:t>w imieniu wnioskodawców cyt.: „</w:t>
      </w:r>
      <w:r>
        <w:t xml:space="preserve">granic nie ma, aczkolwiek uważam, że na dzisiejszych </w:t>
      </w:r>
      <w:r w:rsidR="005541AD">
        <w:t>postanowieniach</w:t>
      </w:r>
      <w:r>
        <w:t xml:space="preserve"> sprawy personalne się skończą.</w:t>
      </w:r>
      <w:r w:rsidR="005541AD">
        <w:t>”</w:t>
      </w:r>
      <w:r>
        <w:t xml:space="preserve"> </w:t>
      </w:r>
    </w:p>
    <w:p w:rsidR="00FD0715" w:rsidRDefault="00FD0715" w:rsidP="00331ABF">
      <w:pPr>
        <w:jc w:val="both"/>
      </w:pPr>
    </w:p>
    <w:p w:rsidR="00CB0FD2" w:rsidRDefault="00FD0715" w:rsidP="00331ABF">
      <w:pPr>
        <w:jc w:val="both"/>
      </w:pPr>
      <w:r w:rsidRPr="005541AD">
        <w:rPr>
          <w:b/>
        </w:rPr>
        <w:t>Radny Jan Borowski</w:t>
      </w:r>
      <w:r>
        <w:t xml:space="preserve"> – </w:t>
      </w:r>
      <w:r w:rsidR="005541AD">
        <w:t>cyt.: „</w:t>
      </w:r>
      <w:r>
        <w:t>mam pytanie również w kwestii formalnej</w:t>
      </w:r>
      <w:r w:rsidR="00CB0FD2">
        <w:t xml:space="preserve"> do radcy prawnego. Wielu mieszkańców domagało się głosowania jawnego, to znaczy, jeżeli będę chciał pokazać jak głosowałem, czy jest taka możliwość, czy nie naruszy to tajności głosowania. Radny </w:t>
      </w:r>
      <w:proofErr w:type="spellStart"/>
      <w:r w:rsidR="00CB0FD2">
        <w:t>Szpytko</w:t>
      </w:r>
      <w:proofErr w:type="spellEnd"/>
      <w:r w:rsidR="00CB0FD2">
        <w:t xml:space="preserve"> również mówił o transparentności. Myślę, że to jest wskazane.</w:t>
      </w:r>
      <w:r w:rsidR="008E30CD">
        <w:t>”</w:t>
      </w:r>
      <w:r w:rsidR="00CB0FD2">
        <w:t xml:space="preserve"> </w:t>
      </w:r>
    </w:p>
    <w:p w:rsidR="00CB0FD2" w:rsidRDefault="00CB0FD2" w:rsidP="00331ABF">
      <w:pPr>
        <w:jc w:val="both"/>
      </w:pPr>
    </w:p>
    <w:p w:rsidR="00CA05DA" w:rsidRDefault="00CB0FD2" w:rsidP="00331ABF">
      <w:pPr>
        <w:jc w:val="both"/>
      </w:pPr>
      <w:r w:rsidRPr="008E30CD">
        <w:rPr>
          <w:b/>
        </w:rPr>
        <w:t xml:space="preserve">Kierownik Biura Prawnego </w:t>
      </w:r>
      <w:r w:rsidR="008E30CD">
        <w:rPr>
          <w:b/>
        </w:rPr>
        <w:t xml:space="preserve">Urzędu Miasta Pan </w:t>
      </w:r>
      <w:r w:rsidRPr="008E30CD">
        <w:rPr>
          <w:b/>
        </w:rPr>
        <w:t>Maciej Nowicki</w:t>
      </w:r>
      <w:r>
        <w:t xml:space="preserve"> – </w:t>
      </w:r>
      <w:r w:rsidR="008E30CD">
        <w:t>cyt.: „S</w:t>
      </w:r>
      <w:r>
        <w:t xml:space="preserve">zanowni państwo </w:t>
      </w:r>
      <w:r w:rsidR="008E30CD">
        <w:t xml:space="preserve">                   </w:t>
      </w:r>
      <w:r>
        <w:t xml:space="preserve">w kwestii tajności głosowania i sposobu </w:t>
      </w:r>
      <w:r w:rsidR="00400630">
        <w:t xml:space="preserve">realizacji tego obowiązku, jest kilka szkół w polskim prawie, w nauce prawa. Szkołą, która dominuje, jest szkoła, która zakłada tak zwany wolnościowy charakter tajnego głosowania. Polega to na tym, iż przede wszystkim na organach publicznych i to wyłącznie </w:t>
      </w:r>
      <w:r w:rsidR="009E4E37">
        <w:t xml:space="preserve">                 </w:t>
      </w:r>
      <w:r w:rsidR="00400630">
        <w:t>w zasadzie na nich</w:t>
      </w:r>
      <w:r w:rsidR="008E30CD">
        <w:t>,</w:t>
      </w:r>
      <w:r w:rsidR="00400630">
        <w:t xml:space="preserve"> spoczywa obowiązek zagwarantowania warunków tajnego głosowania, a więc takich elementów techniczno – organizacyjnych, które pozwolą osobie, która nie chce ujawnić </w:t>
      </w:r>
      <w:r w:rsidR="008E30CD">
        <w:t xml:space="preserve">treści </w:t>
      </w:r>
      <w:r w:rsidR="00400630">
        <w:t>swojego głosu, zachować ten głos wyłącznie dla siebie. Z punktu widzenia wyborc</w:t>
      </w:r>
      <w:r w:rsidR="008E30CD">
        <w:t>y</w:t>
      </w:r>
      <w:r w:rsidR="009E4E37">
        <w:t>-</w:t>
      </w:r>
      <w:r w:rsidR="00400630">
        <w:t xml:space="preserve"> posłużę się takim zwrotem, ponieważ odwołuje się tutaj do kodeksu wyborczego </w:t>
      </w:r>
      <w:r w:rsidR="00FF336B">
        <w:t xml:space="preserve">przyjmuje się, że ma </w:t>
      </w:r>
      <w:r w:rsidR="009E4E37">
        <w:t xml:space="preserve">                          </w:t>
      </w:r>
      <w:r w:rsidR="00FF336B">
        <w:t>to charakter wolności</w:t>
      </w:r>
      <w:r w:rsidR="00D97EE1">
        <w:t>o</w:t>
      </w:r>
      <w:r w:rsidR="00FF336B">
        <w:t>wy, więc tak naprawdę wyborca po wypełnieniu karty do głosowania teoretycznie może ujawnić treść swojego zapisu na tej kacie przed wrzuceniem do urny. Druga</w:t>
      </w:r>
      <w:r w:rsidR="009E4E37">
        <w:t xml:space="preserve">                       </w:t>
      </w:r>
      <w:r w:rsidR="00FF336B">
        <w:t xml:space="preserve"> ze szkół nawiązując do konkretnego przepisu kodeksu wyborczego z kolei stanowi, że ten element tajności wiąże wszystkich, to znaczy mówi się tam, że tak naprawdę wyborca ma obowiązek zachować w tajemnicy treść swojego głosu i tutaj autorzy tego poglądu wskazują na treść zapisu </w:t>
      </w:r>
      <w:r w:rsidR="009E4E37">
        <w:t xml:space="preserve">                    </w:t>
      </w:r>
      <w:r w:rsidR="00FF336B">
        <w:t>w kodeksie wyborczym, który</w:t>
      </w:r>
      <w:r w:rsidR="00F059A9">
        <w:t xml:space="preserve"> opisuje w wymiarze technicznym jak wygląda głosowanie. </w:t>
      </w:r>
      <w:r w:rsidR="00CA05DA">
        <w:t xml:space="preserve">Ten przepis artykułu bodajże 52 mówi, że po wypełnieniu karty wyborca udaje się do miejsca zasłoniętego i tam wypełnia karty i oddaje głos. Niezależnie jednak od tego, do której z koncepcji się przychylicie, </w:t>
      </w:r>
      <w:r w:rsidR="009E4E37">
        <w:t xml:space="preserve">                   </w:t>
      </w:r>
      <w:r w:rsidR="00CA05DA">
        <w:t>ja jako obywatel osobiście przychylam się do tej pierwszej i to jest tylko mój wyłącznie osobisty pogląd, podkreślają autorzy obydwu tych szkół, że prawo nie przewiduje żadnych sankcji</w:t>
      </w:r>
      <w:r w:rsidR="009E4E37">
        <w:t xml:space="preserve"> negatywnej</w:t>
      </w:r>
      <w:r w:rsidR="00CA05DA">
        <w:t xml:space="preserve"> za to, że pokażemy, jaka jest treść wypełnionej karty do głosowania.</w:t>
      </w:r>
      <w:r w:rsidR="009E4E37">
        <w:t>”</w:t>
      </w:r>
      <w:r w:rsidR="00CA05DA">
        <w:t xml:space="preserve"> </w:t>
      </w:r>
    </w:p>
    <w:p w:rsidR="00CA05DA" w:rsidRDefault="00CA05DA" w:rsidP="00331ABF">
      <w:pPr>
        <w:jc w:val="both"/>
      </w:pPr>
    </w:p>
    <w:p w:rsidR="00CA05DA" w:rsidRDefault="00CA05DA" w:rsidP="00331ABF">
      <w:pPr>
        <w:jc w:val="both"/>
      </w:pPr>
      <w:r w:rsidRPr="009E4E37">
        <w:rPr>
          <w:b/>
        </w:rPr>
        <w:t>Radny Andrzej Mrozek</w:t>
      </w:r>
      <w:r>
        <w:t xml:space="preserve"> – </w:t>
      </w:r>
      <w:r w:rsidR="009E4E37">
        <w:t>cyt.: „Chcę tylko</w:t>
      </w:r>
      <w:r>
        <w:t xml:space="preserve"> powiedzieć, że wbrew kilku słowom Pani Przewodniczącej nie będzie żadnego odwołania</w:t>
      </w:r>
      <w:r w:rsidR="009E4E37">
        <w:t xml:space="preserve"> siłowego</w:t>
      </w:r>
      <w:r>
        <w:t xml:space="preserve">. Odwołanie nastąpi w wyniku </w:t>
      </w:r>
      <w:r>
        <w:lastRenderedPageBreak/>
        <w:t xml:space="preserve">demokratycznego tajnego głosowania. Nie </w:t>
      </w:r>
      <w:r w:rsidR="009E4E37">
        <w:t xml:space="preserve">podawaliśmy </w:t>
      </w:r>
      <w:r>
        <w:t>więcej szczegółów uzasadnienia, ponieważ w oświadczeniu, jakie wygłosimy w odpowiednim czasie będzie to ujęte. Jest na tyle naszych wątpliwości i zarzutów, że szkoda tutaj po prostu rozbudowywać to sformułowanie.</w:t>
      </w:r>
      <w:r w:rsidR="009E4E37">
        <w:t>”</w:t>
      </w:r>
      <w:r>
        <w:t xml:space="preserve"> </w:t>
      </w:r>
    </w:p>
    <w:p w:rsidR="00CA05DA" w:rsidRDefault="00CA05DA" w:rsidP="00331ABF">
      <w:pPr>
        <w:jc w:val="both"/>
      </w:pPr>
    </w:p>
    <w:p w:rsidR="00CA05DA" w:rsidRDefault="00CA05DA" w:rsidP="00331ABF">
      <w:pPr>
        <w:jc w:val="both"/>
      </w:pPr>
      <w:r w:rsidRPr="009E4E37">
        <w:rPr>
          <w:b/>
        </w:rPr>
        <w:t xml:space="preserve">Radny Krzysztof </w:t>
      </w:r>
      <w:proofErr w:type="spellStart"/>
      <w:r w:rsidRPr="009E4E37">
        <w:rPr>
          <w:b/>
        </w:rPr>
        <w:t>Szpytko</w:t>
      </w:r>
      <w:proofErr w:type="spellEnd"/>
      <w:r>
        <w:t xml:space="preserve"> – </w:t>
      </w:r>
      <w:r w:rsidR="009E4E37">
        <w:t>cyt.: „M</w:t>
      </w:r>
      <w:r>
        <w:t xml:space="preserve">ały cytat Wspólnota – Damian </w:t>
      </w:r>
      <w:proofErr w:type="spellStart"/>
      <w:r>
        <w:t>Gęsik</w:t>
      </w:r>
      <w:proofErr w:type="spellEnd"/>
      <w:r>
        <w:t xml:space="preserve"> – Administracja i Prawo 20.12.2012 r.: </w:t>
      </w:r>
      <w:r w:rsidR="009E2FD5">
        <w:t>zasada tajności głosowania gwarantuje wyborcy, że nikomu poza nim samym nie będzie znana treść jego decyzji wyborczej. Tym samym tajność głosowania jest gwarancją nie</w:t>
      </w:r>
      <w:r w:rsidR="009E4E37">
        <w:t>s</w:t>
      </w:r>
      <w:r w:rsidR="009E2FD5">
        <w:t xml:space="preserve">krępowanego wyrażania indywidualnych preferencji wyborczych, a </w:t>
      </w:r>
      <w:r w:rsidR="009E4E37">
        <w:t>przez to</w:t>
      </w:r>
      <w:r w:rsidR="009E2FD5">
        <w:t xml:space="preserve"> zapewnieniem braku jakichkolwiek negatywnych konsekwencji dla wyborcy związanych z kierunkiem głosowania. </w:t>
      </w:r>
      <w:r w:rsidR="009E4E37">
        <w:t xml:space="preserve">                      </w:t>
      </w:r>
      <w:r w:rsidR="004919EE">
        <w:t xml:space="preserve">W tym kontekście chciałem powiedzieć w ten sposób, jeżeli zakładam taką sytuację i zakładam, </w:t>
      </w:r>
      <w:r w:rsidR="009E4E37">
        <w:t xml:space="preserve">                </w:t>
      </w:r>
      <w:r w:rsidR="004919EE">
        <w:t>że</w:t>
      </w:r>
      <w:r w:rsidR="009E4E37">
        <w:t xml:space="preserve"> wnioskodawca</w:t>
      </w:r>
      <w:r w:rsidR="004919EE">
        <w:t xml:space="preserve"> pan radny Borowski do tego jakby dąży. Jeżeli wszyscy</w:t>
      </w:r>
      <w:r w:rsidR="000D5D70">
        <w:t>, wnioskodawcy</w:t>
      </w:r>
      <w:r w:rsidR="009E4E37">
        <w:t xml:space="preserve"> zwołania</w:t>
      </w:r>
      <w:r w:rsidR="000D5D70">
        <w:t xml:space="preserve"> dzisiejszej sesji</w:t>
      </w:r>
      <w:r w:rsidR="009E4E37">
        <w:t>,</w:t>
      </w:r>
      <w:r w:rsidR="000D5D70">
        <w:t xml:space="preserve"> wykonają zdjęcie karty do głosowania, to w ten sposób</w:t>
      </w:r>
      <w:r w:rsidR="009E4E37">
        <w:t xml:space="preserve"> przy oczywiście </w:t>
      </w:r>
      <w:r w:rsidR="000D5D70">
        <w:t xml:space="preserve">odpowiednim układzie sił, jaki dzisiaj panuje na </w:t>
      </w:r>
      <w:r w:rsidR="009E4E37">
        <w:t>s</w:t>
      </w:r>
      <w:r w:rsidR="000D5D70">
        <w:t>ali</w:t>
      </w:r>
      <w:r w:rsidR="009E4E37">
        <w:t>,</w:t>
      </w:r>
      <w:r w:rsidR="000D5D70">
        <w:t xml:space="preserve"> będzie dokładnie wiadomo w jaki sposób ja głosowałem. To znaczy</w:t>
      </w:r>
      <w:r w:rsidR="00FA21E8">
        <w:t>, ci wnioskodawcy będą dokładnie wymieniając między sobą wiedzę na ten temat jak głosowa</w:t>
      </w:r>
      <w:r w:rsidR="009E4E37">
        <w:t>li</w:t>
      </w:r>
      <w:r w:rsidR="00FA21E8">
        <w:t xml:space="preserve"> będą</w:t>
      </w:r>
      <w:r w:rsidR="009E4E37">
        <w:t xml:space="preserve"> dokładnie</w:t>
      </w:r>
      <w:r w:rsidR="00FA21E8">
        <w:t xml:space="preserve"> mogli poznać sposób w jaki oddałem głos na przykład ja. Nie wyrażam na to zgody, chciałbym,</w:t>
      </w:r>
      <w:r w:rsidR="009E4E37">
        <w:t xml:space="preserve"> żeby</w:t>
      </w:r>
      <w:r w:rsidR="00FA21E8">
        <w:t xml:space="preserve"> zasada tajności mojego głosowania </w:t>
      </w:r>
      <w:r w:rsidR="009E4E37">
        <w:t>została</w:t>
      </w:r>
      <w:r w:rsidR="00FA21E8">
        <w:t xml:space="preserve"> zachowana. Poza tym chcia</w:t>
      </w:r>
      <w:r w:rsidR="009E4E37">
        <w:t>łem</w:t>
      </w:r>
      <w:r w:rsidR="00FA21E8">
        <w:t xml:space="preserve"> zapytać, czemu ma służyć tak naprawdę </w:t>
      </w:r>
      <w:r w:rsidR="009E4E37">
        <w:t>dokonanie</w:t>
      </w:r>
      <w:r w:rsidR="00AB6C6D">
        <w:t xml:space="preserve"> zdjęcia karty wyborczej</w:t>
      </w:r>
      <w:r w:rsidR="009E4E37">
        <w:t>, bo wy</w:t>
      </w:r>
      <w:r w:rsidR="00AB6C6D">
        <w:t>daje mi się, że może</w:t>
      </w:r>
      <w:r w:rsidR="00D60A0D">
        <w:t xml:space="preserve"> to</w:t>
      </w:r>
      <w:r w:rsidR="00AB6C6D">
        <w:t xml:space="preserve"> być forma nacisku na tych radnych, którzy chcieliby w sposób nieskrępowany wyrazić s</w:t>
      </w:r>
      <w:r w:rsidR="00D60A0D">
        <w:t>wobodną</w:t>
      </w:r>
      <w:r w:rsidR="00AB6C6D">
        <w:t xml:space="preserve"> wolę</w:t>
      </w:r>
      <w:r w:rsidR="00107F39">
        <w:t xml:space="preserve"> głosowania. </w:t>
      </w:r>
      <w:r w:rsidR="00D60A0D">
        <w:t>I w</w:t>
      </w:r>
      <w:r w:rsidR="00107F39">
        <w:t xml:space="preserve">obec tego zasada tajności i nieskrępowanego oddania głosu może zostać tutaj naruszona i </w:t>
      </w:r>
      <w:r w:rsidR="00D60A0D">
        <w:t xml:space="preserve">uważam, że </w:t>
      </w:r>
      <w:r w:rsidR="00107F39">
        <w:t>może t</w:t>
      </w:r>
      <w:r w:rsidR="00D60A0D">
        <w:t>u</w:t>
      </w:r>
      <w:r w:rsidR="00107F39">
        <w:t xml:space="preserve"> być podstawa dla Wojewody do uchylenia przedmiotowej uchwały.</w:t>
      </w:r>
      <w:r w:rsidR="00D60A0D">
        <w:t>”</w:t>
      </w:r>
      <w:r w:rsidR="00107F39">
        <w:t xml:space="preserve"> </w:t>
      </w:r>
    </w:p>
    <w:p w:rsidR="00107F39" w:rsidRDefault="00107F39" w:rsidP="00331ABF">
      <w:pPr>
        <w:jc w:val="both"/>
      </w:pPr>
    </w:p>
    <w:p w:rsidR="00107F39" w:rsidRDefault="00107F39" w:rsidP="00331ABF">
      <w:pPr>
        <w:jc w:val="both"/>
      </w:pPr>
      <w:r w:rsidRPr="00D60A0D">
        <w:rPr>
          <w:b/>
        </w:rPr>
        <w:t xml:space="preserve">Kierownik Biura Prawnego </w:t>
      </w:r>
      <w:r w:rsidR="00D60A0D">
        <w:rPr>
          <w:b/>
        </w:rPr>
        <w:t xml:space="preserve">Urzędu Miasta Pan </w:t>
      </w:r>
      <w:r w:rsidRPr="00D60A0D">
        <w:rPr>
          <w:b/>
        </w:rPr>
        <w:t>Maciej Nowicki</w:t>
      </w:r>
      <w:r>
        <w:t xml:space="preserve"> – </w:t>
      </w:r>
      <w:r w:rsidR="00D60A0D">
        <w:t>cyt.: „C</w:t>
      </w:r>
      <w:r>
        <w:t>ieszę się, że do tej samej literatury panie radny</w:t>
      </w:r>
      <w:r w:rsidR="00D60A0D">
        <w:t xml:space="preserve"> zaglądamy</w:t>
      </w:r>
      <w:r>
        <w:t xml:space="preserve">, takich artykułów jest oczywiście więcej. Treść poglądu, który pan przytoczył jest mi oczywiście </w:t>
      </w:r>
      <w:r w:rsidR="00D60A0D">
        <w:t xml:space="preserve">jak najbardziej </w:t>
      </w:r>
      <w:r>
        <w:t>znana</w:t>
      </w:r>
      <w:r w:rsidR="00D60A0D">
        <w:t>. N</w:t>
      </w:r>
      <w:r>
        <w:t>ie będę z nim polemizował, ponieważ jest to jedna z tych dwóch szkół. Natomiast pojawia się tam jeden istotny element, który pan poniekąd zasygnalizował, ja go może nazwę bardziej bezpośrednio. Teoretycznie można robić z tym głosem wszystko oby nie był to element agitacji wyborczej. Teraz powstaje pytanie, co to jest ta agitacja wyborcza. Chciałem podkreślić, że te elementy agitacji są również w jakimś sensie zdefiniowane w ramach orzecznictwa no i w razie sporu, że tak powiem trzeba by</w:t>
      </w:r>
      <w:r w:rsidR="00D60A0D">
        <w:t xml:space="preserve"> wykazać, ż</w:t>
      </w:r>
      <w:r>
        <w:t>e bez tego rodzaju zachowania wyborca kolejny nie oddał by takiego, czy te</w:t>
      </w:r>
      <w:r w:rsidR="00D60A0D">
        <w:t>ż</w:t>
      </w:r>
      <w:r>
        <w:t xml:space="preserve"> oddałby inny głos. Teraz pozosta</w:t>
      </w:r>
      <w:r w:rsidR="00D60A0D">
        <w:t>je</w:t>
      </w:r>
      <w:r>
        <w:t xml:space="preserve"> państwu odpowiedź na pytanie </w:t>
      </w:r>
      <w:r w:rsidR="00D60A0D">
        <w:t xml:space="preserve">to </w:t>
      </w:r>
      <w:r>
        <w:t>czy, czy państwo pokażą, czy nie, to czy ma jakikolwiek wpływ na to co się stanie na tej sali.</w:t>
      </w:r>
      <w:r w:rsidR="00D60A0D">
        <w:t>”</w:t>
      </w:r>
      <w:r>
        <w:t xml:space="preserve">        </w:t>
      </w:r>
    </w:p>
    <w:p w:rsidR="00FD0715" w:rsidRDefault="00FD0715" w:rsidP="00331ABF">
      <w:pPr>
        <w:jc w:val="both"/>
      </w:pPr>
    </w:p>
    <w:p w:rsidR="002B1805" w:rsidRDefault="00107F39" w:rsidP="00331ABF">
      <w:pPr>
        <w:jc w:val="both"/>
      </w:pPr>
      <w:r w:rsidRPr="00D60A0D">
        <w:rPr>
          <w:b/>
        </w:rPr>
        <w:t>Radny Kazimierz Nowicki</w:t>
      </w:r>
      <w:r>
        <w:t xml:space="preserve"> </w:t>
      </w:r>
      <w:r w:rsidR="002B1805">
        <w:t>–</w:t>
      </w:r>
      <w:r w:rsidR="00D60A0D">
        <w:t xml:space="preserve"> cyt.: „P</w:t>
      </w:r>
      <w:r w:rsidR="002B1805">
        <w:t xml:space="preserve">roszę państwa mam takie pytanie do radnych, którzy złożyli </w:t>
      </w:r>
      <w:r w:rsidR="00D60A0D">
        <w:t xml:space="preserve">                  </w:t>
      </w:r>
      <w:r w:rsidR="002B1805">
        <w:t>do mediów list otwarty, zbulwersowało mnie jedno słowo „zagrożone jest bezpieczeństwo”, chciałbym się zapytać czyje</w:t>
      </w:r>
      <w:r w:rsidR="00D60A0D">
        <w:t>?</w:t>
      </w:r>
      <w:r w:rsidR="002B1805">
        <w:t xml:space="preserve"> </w:t>
      </w:r>
      <w:r w:rsidR="00D60A0D">
        <w:t>R</w:t>
      </w:r>
      <w:r w:rsidR="002B1805">
        <w:t>adnych, mieszkańców, czy miasta</w:t>
      </w:r>
      <w:r w:rsidR="00D60A0D">
        <w:t>?</w:t>
      </w:r>
      <w:r w:rsidR="002B1805">
        <w:t xml:space="preserve"> Więc jakie widmo ciąży nad Świnoujściem niebezpieczeństwa chciałbym się spytać. Druga sprawa, państwo radni zostaliśmy powołani przez mieszkańców do </w:t>
      </w:r>
      <w:r w:rsidR="00D60A0D">
        <w:t>wy</w:t>
      </w:r>
      <w:r w:rsidR="002B1805">
        <w:t xml:space="preserve">pełnienia zaszczytnej misji, żeby ich reprezentować. Wstydzę się tego, jak my tu ich reprezentujemy w tej radzie, naprawdę. Nie dążymy do tego, żeby mieszkańcy mieli lepiej, żeby miasto się rozwijało jeszcze lepiej, zapominacie o prawobrzeżu. Niektórzy radni zapominacie, a przede wszystkim o wyspie </w:t>
      </w:r>
      <w:proofErr w:type="spellStart"/>
      <w:r w:rsidR="002B1805">
        <w:t>Karsibórz</w:t>
      </w:r>
      <w:proofErr w:type="spellEnd"/>
      <w:r w:rsidR="002B1805">
        <w:t xml:space="preserve"> i </w:t>
      </w:r>
      <w:proofErr w:type="spellStart"/>
      <w:r w:rsidR="002B1805">
        <w:t>Warszowie</w:t>
      </w:r>
      <w:proofErr w:type="spellEnd"/>
      <w:r w:rsidR="002B1805">
        <w:t xml:space="preserve">. Rozwija się tylko część miasta, </w:t>
      </w:r>
      <w:r w:rsidR="00D60A0D">
        <w:t xml:space="preserve">                      </w:t>
      </w:r>
      <w:r w:rsidR="002B1805">
        <w:t>a nie nasza część o której tutaj wspomniałem. Wiec pytam jeszcze raz radnych do czego zostaliśmy powołani.</w:t>
      </w:r>
      <w:r w:rsidR="00D60A0D">
        <w:t>”</w:t>
      </w:r>
      <w:r w:rsidR="002B1805">
        <w:t xml:space="preserve"> </w:t>
      </w:r>
    </w:p>
    <w:p w:rsidR="002B1805" w:rsidRDefault="002B1805" w:rsidP="00331ABF">
      <w:pPr>
        <w:jc w:val="both"/>
      </w:pPr>
    </w:p>
    <w:p w:rsidR="002B1805" w:rsidRDefault="002B1805" w:rsidP="00331ABF">
      <w:pPr>
        <w:jc w:val="both"/>
      </w:pPr>
      <w:r w:rsidRPr="00D60A0D">
        <w:rPr>
          <w:b/>
        </w:rPr>
        <w:t>Radny Waldemar Buczyński</w:t>
      </w:r>
      <w:r>
        <w:t xml:space="preserve"> – </w:t>
      </w:r>
      <w:r w:rsidR="00D60A0D">
        <w:t>cyt.: „C</w:t>
      </w:r>
      <w:r>
        <w:t>hciałbym nawiązać do tego,  co powiedział pan radca prawny na temat agitacji. Mam pewną wątpliwość</w:t>
      </w:r>
      <w:r w:rsidR="00D60A0D">
        <w:t>,</w:t>
      </w:r>
      <w:r>
        <w:t xml:space="preserve"> czy to drugie właśnie dzisiejsze głosowanie nie jest agitacją.</w:t>
      </w:r>
      <w:r w:rsidR="00D60A0D">
        <w:t>”</w:t>
      </w:r>
      <w:r>
        <w:t xml:space="preserve"> </w:t>
      </w:r>
    </w:p>
    <w:p w:rsidR="002B1805" w:rsidRDefault="002B1805" w:rsidP="00331ABF">
      <w:pPr>
        <w:jc w:val="both"/>
      </w:pPr>
    </w:p>
    <w:p w:rsidR="007548A0" w:rsidRDefault="002B1805" w:rsidP="00331ABF">
      <w:pPr>
        <w:jc w:val="both"/>
      </w:pPr>
      <w:r w:rsidRPr="00D60A0D">
        <w:rPr>
          <w:b/>
        </w:rPr>
        <w:t>Radny Jarosław Włodarczyk</w:t>
      </w:r>
      <w:r>
        <w:t xml:space="preserve"> – </w:t>
      </w:r>
      <w:r w:rsidR="00D60A0D">
        <w:t>cyt.: „R</w:t>
      </w:r>
      <w:r>
        <w:t xml:space="preserve">ównież pozwolę sobie nawiązać do tego, co powiedział pan radca prawny </w:t>
      </w:r>
      <w:r w:rsidR="00490D0A">
        <w:t xml:space="preserve"> i do tego</w:t>
      </w:r>
      <w:r w:rsidR="00D60A0D">
        <w:t>,</w:t>
      </w:r>
      <w:r w:rsidR="00490D0A">
        <w:t xml:space="preserve"> co przed chwilą powiedział mój kolega radny Buczyński, </w:t>
      </w:r>
      <w:r w:rsidR="00D60A0D">
        <w:t>ponieważ</w:t>
      </w:r>
      <w:r w:rsidR="00490D0A">
        <w:t xml:space="preserve"> radny Mrozek nie odpowiedział </w:t>
      </w:r>
      <w:r w:rsidR="007548A0">
        <w:t xml:space="preserve">na pytanie radnego </w:t>
      </w:r>
      <w:proofErr w:type="spellStart"/>
      <w:r w:rsidR="007548A0">
        <w:t>Szpytko</w:t>
      </w:r>
      <w:proofErr w:type="spellEnd"/>
      <w:r w:rsidR="007548A0">
        <w:t xml:space="preserve">, co zmieniło się w przeciągu jednej godziny od nieudanego puczu – tak to nazwijmy, </w:t>
      </w:r>
      <w:r w:rsidR="00D60A0D">
        <w:t xml:space="preserve">do tego </w:t>
      </w:r>
      <w:r w:rsidR="007548A0">
        <w:t>żeby w przeciągu godziny zwołać następną sesję nadzwyczajną. Ja bym bardzo prosił o odpowiedź na to pytanie.</w:t>
      </w:r>
      <w:r w:rsidR="00D60A0D">
        <w:t>”</w:t>
      </w:r>
      <w:r w:rsidR="007548A0">
        <w:t xml:space="preserve"> </w:t>
      </w:r>
    </w:p>
    <w:p w:rsidR="007548A0" w:rsidRDefault="007548A0" w:rsidP="00331ABF">
      <w:pPr>
        <w:jc w:val="both"/>
      </w:pPr>
    </w:p>
    <w:p w:rsidR="007548A0" w:rsidRDefault="007548A0" w:rsidP="00331ABF">
      <w:pPr>
        <w:jc w:val="both"/>
      </w:pPr>
      <w:r w:rsidRPr="00D60A0D">
        <w:rPr>
          <w:b/>
        </w:rPr>
        <w:t>Radny Andrzej Mrozek</w:t>
      </w:r>
      <w:r>
        <w:t xml:space="preserve"> – </w:t>
      </w:r>
      <w:r w:rsidR="00D60A0D">
        <w:t>cyt.</w:t>
      </w:r>
      <w:r w:rsidR="005F0E8C">
        <w:t>: „</w:t>
      </w:r>
      <w:r w:rsidR="00F45FB5">
        <w:t>N</w:t>
      </w:r>
      <w:r>
        <w:t>ie można na to pytanie odpowiedzieć, ponieważ pucz jest niezgody z prawem, my działamy zgodnie z prawem.</w:t>
      </w:r>
      <w:r w:rsidR="005F0E8C">
        <w:t>”</w:t>
      </w:r>
      <w:r>
        <w:t xml:space="preserve"> </w:t>
      </w:r>
    </w:p>
    <w:p w:rsidR="007548A0" w:rsidRDefault="007548A0" w:rsidP="00331ABF">
      <w:pPr>
        <w:jc w:val="both"/>
      </w:pPr>
    </w:p>
    <w:p w:rsidR="002C522E" w:rsidRDefault="002C522E" w:rsidP="00331ABF">
      <w:pPr>
        <w:jc w:val="both"/>
      </w:pPr>
      <w:r w:rsidRPr="005F0E8C">
        <w:rPr>
          <w:b/>
        </w:rPr>
        <w:t>Radny Jarosław Włodarczyk</w:t>
      </w:r>
      <w:r>
        <w:t xml:space="preserve"> –</w:t>
      </w:r>
      <w:r w:rsidR="005F0E8C">
        <w:t xml:space="preserve"> cyt.: „D</w:t>
      </w:r>
      <w:r>
        <w:t>obrze, to zadam pytanie zgodnie z prawem</w:t>
      </w:r>
      <w:r w:rsidR="005F0E8C">
        <w:t xml:space="preserve"> panie radny</w:t>
      </w:r>
      <w:r>
        <w:t>, proszę powiedzieć</w:t>
      </w:r>
      <w:r w:rsidR="005F0E8C">
        <w:t>,</w:t>
      </w:r>
      <w:r>
        <w:t xml:space="preserve"> co się stało w przeciągu tej godziny, że został złożony ponownie wniosek</w:t>
      </w:r>
      <w:r w:rsidR="005F0E8C">
        <w:t xml:space="preserve">                            </w:t>
      </w:r>
      <w:r>
        <w:t xml:space="preserve"> o odwołanie Przewodniczącej Rady Miasta w trybie sesji nadzwyczajnej, po nieudanej próbie odwołania godzinę wcześniej.</w:t>
      </w:r>
      <w:r w:rsidR="005F0E8C">
        <w:t>”</w:t>
      </w:r>
      <w:r>
        <w:t xml:space="preserve"> </w:t>
      </w:r>
    </w:p>
    <w:p w:rsidR="002C522E" w:rsidRDefault="002C522E" w:rsidP="00331ABF">
      <w:pPr>
        <w:jc w:val="both"/>
      </w:pPr>
    </w:p>
    <w:p w:rsidR="00437245" w:rsidRDefault="002C522E" w:rsidP="00437245">
      <w:pPr>
        <w:jc w:val="both"/>
      </w:pPr>
      <w:r w:rsidRPr="005F0E8C">
        <w:rPr>
          <w:b/>
        </w:rPr>
        <w:t>Radny Andrzej Mrozek</w:t>
      </w:r>
      <w:r w:rsidR="005F0E8C">
        <w:t xml:space="preserve"> – cyt.: „N</w:t>
      </w:r>
      <w:r>
        <w:t>ic nie musiało się stać, w każdej chwili można podejmować decyzje niekoniecznie takie same jak godzinę wcześniej, czy dzień wcześniej.</w:t>
      </w:r>
      <w:r w:rsidR="005F0E8C">
        <w:t xml:space="preserve"> J</w:t>
      </w:r>
      <w:r w:rsidR="00437245">
        <w:t xml:space="preserve">esteśmy gotowi przyjmować różne sugestie radnych i tutaj kolega </w:t>
      </w:r>
      <w:proofErr w:type="spellStart"/>
      <w:r w:rsidR="00437245">
        <w:t>Szpytko</w:t>
      </w:r>
      <w:proofErr w:type="spellEnd"/>
      <w:r w:rsidR="00437245">
        <w:t xml:space="preserve"> wygłosił stanowisko, że nie powinno mieć miejsce fotografowanie kart, dobrze przyjmujemy to – kart fotografować nie będziemy.</w:t>
      </w:r>
      <w:r w:rsidR="005F0E8C">
        <w:t>”</w:t>
      </w:r>
      <w:r w:rsidR="00437245">
        <w:t xml:space="preserve"> </w:t>
      </w:r>
    </w:p>
    <w:p w:rsidR="00331ABF" w:rsidRPr="00331ABF" w:rsidRDefault="00110172" w:rsidP="00331ABF">
      <w:pPr>
        <w:jc w:val="both"/>
      </w:pPr>
      <w:bookmarkStart w:id="0" w:name="_GoBack"/>
      <w:bookmarkEnd w:id="0"/>
      <w:r>
        <w:t>Koniec dyskusji.</w:t>
      </w:r>
    </w:p>
    <w:p w:rsidR="00110172" w:rsidRDefault="00110172" w:rsidP="006B6B65">
      <w:pPr>
        <w:jc w:val="both"/>
        <w:rPr>
          <w:b/>
        </w:rPr>
      </w:pPr>
    </w:p>
    <w:p w:rsidR="008177AE" w:rsidRDefault="006B6B65" w:rsidP="006B6B65">
      <w:pPr>
        <w:jc w:val="both"/>
      </w:pPr>
      <w:r w:rsidRPr="00682E07">
        <w:rPr>
          <w:b/>
        </w:rPr>
        <w:t>Przewodnicząca Rady Miasta Joanna Agatowska</w:t>
      </w:r>
      <w:r w:rsidR="00110172">
        <w:rPr>
          <w:b/>
        </w:rPr>
        <w:t xml:space="preserve"> </w:t>
      </w:r>
      <w:r w:rsidR="008177AE">
        <w:t xml:space="preserve">w związku z tym, że głosowanie w sprawie odwołania </w:t>
      </w:r>
      <w:r w:rsidR="00BD46E0">
        <w:t xml:space="preserve">przewodniczącej odbywa się </w:t>
      </w:r>
      <w:r w:rsidR="008177AE">
        <w:t>w trybie głosowania tajnego</w:t>
      </w:r>
      <w:r w:rsidR="00BD46E0">
        <w:t>,</w:t>
      </w:r>
      <w:r w:rsidR="00B370D5">
        <w:t xml:space="preserve"> poinformowała, że należy powołać Komisje Skrutacyjną,</w:t>
      </w:r>
      <w:r w:rsidR="008177AE">
        <w:t xml:space="preserve"> poprosiła o podawanie kandydatów do składu </w:t>
      </w:r>
      <w:r w:rsidR="00B370D5">
        <w:t>tej Komisji.</w:t>
      </w:r>
    </w:p>
    <w:p w:rsidR="00E043FC" w:rsidRDefault="00A37AF4" w:rsidP="006B6B65">
      <w:pPr>
        <w:jc w:val="both"/>
      </w:pPr>
      <w:r>
        <w:t xml:space="preserve">Radny </w:t>
      </w:r>
      <w:r w:rsidR="00137B20">
        <w:t xml:space="preserve">Jarosław Włodarczyk zaproponował kandydaturę </w:t>
      </w:r>
      <w:r w:rsidR="00E043FC">
        <w:t>radnego Roberta Gawrońskiego.</w:t>
      </w:r>
    </w:p>
    <w:p w:rsidR="00D9230A" w:rsidRDefault="00E043FC" w:rsidP="006B6B65">
      <w:pPr>
        <w:jc w:val="both"/>
      </w:pPr>
      <w:r>
        <w:t xml:space="preserve">Radny Robert Gawroński </w:t>
      </w:r>
      <w:r w:rsidR="00D9230A" w:rsidRPr="009467E8">
        <w:t>wyraził</w:t>
      </w:r>
      <w:r w:rsidR="00110172">
        <w:t xml:space="preserve"> </w:t>
      </w:r>
      <w:r w:rsidR="00D9230A" w:rsidRPr="009467E8">
        <w:t>zgod</w:t>
      </w:r>
      <w:r w:rsidR="00D9230A">
        <w:t>ę</w:t>
      </w:r>
      <w:r w:rsidR="00D9230A" w:rsidRPr="009467E8">
        <w:t xml:space="preserve"> na</w:t>
      </w:r>
      <w:r w:rsidR="00D9230A">
        <w:t xml:space="preserve"> pracę w Komisji Skrutacyjnej.</w:t>
      </w:r>
    </w:p>
    <w:p w:rsidR="00D9230A" w:rsidRDefault="00D9230A" w:rsidP="006B6B65">
      <w:pPr>
        <w:jc w:val="both"/>
      </w:pPr>
      <w:r>
        <w:t xml:space="preserve">Radny Zdzisław Merchelski zgłosił kandydaturę radnego Sławomira Nowickiego. </w:t>
      </w:r>
    </w:p>
    <w:p w:rsidR="008177AE" w:rsidRDefault="00D9230A" w:rsidP="006B6B65">
      <w:pPr>
        <w:jc w:val="both"/>
      </w:pPr>
      <w:r>
        <w:t xml:space="preserve">Radny Sławomir Nowicki </w:t>
      </w:r>
      <w:r w:rsidRPr="009467E8">
        <w:t>wyraził</w:t>
      </w:r>
      <w:r w:rsidR="00110172">
        <w:t xml:space="preserve"> </w:t>
      </w:r>
      <w:r w:rsidRPr="009467E8">
        <w:t>zgod</w:t>
      </w:r>
      <w:r>
        <w:t>ę</w:t>
      </w:r>
      <w:r w:rsidRPr="009467E8">
        <w:t xml:space="preserve"> na</w:t>
      </w:r>
      <w:r>
        <w:t xml:space="preserve"> pracę w Komisji Skrutacyjnej.</w:t>
      </w:r>
    </w:p>
    <w:p w:rsidR="00D9230A" w:rsidRDefault="00D9230A" w:rsidP="006B6B65">
      <w:pPr>
        <w:jc w:val="both"/>
      </w:pPr>
      <w:r>
        <w:t xml:space="preserve">Radny Kamil </w:t>
      </w:r>
      <w:proofErr w:type="spellStart"/>
      <w:r>
        <w:t>Janta-Lipiński</w:t>
      </w:r>
      <w:proofErr w:type="spellEnd"/>
      <w:r>
        <w:t xml:space="preserve"> zgłosił kandydaturę radnej Elżbiety Jabłońskiej. </w:t>
      </w:r>
    </w:p>
    <w:p w:rsidR="00D9230A" w:rsidRDefault="00D9230A" w:rsidP="006B6B65">
      <w:pPr>
        <w:jc w:val="both"/>
      </w:pPr>
      <w:r>
        <w:t xml:space="preserve">Radna Elżbieta Jabłońska </w:t>
      </w:r>
      <w:r w:rsidRPr="009467E8">
        <w:t>wyraził</w:t>
      </w:r>
      <w:r>
        <w:t xml:space="preserve">a </w:t>
      </w:r>
      <w:r w:rsidRPr="009467E8">
        <w:t>zgod</w:t>
      </w:r>
      <w:r>
        <w:t>ę</w:t>
      </w:r>
      <w:r w:rsidRPr="009467E8">
        <w:t xml:space="preserve"> na</w:t>
      </w:r>
      <w:r>
        <w:t xml:space="preserve"> pracę w Komisji Skrutacyjnej. </w:t>
      </w:r>
    </w:p>
    <w:p w:rsidR="00D9230A" w:rsidRDefault="00D9230A" w:rsidP="006B6B65">
      <w:pPr>
        <w:jc w:val="both"/>
      </w:pPr>
      <w:r>
        <w:t xml:space="preserve">Radny Jacek Jurkiewicz zgłosił kandydaturę radnego Andrzeja Mrozka. </w:t>
      </w:r>
    </w:p>
    <w:p w:rsidR="00D9230A" w:rsidRDefault="00E2212E" w:rsidP="006B6B65">
      <w:pPr>
        <w:jc w:val="both"/>
      </w:pPr>
      <w:r>
        <w:t xml:space="preserve">Radny Andrzej Mrozek </w:t>
      </w:r>
      <w:r w:rsidRPr="009467E8">
        <w:t>wyraził</w:t>
      </w:r>
      <w:r w:rsidR="00110172">
        <w:t xml:space="preserve"> </w:t>
      </w:r>
      <w:r w:rsidRPr="009467E8">
        <w:t>zgod</w:t>
      </w:r>
      <w:r>
        <w:t>ę</w:t>
      </w:r>
      <w:r w:rsidRPr="009467E8">
        <w:t xml:space="preserve"> na</w:t>
      </w:r>
      <w:r>
        <w:t xml:space="preserve"> pracę w Komisji Skrutacyjnej.</w:t>
      </w:r>
    </w:p>
    <w:p w:rsidR="00E2212E" w:rsidRDefault="00E2212E" w:rsidP="006B6B65">
      <w:pPr>
        <w:jc w:val="both"/>
      </w:pPr>
    </w:p>
    <w:p w:rsidR="00E2212E" w:rsidRDefault="00E2212E" w:rsidP="006B6B65">
      <w:pPr>
        <w:jc w:val="both"/>
      </w:pPr>
      <w:r>
        <w:t xml:space="preserve">Kolejno </w:t>
      </w:r>
      <w:r w:rsidRPr="00265725">
        <w:rPr>
          <w:b/>
        </w:rPr>
        <w:t>Przewodnicząca Rady Miasta Joanna Agatowska</w:t>
      </w:r>
      <w:r>
        <w:t xml:space="preserve"> zarządziła głosowanie nad przyjęciem składu Komisji Skrutacyjnej:</w:t>
      </w:r>
    </w:p>
    <w:p w:rsidR="00E2212E" w:rsidRDefault="00E2212E" w:rsidP="006B6B65">
      <w:pPr>
        <w:jc w:val="both"/>
      </w:pPr>
      <w:r>
        <w:t xml:space="preserve">Za głosowało 21 radnych, głosów przeciwnych i wstrzymujących się nie było. </w:t>
      </w:r>
    </w:p>
    <w:p w:rsidR="00E2212E" w:rsidRDefault="00E2212E" w:rsidP="006B6B65">
      <w:pPr>
        <w:jc w:val="both"/>
      </w:pPr>
      <w:r>
        <w:t>Rada przyjęła Komisję Skrutacyjną w składzie:</w:t>
      </w:r>
    </w:p>
    <w:p w:rsidR="00E2212E" w:rsidRDefault="00E2212E" w:rsidP="006B6B65">
      <w:pPr>
        <w:jc w:val="both"/>
      </w:pPr>
      <w:r>
        <w:t xml:space="preserve">- </w:t>
      </w:r>
      <w:r w:rsidR="00BD46E0">
        <w:t>r</w:t>
      </w:r>
      <w:r>
        <w:t xml:space="preserve">adny Robert Gawroński, </w:t>
      </w:r>
    </w:p>
    <w:p w:rsidR="00E2212E" w:rsidRDefault="00E2212E" w:rsidP="006B6B65">
      <w:pPr>
        <w:jc w:val="both"/>
      </w:pPr>
      <w:r>
        <w:t>- radny Sławomir Nowicki,</w:t>
      </w:r>
    </w:p>
    <w:p w:rsidR="00E2212E" w:rsidRDefault="00E2212E" w:rsidP="006B6B65">
      <w:pPr>
        <w:jc w:val="both"/>
      </w:pPr>
      <w:r>
        <w:t xml:space="preserve">- radna Elżbieta Jabłońska, </w:t>
      </w:r>
    </w:p>
    <w:p w:rsidR="00E2212E" w:rsidRDefault="00E2212E" w:rsidP="006B6B65">
      <w:pPr>
        <w:jc w:val="both"/>
      </w:pPr>
      <w:r>
        <w:t xml:space="preserve">- radny Andrzej Mrozek. </w:t>
      </w:r>
    </w:p>
    <w:p w:rsidR="000F594D" w:rsidRDefault="000F594D" w:rsidP="006B6B65">
      <w:pPr>
        <w:jc w:val="both"/>
        <w:rPr>
          <w:b/>
          <w:bCs/>
        </w:rPr>
      </w:pPr>
      <w:r>
        <w:t>Dyskusja.</w:t>
      </w:r>
    </w:p>
    <w:p w:rsidR="00C829D9" w:rsidRDefault="00E2212E" w:rsidP="00C829D9">
      <w:pPr>
        <w:jc w:val="both"/>
      </w:pPr>
      <w:r w:rsidRPr="00265725">
        <w:rPr>
          <w:b/>
        </w:rPr>
        <w:t>Przewodnicząca Rady Miasta</w:t>
      </w:r>
      <w:r>
        <w:t xml:space="preserve"> poprosiła Komisję </w:t>
      </w:r>
      <w:r w:rsidR="00BD46E0">
        <w:t xml:space="preserve">Skrutacyjną </w:t>
      </w:r>
      <w:r>
        <w:t>o przygotowanie</w:t>
      </w:r>
      <w:r w:rsidR="009444B3">
        <w:t xml:space="preserve"> kart do głosowania                  </w:t>
      </w:r>
      <w:r>
        <w:t xml:space="preserve"> i przeprowadzenie głosowania tajnego w sprawie odwołania </w:t>
      </w:r>
      <w:r w:rsidRPr="00E2212E">
        <w:rPr>
          <w:bCs/>
        </w:rPr>
        <w:t>radnej Joanny Agatowskiej z funkcji Przewodniczącej Rady Miasta Świnoujście</w:t>
      </w:r>
      <w:r>
        <w:rPr>
          <w:bCs/>
        </w:rPr>
        <w:t xml:space="preserve"> iogłosiła</w:t>
      </w:r>
      <w:r w:rsidR="00BD46E0">
        <w:t xml:space="preserve"> 10 minut przerwy</w:t>
      </w:r>
      <w:r w:rsidR="00422C6A">
        <w:t>.</w:t>
      </w:r>
      <w:r w:rsidR="00C829D9">
        <w:t>Komisja udała się do wydzielonego pomieszczenia.</w:t>
      </w:r>
    </w:p>
    <w:p w:rsidR="00E2212E" w:rsidRDefault="00E2212E" w:rsidP="00E2212E">
      <w:pPr>
        <w:jc w:val="both"/>
      </w:pPr>
      <w:r>
        <w:t>(przerwa 10 minut)</w:t>
      </w:r>
    </w:p>
    <w:p w:rsidR="00E510BB" w:rsidRDefault="00422C6A" w:rsidP="00E510BB">
      <w:pPr>
        <w:jc w:val="both"/>
      </w:pPr>
      <w:r>
        <w:t xml:space="preserve">Po przerwie </w:t>
      </w:r>
      <w:r w:rsidR="00E2212E" w:rsidRPr="00265725">
        <w:rPr>
          <w:b/>
        </w:rPr>
        <w:t>Przewodnicząca Rady Miasta</w:t>
      </w:r>
      <w:r w:rsidR="00E2212E">
        <w:t xml:space="preserve"> wznowiła obrady i poprosiła Przewodniczącego Komisji Skrutacyjnej o wyjaśnienie zasad głosowania. </w:t>
      </w:r>
    </w:p>
    <w:p w:rsidR="00E510BB" w:rsidRPr="00E510BB" w:rsidRDefault="00E2212E" w:rsidP="00E510BB">
      <w:pPr>
        <w:jc w:val="both"/>
        <w:rPr>
          <w:bCs/>
        </w:rPr>
      </w:pPr>
      <w:r w:rsidRPr="00E510BB">
        <w:t>Przewodnicząca Komisji Skrutacyjnej</w:t>
      </w:r>
      <w:r w:rsidR="00F45FB5">
        <w:t xml:space="preserve"> </w:t>
      </w:r>
      <w:r w:rsidR="00422C6A" w:rsidRPr="00E510BB">
        <w:t xml:space="preserve">radna </w:t>
      </w:r>
      <w:r w:rsidRPr="00E510BB">
        <w:t xml:space="preserve">Elżbieta Jabłońska </w:t>
      </w:r>
      <w:r w:rsidR="00422C6A" w:rsidRPr="00E510BB">
        <w:t>przed przystąpieniem do głosowania, poinformowała radnych, że</w:t>
      </w:r>
      <w:r w:rsidR="00E510BB" w:rsidRPr="00E510BB">
        <w:t xml:space="preserve"> przygotowana została urna, która jest pusta (urna została pokazana radnym), objaśniła sposób głosowania</w:t>
      </w:r>
      <w:r w:rsidR="00E510BB">
        <w:t>,</w:t>
      </w:r>
      <w:r w:rsidR="00422C6A" w:rsidRPr="00E510BB">
        <w:t xml:space="preserve"> głosowanie</w:t>
      </w:r>
      <w:r w:rsidR="00E510BB" w:rsidRPr="00E510BB">
        <w:t xml:space="preserve"> tajne</w:t>
      </w:r>
      <w:r w:rsidR="00422C6A" w:rsidRPr="00E510BB">
        <w:t xml:space="preserve"> odbywać się będzie na podstawie § 58 Statutu Gminy - Miasto Świnoujście</w:t>
      </w:r>
      <w:r w:rsidR="009444B3">
        <w:t>, który odczytała</w:t>
      </w:r>
      <w:r w:rsidR="00C829D9">
        <w:t>.</w:t>
      </w:r>
      <w:r w:rsidR="00B370D5">
        <w:t xml:space="preserve"> Następnie </w:t>
      </w:r>
      <w:r w:rsidR="00E510BB" w:rsidRPr="00E510BB">
        <w:t xml:space="preserve">odczytała treść projektu uchwały w sprawie odwołania </w:t>
      </w:r>
      <w:r w:rsidR="00E510BB" w:rsidRPr="00E510BB">
        <w:rPr>
          <w:bCs/>
        </w:rPr>
        <w:t xml:space="preserve">radnej Joanny Agatowskiej z funkcji Przewodniczącej Rady Miasta Świnoujście. </w:t>
      </w:r>
    </w:p>
    <w:p w:rsidR="00110172" w:rsidRDefault="006C26ED" w:rsidP="00F45FB5">
      <w:pPr>
        <w:jc w:val="both"/>
        <w:rPr>
          <w:bCs/>
        </w:rPr>
      </w:pPr>
      <w:r>
        <w:rPr>
          <w:b/>
        </w:rPr>
        <w:t xml:space="preserve">Radny Sławomir Nowicki </w:t>
      </w:r>
      <w:r w:rsidR="00C829D9">
        <w:rPr>
          <w:b/>
        </w:rPr>
        <w:t xml:space="preserve">– Sekretarz Komisji Skrutacyjnej </w:t>
      </w:r>
      <w:r w:rsidR="00C829D9">
        <w:t xml:space="preserve">przystąpił </w:t>
      </w:r>
      <w:r w:rsidR="00C829D9">
        <w:rPr>
          <w:bCs/>
        </w:rPr>
        <w:t>do wyczytywania kolejno radnych z listy obecności.</w:t>
      </w:r>
      <w:r w:rsidR="00F45FB5">
        <w:rPr>
          <w:bCs/>
        </w:rPr>
        <w:tab/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>Agatowska Joanna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>Bartkowiak Stanisław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>Bohdziewicz Alicja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Borowski Jan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lastRenderedPageBreak/>
        <w:t>Buczyński Waldemar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Gawroński Robert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proofErr w:type="spellStart"/>
      <w:r>
        <w:t>Góreczny</w:t>
      </w:r>
      <w:proofErr w:type="spellEnd"/>
      <w:r>
        <w:t xml:space="preserve"> Wiesław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Jabłońska Elżbieta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proofErr w:type="spellStart"/>
      <w:r>
        <w:t>Janta-Lipiński</w:t>
      </w:r>
      <w:proofErr w:type="spellEnd"/>
      <w:r>
        <w:t xml:space="preserve"> Kamil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Jurkiewicz Jacek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Merchelski Zdzisław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Mrozek Andrzej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Niewiarowski Marek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Nowicki Kazimierz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Nowicki Sławomir 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>Olszar Sebastian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proofErr w:type="spellStart"/>
      <w:r>
        <w:t>Staszyński</w:t>
      </w:r>
      <w:proofErr w:type="spellEnd"/>
      <w:r>
        <w:t xml:space="preserve"> Andrzej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proofErr w:type="spellStart"/>
      <w:r>
        <w:t>Szpytko</w:t>
      </w:r>
      <w:proofErr w:type="spellEnd"/>
      <w:r>
        <w:t xml:space="preserve"> Krzysztof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 xml:space="preserve">Śliwiński Dariusz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proofErr w:type="spellStart"/>
      <w:r>
        <w:t>Teterycz</w:t>
      </w:r>
      <w:proofErr w:type="spellEnd"/>
      <w:r>
        <w:t xml:space="preserve"> Ryszard </w:t>
      </w:r>
    </w:p>
    <w:p w:rsidR="006832C9" w:rsidRDefault="006832C9" w:rsidP="006832C9">
      <w:pPr>
        <w:pStyle w:val="Akapitzlist"/>
        <w:numPr>
          <w:ilvl w:val="0"/>
          <w:numId w:val="8"/>
        </w:numPr>
        <w:jc w:val="both"/>
      </w:pPr>
      <w:r>
        <w:t>Włodarczyk Jarosław</w:t>
      </w:r>
    </w:p>
    <w:p w:rsidR="00F45FB5" w:rsidRDefault="00F45FB5" w:rsidP="00F45FB5">
      <w:pPr>
        <w:pStyle w:val="Akapitzlist"/>
        <w:jc w:val="both"/>
      </w:pPr>
    </w:p>
    <w:p w:rsidR="006C26ED" w:rsidRDefault="006C26ED" w:rsidP="006C26ED">
      <w:pPr>
        <w:jc w:val="both"/>
      </w:pPr>
      <w:r>
        <w:t>Radni odbiera</w:t>
      </w:r>
      <w:r w:rsidR="00C829D9">
        <w:t>li</w:t>
      </w:r>
      <w:r>
        <w:t xml:space="preserve"> kartę do głosowania, a następnie głos</w:t>
      </w:r>
      <w:r w:rsidR="00C829D9">
        <w:t>owali</w:t>
      </w:r>
      <w:r>
        <w:t xml:space="preserve"> i wrzuca</w:t>
      </w:r>
      <w:r w:rsidR="00C829D9">
        <w:t>li</w:t>
      </w:r>
      <w:r>
        <w:t xml:space="preserve"> ją do urny.</w:t>
      </w:r>
    </w:p>
    <w:p w:rsidR="006C26ED" w:rsidRDefault="00C829D9" w:rsidP="006C26ED">
      <w:pPr>
        <w:jc w:val="both"/>
      </w:pPr>
      <w:r>
        <w:t xml:space="preserve">Po zakończeniu głosowania </w:t>
      </w:r>
      <w:r w:rsidR="006C26ED" w:rsidRPr="00B370D5">
        <w:rPr>
          <w:b/>
        </w:rPr>
        <w:t>Przewodnicząca Rady Miasta Joanna Agatowska</w:t>
      </w:r>
      <w:r w:rsidR="006C26ED">
        <w:t xml:space="preserve"> poprosiła Komisję Skrutacyjną o przeliczenie głosów i przedstawienie wyników głosowania, do tego czasu ogłosiła </w:t>
      </w:r>
      <w:r w:rsidR="00F45FB5">
        <w:t xml:space="preserve">                      </w:t>
      </w:r>
      <w:r w:rsidR="006C26ED">
        <w:t>10 minut przerwy.</w:t>
      </w:r>
      <w:r>
        <w:t xml:space="preserve"> Komisja udała się do wydzielonego pomieszczenia.</w:t>
      </w:r>
    </w:p>
    <w:p w:rsidR="006C26ED" w:rsidRDefault="00B370D5" w:rsidP="006C26ED">
      <w:pPr>
        <w:jc w:val="both"/>
      </w:pPr>
      <w:r>
        <w:t>(</w:t>
      </w:r>
      <w:r w:rsidR="006C26ED">
        <w:t xml:space="preserve">przerwa 10 minut) </w:t>
      </w:r>
    </w:p>
    <w:p w:rsidR="00E2212E" w:rsidRDefault="006C26ED" w:rsidP="006B6B65">
      <w:pPr>
        <w:jc w:val="both"/>
      </w:pPr>
      <w:r w:rsidRPr="006C26ED">
        <w:t>Po przerwie</w:t>
      </w:r>
      <w:r>
        <w:rPr>
          <w:b/>
        </w:rPr>
        <w:t xml:space="preserve"> Przewodnicząca Rady Miasta </w:t>
      </w:r>
      <w:r w:rsidR="00C829D9">
        <w:t>wznowiła obrady i poprosiła</w:t>
      </w:r>
      <w:r>
        <w:t xml:space="preserve"> Komisję Skrutacyjną </w:t>
      </w:r>
      <w:r w:rsidR="00F45FB5">
        <w:t xml:space="preserve">                          </w:t>
      </w:r>
      <w:r>
        <w:t xml:space="preserve">o przedstawienie wyników głosowania tajnego w sprawie odwołania </w:t>
      </w:r>
      <w:r w:rsidRPr="00E2212E">
        <w:rPr>
          <w:bCs/>
        </w:rPr>
        <w:t xml:space="preserve">radnej Joanny Agatowskiej </w:t>
      </w:r>
      <w:r w:rsidR="00F45FB5">
        <w:rPr>
          <w:bCs/>
        </w:rPr>
        <w:t xml:space="preserve">                    </w:t>
      </w:r>
      <w:r w:rsidRPr="00E2212E">
        <w:rPr>
          <w:bCs/>
        </w:rPr>
        <w:t>z funkcji Przewodniczącej Rady Miasta Świnoujście</w:t>
      </w:r>
      <w:r>
        <w:rPr>
          <w:bCs/>
        </w:rPr>
        <w:t>.</w:t>
      </w:r>
    </w:p>
    <w:p w:rsidR="00D9230A" w:rsidRDefault="00D9230A" w:rsidP="006B6B65">
      <w:pPr>
        <w:jc w:val="both"/>
      </w:pPr>
    </w:p>
    <w:p w:rsidR="00C829D9" w:rsidRDefault="006C26ED" w:rsidP="006B6B65">
      <w:pPr>
        <w:jc w:val="both"/>
      </w:pPr>
      <w:r w:rsidRPr="00265725">
        <w:rPr>
          <w:b/>
        </w:rPr>
        <w:t>Przewodnicząca Komisji Skrutacyjnej radna Elżbieta Jabłońska</w:t>
      </w:r>
      <w:r w:rsidR="00760CA1">
        <w:rPr>
          <w:b/>
        </w:rPr>
        <w:t xml:space="preserve"> </w:t>
      </w:r>
      <w:r w:rsidR="00C829D9">
        <w:t xml:space="preserve">poinformowała, że komisja </w:t>
      </w:r>
      <w:r w:rsidR="00F45FB5">
        <w:t xml:space="preserve">                  </w:t>
      </w:r>
      <w:r w:rsidR="00C829D9">
        <w:t xml:space="preserve">po przeliczeniu głosów przygotowała protokół. Protokół Komisji Skrutacyjnej z przeprowadzonego głosowania tajnego w sprawie odwołania </w:t>
      </w:r>
      <w:r w:rsidR="00C829D9" w:rsidRPr="00E2212E">
        <w:rPr>
          <w:bCs/>
        </w:rPr>
        <w:t>radnej Joanny Agatowskiej z funkcji Przewodniczącej Rady Miasta Świnoujście</w:t>
      </w:r>
      <w:r w:rsidR="00C829D9">
        <w:t>został odczytany.</w:t>
      </w:r>
    </w:p>
    <w:p w:rsidR="006C26ED" w:rsidRPr="006C26ED" w:rsidRDefault="006C26ED" w:rsidP="006C26ED">
      <w:pPr>
        <w:jc w:val="both"/>
      </w:pPr>
      <w:r>
        <w:rPr>
          <w:bCs/>
        </w:rPr>
        <w:t xml:space="preserve">Cyt.: „Protokół </w:t>
      </w:r>
      <w:r w:rsidRPr="006C26ED">
        <w:t>Komisji Skrutacyjnej z przeprowadzonego głosowania tajnego na XXXIV Nadzwyczajnej Sesji Rady Miasta Świnoujście w dniu 6 marca 2017 roku w sprawie odwołania radnej Joanny Agatowskiej z funkcji Przewodniczącej Rady Miasta Świnoujście.</w:t>
      </w:r>
    </w:p>
    <w:p w:rsidR="006C26ED" w:rsidRPr="00EF1FF7" w:rsidRDefault="006C26ED" w:rsidP="006C26ED">
      <w:pPr>
        <w:jc w:val="both"/>
        <w:rPr>
          <w:u w:val="single"/>
        </w:rPr>
      </w:pPr>
      <w:r w:rsidRPr="00EF1FF7">
        <w:rPr>
          <w:u w:val="single"/>
        </w:rPr>
        <w:t>Komisja w składzie:</w:t>
      </w:r>
    </w:p>
    <w:p w:rsidR="006C26ED" w:rsidRPr="00EF1FF7" w:rsidRDefault="006C26ED" w:rsidP="006C26ED">
      <w:pPr>
        <w:jc w:val="both"/>
      </w:pPr>
      <w:r w:rsidRPr="00EF1FF7">
        <w:t>1.</w:t>
      </w:r>
      <w:r w:rsidR="00C829D9">
        <w:tab/>
      </w:r>
      <w:r w:rsidRPr="00EF1FF7">
        <w:t xml:space="preserve">- </w:t>
      </w:r>
      <w:r w:rsidR="00F45FB5">
        <w:t xml:space="preserve"> </w:t>
      </w:r>
      <w:r w:rsidRPr="00EF1FF7">
        <w:t>Przewodnicząc</w:t>
      </w:r>
      <w:r>
        <w:t>a – Elżbieta Jabłońska</w:t>
      </w:r>
    </w:p>
    <w:p w:rsidR="006C26ED" w:rsidRDefault="006C26ED" w:rsidP="006C26ED">
      <w:pPr>
        <w:jc w:val="both"/>
      </w:pPr>
      <w:r>
        <w:t xml:space="preserve">2.   </w:t>
      </w:r>
      <w:r w:rsidR="00760CA1">
        <w:t xml:space="preserve">    </w:t>
      </w:r>
      <w:r>
        <w:t xml:space="preserve"> </w:t>
      </w:r>
      <w:r w:rsidR="00C829D9">
        <w:t xml:space="preserve"> -  </w:t>
      </w:r>
      <w:r>
        <w:t xml:space="preserve">Sekretarz  – Sławomir Nowicki </w:t>
      </w:r>
    </w:p>
    <w:p w:rsidR="006C26ED" w:rsidRDefault="006C26ED" w:rsidP="006C26ED">
      <w:pPr>
        <w:jc w:val="both"/>
      </w:pPr>
      <w:r>
        <w:t xml:space="preserve">3.      </w:t>
      </w:r>
      <w:r w:rsidR="00760CA1">
        <w:t xml:space="preserve">  </w:t>
      </w:r>
      <w:r>
        <w:t xml:space="preserve"> -  </w:t>
      </w:r>
      <w:r w:rsidRPr="00EF1FF7">
        <w:t xml:space="preserve">Członek </w:t>
      </w:r>
      <w:r>
        <w:t xml:space="preserve"> - Andrzej Mrozek </w:t>
      </w:r>
    </w:p>
    <w:p w:rsidR="006C26ED" w:rsidRDefault="006C26ED" w:rsidP="006C26ED">
      <w:pPr>
        <w:jc w:val="both"/>
      </w:pPr>
      <w:r>
        <w:t xml:space="preserve">4.       </w:t>
      </w:r>
      <w:r w:rsidR="00760CA1">
        <w:t xml:space="preserve"> </w:t>
      </w:r>
      <w:r w:rsidR="00C829D9">
        <w:t xml:space="preserve"> - </w:t>
      </w:r>
      <w:r w:rsidR="00F45FB5">
        <w:t xml:space="preserve"> </w:t>
      </w:r>
      <w:r>
        <w:t>Członek – Robert Gawroński</w:t>
      </w:r>
    </w:p>
    <w:p w:rsidR="006C26ED" w:rsidRDefault="006C26ED" w:rsidP="006C26ED">
      <w:pPr>
        <w:jc w:val="both"/>
      </w:pPr>
      <w:r>
        <w:t>stwierdza, że w Sesji Rady (wg listy obecności) wzięło udział 21 radnych, w tym uprawnionych</w:t>
      </w:r>
      <w:r w:rsidR="00F45FB5">
        <w:t xml:space="preserve">                   </w:t>
      </w:r>
      <w:r>
        <w:t xml:space="preserve"> do głosowania  21  radnych.  </w:t>
      </w:r>
    </w:p>
    <w:p w:rsidR="006C26ED" w:rsidRPr="00EF1FF7" w:rsidRDefault="006C26ED" w:rsidP="006C26ED">
      <w:pPr>
        <w:jc w:val="both"/>
      </w:pPr>
      <w:r w:rsidRPr="00EF1FF7">
        <w:t xml:space="preserve">Komisja </w:t>
      </w:r>
      <w:r>
        <w:t xml:space="preserve">Skrutacyjna </w:t>
      </w:r>
      <w:r w:rsidRPr="00EF1FF7">
        <w:t>przygotowała</w:t>
      </w:r>
      <w:r>
        <w:t xml:space="preserve"> 21</w:t>
      </w:r>
      <w:r w:rsidRPr="00EF1FF7">
        <w:t xml:space="preserve"> kart </w:t>
      </w:r>
      <w:r>
        <w:t xml:space="preserve">do głosowania - wydano  21 </w:t>
      </w:r>
      <w:r w:rsidRPr="00EF1FF7">
        <w:t xml:space="preserve"> kart</w:t>
      </w:r>
      <w:r>
        <w:t>.</w:t>
      </w:r>
    </w:p>
    <w:p w:rsidR="006C26ED" w:rsidRDefault="006C26ED" w:rsidP="006C26ED">
      <w:pPr>
        <w:pStyle w:val="Tekstpodstawowy"/>
        <w:rPr>
          <w:rFonts w:ascii="Times New Roman" w:hAnsi="Times New Roman"/>
        </w:rPr>
      </w:pPr>
      <w:r w:rsidRPr="00EF1FF7">
        <w:rPr>
          <w:rFonts w:ascii="Times New Roman" w:hAnsi="Times New Roman"/>
        </w:rPr>
        <w:t xml:space="preserve">W głosowaniu tajnym udział wzięło </w:t>
      </w:r>
      <w:r>
        <w:rPr>
          <w:rFonts w:ascii="Times New Roman" w:hAnsi="Times New Roman"/>
        </w:rPr>
        <w:t>21 radnych</w:t>
      </w:r>
      <w:r w:rsidRPr="00EF1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Oddano 21 głosów ważnych, głosów nieważnych nie było. </w:t>
      </w:r>
    </w:p>
    <w:p w:rsidR="006C26ED" w:rsidRDefault="006C26ED" w:rsidP="006C26ED">
      <w:pPr>
        <w:jc w:val="both"/>
      </w:pPr>
      <w:r>
        <w:t xml:space="preserve">Za odwołaniem </w:t>
      </w:r>
      <w:r w:rsidRPr="005136FB">
        <w:rPr>
          <w:b/>
        </w:rPr>
        <w:t>Pan</w:t>
      </w:r>
      <w:r>
        <w:rPr>
          <w:b/>
        </w:rPr>
        <w:t>i Joanny Agatowskiej z funkcji</w:t>
      </w:r>
      <w:r w:rsidR="00F45FB5">
        <w:rPr>
          <w:b/>
        </w:rPr>
        <w:t xml:space="preserve"> </w:t>
      </w:r>
      <w:r w:rsidRPr="00C313AE">
        <w:rPr>
          <w:b/>
        </w:rPr>
        <w:t xml:space="preserve">Przewodniczącej Rady Miasta Świnoujście </w:t>
      </w:r>
      <w:r>
        <w:t>głosowało 12 radnych, przeciw głosowało 9  radnych, głosów wstrzymujących się nie było.</w:t>
      </w:r>
    </w:p>
    <w:p w:rsidR="006C26ED" w:rsidRPr="005136FB" w:rsidRDefault="006C26ED" w:rsidP="006C26ED">
      <w:pPr>
        <w:jc w:val="both"/>
        <w:rPr>
          <w:b/>
        </w:rPr>
      </w:pPr>
      <w:r>
        <w:t xml:space="preserve">Komisja Skrutacyjna stwierdza, że w wyniku przeprowadzonego głosowania tajnego </w:t>
      </w:r>
      <w:r w:rsidRPr="005136FB">
        <w:rPr>
          <w:b/>
        </w:rPr>
        <w:t>Pan</w:t>
      </w:r>
      <w:r>
        <w:rPr>
          <w:b/>
        </w:rPr>
        <w:t>i</w:t>
      </w:r>
      <w:r w:rsidR="00F45FB5">
        <w:rPr>
          <w:b/>
        </w:rPr>
        <w:t xml:space="preserve"> </w:t>
      </w:r>
      <w:r>
        <w:rPr>
          <w:b/>
        </w:rPr>
        <w:t xml:space="preserve">Joanna Agatowska </w:t>
      </w:r>
      <w:r w:rsidRPr="00DC434E">
        <w:t>została</w:t>
      </w:r>
      <w:r w:rsidR="00F45FB5">
        <w:t xml:space="preserve"> </w:t>
      </w:r>
      <w:r>
        <w:t>odwołania</w:t>
      </w:r>
      <w:r w:rsidR="00F45FB5">
        <w:t xml:space="preserve"> </w:t>
      </w:r>
      <w:r w:rsidRPr="00C313AE">
        <w:t>z funkcji</w:t>
      </w:r>
      <w:r w:rsidR="00F45FB5">
        <w:t xml:space="preserve"> </w:t>
      </w:r>
      <w:r w:rsidRPr="005136FB">
        <w:rPr>
          <w:b/>
        </w:rPr>
        <w:t>Przewodnicząc</w:t>
      </w:r>
      <w:r>
        <w:rPr>
          <w:b/>
        </w:rPr>
        <w:t>ej</w:t>
      </w:r>
      <w:r w:rsidRPr="005136FB">
        <w:rPr>
          <w:b/>
        </w:rPr>
        <w:t xml:space="preserve"> Rady Miasta</w:t>
      </w:r>
      <w:r>
        <w:rPr>
          <w:b/>
        </w:rPr>
        <w:t xml:space="preserve"> Świnoujście</w:t>
      </w:r>
      <w:r w:rsidRPr="005136FB">
        <w:rPr>
          <w:b/>
        </w:rPr>
        <w:t xml:space="preserve">.  </w:t>
      </w:r>
    </w:p>
    <w:p w:rsidR="006C26ED" w:rsidRDefault="006C26ED" w:rsidP="006C26ED">
      <w:pPr>
        <w:spacing w:line="360" w:lineRule="auto"/>
        <w:jc w:val="both"/>
      </w:pPr>
      <w:r w:rsidRPr="006C26ED">
        <w:t>Podpisy Komisji</w:t>
      </w:r>
      <w:r>
        <w:t xml:space="preserve">.” </w:t>
      </w:r>
    </w:p>
    <w:p w:rsidR="004B4472" w:rsidRDefault="004B4472" w:rsidP="006B6B65">
      <w:pPr>
        <w:jc w:val="both"/>
        <w:rPr>
          <w:bCs/>
        </w:rPr>
      </w:pPr>
      <w:r>
        <w:t xml:space="preserve">Protokół Komisji Skrutacyjnej z przeprowadzonego głosowania </w:t>
      </w:r>
      <w:r w:rsidR="00461806">
        <w:t xml:space="preserve">tajnego </w:t>
      </w:r>
      <w:r>
        <w:t xml:space="preserve">w sprawie odwołania </w:t>
      </w:r>
      <w:r w:rsidRPr="00E2212E">
        <w:rPr>
          <w:bCs/>
        </w:rPr>
        <w:t>radnej Joanny Agatowskiej z funkcji Przewodniczącej Rady Miasta Świnoujście</w:t>
      </w:r>
      <w:r>
        <w:rPr>
          <w:bCs/>
        </w:rPr>
        <w:t xml:space="preserve"> stanowi </w:t>
      </w:r>
      <w:r>
        <w:rPr>
          <w:b/>
          <w:bCs/>
        </w:rPr>
        <w:t>załącznik nr 6</w:t>
      </w:r>
      <w:r>
        <w:rPr>
          <w:bCs/>
        </w:rPr>
        <w:t xml:space="preserve"> do protokołu</w:t>
      </w:r>
      <w:r w:rsidR="00461806">
        <w:rPr>
          <w:bCs/>
        </w:rPr>
        <w:t xml:space="preserve"> sesji</w:t>
      </w:r>
      <w:r>
        <w:rPr>
          <w:bCs/>
        </w:rPr>
        <w:t xml:space="preserve">. </w:t>
      </w:r>
    </w:p>
    <w:p w:rsidR="002F2514" w:rsidRDefault="002F2514" w:rsidP="002F2514">
      <w:pPr>
        <w:jc w:val="both"/>
        <w:rPr>
          <w:bCs/>
        </w:rPr>
      </w:pPr>
    </w:p>
    <w:p w:rsidR="007527C0" w:rsidRDefault="002F2514" w:rsidP="002F2514">
      <w:pPr>
        <w:jc w:val="both"/>
        <w:rPr>
          <w:bCs/>
        </w:rPr>
      </w:pPr>
      <w:r w:rsidRPr="00265725">
        <w:rPr>
          <w:b/>
          <w:bCs/>
        </w:rPr>
        <w:lastRenderedPageBreak/>
        <w:t>Kierownik Biura Prawnego Maciej Nowicki</w:t>
      </w:r>
      <w:r>
        <w:rPr>
          <w:bCs/>
        </w:rPr>
        <w:t xml:space="preserve"> wyjaśnił tryb prowadzenia obrad przez Przewodniczącą Rady Miasta </w:t>
      </w:r>
      <w:r w:rsidR="007527C0">
        <w:rPr>
          <w:bCs/>
        </w:rPr>
        <w:t>wskazał</w:t>
      </w:r>
      <w:r w:rsidR="00C108B8">
        <w:rPr>
          <w:bCs/>
        </w:rPr>
        <w:t>,</w:t>
      </w:r>
      <w:r w:rsidR="007527C0">
        <w:rPr>
          <w:bCs/>
        </w:rPr>
        <w:t xml:space="preserve"> iż zgodnie </w:t>
      </w:r>
      <w:r>
        <w:rPr>
          <w:bCs/>
        </w:rPr>
        <w:t>z wykładnią</w:t>
      </w:r>
      <w:r w:rsidR="007527C0">
        <w:rPr>
          <w:bCs/>
        </w:rPr>
        <w:t xml:space="preserve"> zaprezentowan</w:t>
      </w:r>
      <w:r w:rsidR="00C108B8">
        <w:rPr>
          <w:bCs/>
        </w:rPr>
        <w:t>ą</w:t>
      </w:r>
      <w:r w:rsidR="007527C0">
        <w:rPr>
          <w:bCs/>
        </w:rPr>
        <w:t xml:space="preserve"> w doktrynie prawa </w:t>
      </w:r>
      <w:r w:rsidR="00F45FB5">
        <w:rPr>
          <w:bCs/>
        </w:rPr>
        <w:t xml:space="preserve">             </w:t>
      </w:r>
      <w:r w:rsidR="007527C0">
        <w:rPr>
          <w:bCs/>
        </w:rPr>
        <w:t>i orzecznictwie</w:t>
      </w:r>
      <w:r w:rsidR="00C108B8">
        <w:rPr>
          <w:bCs/>
        </w:rPr>
        <w:t>,</w:t>
      </w:r>
      <w:r w:rsidR="007527C0">
        <w:rPr>
          <w:bCs/>
        </w:rPr>
        <w:t xml:space="preserve"> jeżeli w uchwale o odwołaniu </w:t>
      </w:r>
      <w:r w:rsidR="00C108B8">
        <w:rPr>
          <w:bCs/>
        </w:rPr>
        <w:t>P</w:t>
      </w:r>
      <w:r w:rsidR="007527C0">
        <w:rPr>
          <w:bCs/>
        </w:rPr>
        <w:t>rzew</w:t>
      </w:r>
      <w:r w:rsidR="00C108B8">
        <w:rPr>
          <w:bCs/>
        </w:rPr>
        <w:t>odniczącego</w:t>
      </w:r>
      <w:r w:rsidR="00F45FB5">
        <w:rPr>
          <w:bCs/>
        </w:rPr>
        <w:t xml:space="preserve"> </w:t>
      </w:r>
      <w:r w:rsidR="00C108B8">
        <w:rPr>
          <w:bCs/>
        </w:rPr>
        <w:t>R</w:t>
      </w:r>
      <w:r w:rsidR="007527C0">
        <w:rPr>
          <w:bCs/>
        </w:rPr>
        <w:t>ady</w:t>
      </w:r>
      <w:r w:rsidR="00C108B8">
        <w:rPr>
          <w:bCs/>
        </w:rPr>
        <w:t>, R</w:t>
      </w:r>
      <w:r w:rsidR="007527C0">
        <w:rPr>
          <w:bCs/>
        </w:rPr>
        <w:t>ada wskazuje</w:t>
      </w:r>
      <w:r w:rsidR="00C108B8">
        <w:rPr>
          <w:bCs/>
        </w:rPr>
        <w:t>,</w:t>
      </w:r>
      <w:r w:rsidR="007527C0">
        <w:rPr>
          <w:bCs/>
        </w:rPr>
        <w:t xml:space="preserve"> iż uchwała wchodzi w </w:t>
      </w:r>
      <w:r w:rsidR="00C108B8">
        <w:rPr>
          <w:bCs/>
        </w:rPr>
        <w:t>ż</w:t>
      </w:r>
      <w:r w:rsidR="007527C0">
        <w:rPr>
          <w:bCs/>
        </w:rPr>
        <w:t>ycie z dniem podjęcia</w:t>
      </w:r>
      <w:r w:rsidR="00C108B8">
        <w:rPr>
          <w:bCs/>
        </w:rPr>
        <w:t>,</w:t>
      </w:r>
      <w:r w:rsidR="007527C0">
        <w:rPr>
          <w:bCs/>
        </w:rPr>
        <w:t xml:space="preserve"> to oznacza</w:t>
      </w:r>
      <w:r w:rsidR="00C108B8">
        <w:rPr>
          <w:bCs/>
        </w:rPr>
        <w:t>,</w:t>
      </w:r>
      <w:r w:rsidR="007527C0">
        <w:rPr>
          <w:bCs/>
        </w:rPr>
        <w:t xml:space="preserve"> że </w:t>
      </w:r>
      <w:r w:rsidR="00C108B8">
        <w:rPr>
          <w:bCs/>
        </w:rPr>
        <w:t>P</w:t>
      </w:r>
      <w:r w:rsidR="007527C0">
        <w:rPr>
          <w:bCs/>
        </w:rPr>
        <w:t>rzewodniczący traci funkcję z chwilą zamknięcia obrad sesji.</w:t>
      </w:r>
      <w:r w:rsidR="00F45FB5">
        <w:rPr>
          <w:bCs/>
        </w:rPr>
        <w:t xml:space="preserve"> </w:t>
      </w:r>
      <w:r w:rsidR="007527C0">
        <w:rPr>
          <w:bCs/>
        </w:rPr>
        <w:t>Tym samym Pani</w:t>
      </w:r>
      <w:r w:rsidR="00F45FB5">
        <w:rPr>
          <w:bCs/>
        </w:rPr>
        <w:t xml:space="preserve"> </w:t>
      </w:r>
      <w:r w:rsidR="007527C0">
        <w:rPr>
          <w:bCs/>
        </w:rPr>
        <w:t>Prze</w:t>
      </w:r>
      <w:r w:rsidR="00C108B8">
        <w:rPr>
          <w:bCs/>
        </w:rPr>
        <w:t>wodnicząca</w:t>
      </w:r>
      <w:r w:rsidR="007527C0">
        <w:rPr>
          <w:bCs/>
        </w:rPr>
        <w:t xml:space="preserve"> Agatowska</w:t>
      </w:r>
      <w:r w:rsidR="00C108B8">
        <w:rPr>
          <w:bCs/>
        </w:rPr>
        <w:t xml:space="preserve"> o ile nie opuś</w:t>
      </w:r>
      <w:r w:rsidR="007527C0">
        <w:rPr>
          <w:bCs/>
        </w:rPr>
        <w:t xml:space="preserve">ci </w:t>
      </w:r>
      <w:r w:rsidR="00C108B8">
        <w:rPr>
          <w:bCs/>
        </w:rPr>
        <w:t>s</w:t>
      </w:r>
      <w:r w:rsidR="007527C0">
        <w:rPr>
          <w:bCs/>
        </w:rPr>
        <w:t xml:space="preserve">ali obrad </w:t>
      </w:r>
      <w:r w:rsidR="00C108B8">
        <w:rPr>
          <w:bCs/>
        </w:rPr>
        <w:t>jest po podjęciu uchwały zobowią</w:t>
      </w:r>
      <w:r w:rsidR="007527C0">
        <w:rPr>
          <w:bCs/>
        </w:rPr>
        <w:t>zana i uprawniona do dalszego prowadzenia obrad.</w:t>
      </w:r>
    </w:p>
    <w:p w:rsidR="002F2514" w:rsidRDefault="002F2514" w:rsidP="002F2514">
      <w:pPr>
        <w:jc w:val="both"/>
        <w:rPr>
          <w:bCs/>
        </w:rPr>
      </w:pPr>
    </w:p>
    <w:p w:rsidR="002F2514" w:rsidRDefault="002F2514" w:rsidP="002F2514">
      <w:pPr>
        <w:jc w:val="both"/>
        <w:rPr>
          <w:bCs/>
        </w:rPr>
      </w:pPr>
      <w:r w:rsidRPr="002F2514">
        <w:rPr>
          <w:b/>
          <w:bCs/>
        </w:rPr>
        <w:t>Przewodnicząca Rady Miasta Joanna Agatowska</w:t>
      </w:r>
      <w:r>
        <w:rPr>
          <w:bCs/>
        </w:rPr>
        <w:t xml:space="preserve"> odczytała podjętą uchwałę w sprawie </w:t>
      </w:r>
      <w:r>
        <w:t xml:space="preserve">odwołania </w:t>
      </w:r>
      <w:r w:rsidRPr="00E2212E">
        <w:rPr>
          <w:bCs/>
        </w:rPr>
        <w:t>radnej Joanny Agatowskiej z funkcji Przewodniczącej Rady Miasta Świnoujście</w:t>
      </w:r>
      <w:r>
        <w:rPr>
          <w:bCs/>
        </w:rPr>
        <w:t>.</w:t>
      </w:r>
    </w:p>
    <w:p w:rsidR="004B4472" w:rsidRDefault="004B4472" w:rsidP="006B6B65">
      <w:pPr>
        <w:jc w:val="both"/>
        <w:rPr>
          <w:bCs/>
        </w:rPr>
      </w:pPr>
    </w:p>
    <w:p w:rsidR="004B4472" w:rsidRDefault="004B4472" w:rsidP="006B6B65">
      <w:pPr>
        <w:jc w:val="both"/>
        <w:rPr>
          <w:bCs/>
        </w:rPr>
      </w:pPr>
      <w:r w:rsidRPr="004B4472">
        <w:rPr>
          <w:b/>
          <w:bCs/>
          <w:u w:val="single"/>
        </w:rPr>
        <w:t>Uchwała Nr XXXIV/258/2017</w:t>
      </w:r>
      <w:r>
        <w:rPr>
          <w:bCs/>
        </w:rPr>
        <w:t xml:space="preserve"> Rady Miasta Świnoujście z dnia 6 marca 2017 r. w sprawie </w:t>
      </w:r>
      <w:r>
        <w:t xml:space="preserve">odwołania </w:t>
      </w:r>
      <w:r w:rsidRPr="00E2212E">
        <w:rPr>
          <w:bCs/>
        </w:rPr>
        <w:t>radnej Joanny Agatowskiej z funkcji Przewodniczącej Rady Miasta Świnoujście</w:t>
      </w:r>
      <w:r>
        <w:rPr>
          <w:bCs/>
        </w:rPr>
        <w:t xml:space="preserve"> stanowi </w:t>
      </w:r>
      <w:r>
        <w:rPr>
          <w:b/>
          <w:bCs/>
        </w:rPr>
        <w:t>załącznik nr 7</w:t>
      </w:r>
      <w:r>
        <w:rPr>
          <w:bCs/>
        </w:rPr>
        <w:t xml:space="preserve"> do protokołu. </w:t>
      </w:r>
    </w:p>
    <w:p w:rsidR="004B4472" w:rsidRDefault="004B4472" w:rsidP="006B6B65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8</w:t>
      </w:r>
      <w:r>
        <w:rPr>
          <w:bCs/>
        </w:rPr>
        <w:t xml:space="preserve"> do protokołu. </w:t>
      </w:r>
    </w:p>
    <w:p w:rsidR="004B4472" w:rsidRDefault="004B4472" w:rsidP="006B6B65">
      <w:pPr>
        <w:jc w:val="both"/>
        <w:rPr>
          <w:bCs/>
        </w:rPr>
      </w:pPr>
    </w:p>
    <w:p w:rsidR="002F2514" w:rsidRDefault="002F2514" w:rsidP="006B6B65">
      <w:pPr>
        <w:jc w:val="both"/>
        <w:rPr>
          <w:b/>
          <w:bCs/>
        </w:rPr>
      </w:pPr>
      <w:r>
        <w:rPr>
          <w:b/>
          <w:bCs/>
        </w:rPr>
        <w:t xml:space="preserve">Ad. pkt 3 – Podjęcie uchwały w sprawie przyjęcia rezygnacji radnego Dariusza Śliwińskiego </w:t>
      </w:r>
      <w:r>
        <w:rPr>
          <w:b/>
          <w:bCs/>
        </w:rPr>
        <w:br/>
        <w:t xml:space="preserve">z funkcji Wiceprzewodniczącego Rady Miasta Świnoujście. </w:t>
      </w:r>
    </w:p>
    <w:p w:rsidR="00F45FB5" w:rsidRDefault="00F45FB5" w:rsidP="006B6B65">
      <w:pPr>
        <w:jc w:val="both"/>
        <w:rPr>
          <w:b/>
          <w:bCs/>
        </w:rPr>
      </w:pPr>
    </w:p>
    <w:p w:rsidR="006C26ED" w:rsidRDefault="002F2514" w:rsidP="006B6B65">
      <w:pPr>
        <w:jc w:val="both"/>
      </w:pPr>
      <w:r w:rsidRPr="002F2514">
        <w:rPr>
          <w:b/>
          <w:bCs/>
        </w:rPr>
        <w:t>Przewodnicząca Rady Miasta Joanna Agatowska</w:t>
      </w:r>
      <w:r>
        <w:rPr>
          <w:bCs/>
        </w:rPr>
        <w:t xml:space="preserve"> odczytała pismo radnego Dariusza Śliwińskiego w sprawie rezygnacji z funkcji Wiceprzewodniczącego Rady Miasta. </w:t>
      </w:r>
    </w:p>
    <w:p w:rsidR="000F594D" w:rsidRDefault="000F594D" w:rsidP="000F594D">
      <w:pPr>
        <w:jc w:val="both"/>
      </w:pPr>
      <w:r>
        <w:t xml:space="preserve">Dyskusja. </w:t>
      </w:r>
    </w:p>
    <w:p w:rsidR="00FD7B94" w:rsidRDefault="00FD7B94" w:rsidP="006B6B65">
      <w:pPr>
        <w:jc w:val="both"/>
        <w:rPr>
          <w:b/>
        </w:rPr>
      </w:pPr>
    </w:p>
    <w:p w:rsidR="002F2514" w:rsidRDefault="002F2514" w:rsidP="006B6B65">
      <w:pPr>
        <w:jc w:val="both"/>
      </w:pPr>
      <w:r>
        <w:t xml:space="preserve">Kolejno </w:t>
      </w:r>
      <w:r w:rsidRPr="002F2514">
        <w:rPr>
          <w:b/>
        </w:rPr>
        <w:t>Przewodnicząca Rady Miasta Joanna Agatowska</w:t>
      </w:r>
      <w:r>
        <w:t xml:space="preserve"> zarządziła głosowanie nad podjęciem uchwały w sprawie </w:t>
      </w:r>
      <w:r w:rsidRPr="002F2514">
        <w:rPr>
          <w:bCs/>
        </w:rPr>
        <w:t>przyjęcia rezygnacji radnego Dariusza Śliwińskiego</w:t>
      </w:r>
      <w:r w:rsidR="00760CA1">
        <w:rPr>
          <w:bCs/>
        </w:rPr>
        <w:t xml:space="preserve"> </w:t>
      </w:r>
      <w:r w:rsidRPr="002F2514">
        <w:rPr>
          <w:bCs/>
        </w:rPr>
        <w:t>z funkcji Wiceprzewodniczącego Rady Miasta Świnoujście.</w:t>
      </w:r>
    </w:p>
    <w:p w:rsidR="002F2514" w:rsidRDefault="002F2514" w:rsidP="006B6B65">
      <w:pPr>
        <w:jc w:val="both"/>
      </w:pPr>
      <w:r>
        <w:t xml:space="preserve">Za podjęciem uchwały głosowało 21 radnych, głosów przeciwnych i wstrzymujących się nie było. </w:t>
      </w:r>
    </w:p>
    <w:p w:rsidR="002F2514" w:rsidRDefault="002F2514" w:rsidP="006B6B65">
      <w:pPr>
        <w:jc w:val="both"/>
      </w:pPr>
      <w:r>
        <w:t xml:space="preserve">Uchwała została podjęta. </w:t>
      </w:r>
    </w:p>
    <w:p w:rsidR="005B5F44" w:rsidRDefault="002F2514" w:rsidP="006B6B65">
      <w:pPr>
        <w:jc w:val="both"/>
        <w:rPr>
          <w:bCs/>
        </w:rPr>
      </w:pPr>
      <w:r w:rsidRPr="005B5F44">
        <w:rPr>
          <w:b/>
          <w:u w:val="single"/>
        </w:rPr>
        <w:t>Uchwała Nr XXXIV/259/2017</w:t>
      </w:r>
      <w:r>
        <w:t xml:space="preserve"> Rady Miasta Świnoujście z dnia 6 marca 2017 r. w sprawie </w:t>
      </w:r>
      <w:r w:rsidRPr="005B5F44">
        <w:rPr>
          <w:bCs/>
        </w:rPr>
        <w:t>przyjęcia rezygnacji radnego Dariusza Śliwińskiego z funkcji Wiceprzewodniczącego Rady Miasta Świnoujście</w:t>
      </w:r>
      <w:r w:rsidR="005B5F44">
        <w:rPr>
          <w:bCs/>
        </w:rPr>
        <w:t xml:space="preserve"> stanowi </w:t>
      </w:r>
      <w:r w:rsidR="005B5F44">
        <w:rPr>
          <w:b/>
          <w:bCs/>
        </w:rPr>
        <w:t>załącznik nr 9</w:t>
      </w:r>
      <w:r w:rsidR="005B5F44">
        <w:rPr>
          <w:bCs/>
        </w:rPr>
        <w:t xml:space="preserve"> do protokołu. </w:t>
      </w:r>
    </w:p>
    <w:p w:rsidR="005B5F44" w:rsidRDefault="005B5F44" w:rsidP="006B6B65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10</w:t>
      </w:r>
      <w:r>
        <w:rPr>
          <w:bCs/>
        </w:rPr>
        <w:t xml:space="preserve"> do protokołu. </w:t>
      </w:r>
    </w:p>
    <w:p w:rsidR="005B5F44" w:rsidRDefault="005B5F44" w:rsidP="006B6B65">
      <w:pPr>
        <w:jc w:val="both"/>
        <w:rPr>
          <w:bCs/>
        </w:rPr>
      </w:pPr>
    </w:p>
    <w:p w:rsidR="002F2514" w:rsidRPr="005B5F44" w:rsidRDefault="005B5F44" w:rsidP="006B6B65">
      <w:pPr>
        <w:jc w:val="both"/>
        <w:rPr>
          <w:b/>
        </w:rPr>
      </w:pPr>
      <w:r w:rsidRPr="005B5F44">
        <w:rPr>
          <w:b/>
          <w:bCs/>
        </w:rPr>
        <w:t xml:space="preserve">Ad. pkt 4 – Podjęcie uchwały w sprawie wyboru Przewodniczącego Rady Miasta Świnoujście. </w:t>
      </w:r>
    </w:p>
    <w:p w:rsidR="005B5F44" w:rsidRDefault="005B5F44" w:rsidP="006B6B65">
      <w:pPr>
        <w:jc w:val="both"/>
      </w:pPr>
      <w:r w:rsidRPr="005B5F44">
        <w:rPr>
          <w:b/>
        </w:rPr>
        <w:t>Przewodnicząca Rady Miasta Joanna Agatowska</w:t>
      </w:r>
      <w:r>
        <w:t xml:space="preserve"> poprosiła o zgłaszanie kandydatów na funkcję Przewodniczącego Rady Miasta.   </w:t>
      </w:r>
    </w:p>
    <w:p w:rsidR="005B5F44" w:rsidRDefault="005B5F44" w:rsidP="006B6B65">
      <w:pPr>
        <w:jc w:val="both"/>
      </w:pPr>
      <w:r w:rsidRPr="000F594D">
        <w:t>Radna Elżbieta Jabłońska</w:t>
      </w:r>
      <w:r>
        <w:t xml:space="preserve"> zgłosiła kandydaturę radnego Dariusza Śliwińskiego. </w:t>
      </w:r>
    </w:p>
    <w:p w:rsidR="005B5F44" w:rsidRDefault="005B5F44" w:rsidP="006B6B65">
      <w:pPr>
        <w:jc w:val="both"/>
      </w:pPr>
      <w:r>
        <w:t xml:space="preserve">Radny Dariusz Śliwiński wyraził zgodę na kandydowanie na </w:t>
      </w:r>
      <w:r w:rsidR="000F594D">
        <w:t>funkcję Przewodniczącego</w:t>
      </w:r>
      <w:r>
        <w:t xml:space="preserve">. </w:t>
      </w:r>
    </w:p>
    <w:p w:rsidR="005B5F44" w:rsidRDefault="005B5F44" w:rsidP="006B6B65">
      <w:pPr>
        <w:jc w:val="both"/>
      </w:pPr>
      <w:r w:rsidRPr="000F594D">
        <w:t>Radny Kazimierz Nowicki</w:t>
      </w:r>
      <w:r>
        <w:t xml:space="preserve">zgłosił kandydaturę radnego Andrzeja </w:t>
      </w:r>
      <w:proofErr w:type="spellStart"/>
      <w:r>
        <w:t>Staszyńskiego</w:t>
      </w:r>
      <w:proofErr w:type="spellEnd"/>
      <w:r>
        <w:t xml:space="preserve">. </w:t>
      </w:r>
    </w:p>
    <w:p w:rsidR="005B5F44" w:rsidRDefault="005B5F44" w:rsidP="006B6B65">
      <w:pPr>
        <w:jc w:val="both"/>
      </w:pPr>
      <w:r>
        <w:t xml:space="preserve">Radny Andrzej </w:t>
      </w:r>
      <w:proofErr w:type="spellStart"/>
      <w:r>
        <w:t>Staszyński</w:t>
      </w:r>
      <w:proofErr w:type="spellEnd"/>
      <w:r>
        <w:t xml:space="preserve"> nie wyraził zgody na kandydowanie na </w:t>
      </w:r>
      <w:r w:rsidR="000F594D">
        <w:t xml:space="preserve">funkcję Przewodniczącego. </w:t>
      </w:r>
    </w:p>
    <w:p w:rsidR="006C26ED" w:rsidRDefault="005B5F44" w:rsidP="006B6B65">
      <w:pPr>
        <w:jc w:val="both"/>
      </w:pPr>
      <w:r>
        <w:t>W związku z tym, że nie było więcej kandydatur, Przewodnicząca zamknęła listę</w:t>
      </w:r>
      <w:r w:rsidR="000F594D">
        <w:t xml:space="preserve"> kandydatów</w:t>
      </w:r>
      <w:r>
        <w:t xml:space="preserve">.    </w:t>
      </w:r>
    </w:p>
    <w:p w:rsidR="00261DCF" w:rsidRDefault="00261DCF" w:rsidP="006B6B65">
      <w:pPr>
        <w:jc w:val="both"/>
      </w:pPr>
      <w:r>
        <w:t xml:space="preserve">Komisja Skrutacyjna </w:t>
      </w:r>
      <w:r w:rsidR="009444B3">
        <w:t xml:space="preserve">została przyjęta (za głosowało 21 radnych) </w:t>
      </w:r>
      <w:r>
        <w:t>w tym samym składzie</w:t>
      </w:r>
      <w:r w:rsidR="009444B3">
        <w:t xml:space="preserve">.  </w:t>
      </w:r>
    </w:p>
    <w:p w:rsidR="009444B3" w:rsidRDefault="002835B5" w:rsidP="002835B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Kolejno </w:t>
      </w:r>
      <w:r w:rsidR="009444B3">
        <w:t xml:space="preserve">poprosiła Komisję Skrutacyjną o przygotowanie kart do głosowaniai przeprowadzenie głosowania tajnego w sprawie </w:t>
      </w:r>
      <w:r>
        <w:t xml:space="preserve">wyboru Przewodniczącego </w:t>
      </w:r>
      <w:r w:rsidRPr="00E2212E">
        <w:rPr>
          <w:bCs/>
        </w:rPr>
        <w:t>Rady Miasta Świnoujście</w:t>
      </w:r>
      <w:r>
        <w:rPr>
          <w:bCs/>
        </w:rPr>
        <w:t xml:space="preserve">, </w:t>
      </w:r>
      <w:r w:rsidR="009444B3">
        <w:rPr>
          <w:bCs/>
        </w:rPr>
        <w:t>ogłosiła</w:t>
      </w:r>
      <w:r w:rsidR="009444B3">
        <w:t>10 minut przerwy.Komisja udała się do wydzielonego pomieszczenia.</w:t>
      </w:r>
    </w:p>
    <w:p w:rsidR="009444B3" w:rsidRDefault="009444B3" w:rsidP="009444B3">
      <w:pPr>
        <w:jc w:val="both"/>
      </w:pPr>
      <w:r>
        <w:t>(przerwa 10 minut)</w:t>
      </w:r>
    </w:p>
    <w:p w:rsidR="009444B3" w:rsidRDefault="009444B3" w:rsidP="009444B3">
      <w:pPr>
        <w:jc w:val="both"/>
      </w:pPr>
      <w:r>
        <w:t xml:space="preserve">Po przerwie </w:t>
      </w:r>
      <w:r w:rsidRPr="00265725">
        <w:rPr>
          <w:b/>
        </w:rPr>
        <w:t>Przewodnicząca Rady Miasta</w:t>
      </w:r>
      <w:r>
        <w:t xml:space="preserve"> wznowiła obrady i poprosiła Przewodniczącego Komisji Skrutacyjnej o wyjaśnienie zasad głosowania. </w:t>
      </w:r>
    </w:p>
    <w:p w:rsidR="00261DCF" w:rsidRDefault="00261DCF" w:rsidP="00261DCF">
      <w:pPr>
        <w:jc w:val="both"/>
        <w:rPr>
          <w:bCs/>
        </w:rPr>
      </w:pPr>
      <w:r w:rsidRPr="002835B5">
        <w:rPr>
          <w:b/>
        </w:rPr>
        <w:t xml:space="preserve">Przewodnicząca Komisji Skrutacyjnej </w:t>
      </w:r>
      <w:r w:rsidR="002835B5" w:rsidRPr="002835B5">
        <w:rPr>
          <w:b/>
        </w:rPr>
        <w:t xml:space="preserve">radna </w:t>
      </w:r>
      <w:r w:rsidRPr="002835B5">
        <w:rPr>
          <w:b/>
        </w:rPr>
        <w:t>Elżbieta Jabłońska</w:t>
      </w:r>
      <w:r w:rsidR="002835B5">
        <w:t xml:space="preserve">objaśniła sposób głosowania na podstawie </w:t>
      </w:r>
      <w:r w:rsidR="002835B5" w:rsidRPr="00E510BB">
        <w:t>§ 58 Statutu Gminy - Miasto Świnoujście</w:t>
      </w:r>
      <w:r w:rsidR="002835B5">
        <w:t xml:space="preserve">, </w:t>
      </w:r>
      <w:r>
        <w:t>poinformowała, że urna jest pusta, a głosowanie</w:t>
      </w:r>
      <w:r w:rsidR="002835B5">
        <w:t xml:space="preserve"> tajne</w:t>
      </w:r>
      <w:r>
        <w:t xml:space="preserve"> odbywa się na ostemplowanych kartach do głosowania poprzez postawienie znaku X w odpowiedniej rubryce – za, przeciw lub wstrzymuję się. Kolejno odczytała treść projektu uchwały w sprawie wyboru Przewodniczącego Rady Miasta </w:t>
      </w:r>
      <w:r w:rsidRPr="00E2212E">
        <w:rPr>
          <w:bCs/>
        </w:rPr>
        <w:t>Świnoujście</w:t>
      </w:r>
      <w:r>
        <w:rPr>
          <w:bCs/>
        </w:rPr>
        <w:t xml:space="preserve">. </w:t>
      </w:r>
    </w:p>
    <w:p w:rsidR="002835B5" w:rsidRDefault="002835B5" w:rsidP="002835B5">
      <w:pPr>
        <w:jc w:val="both"/>
        <w:rPr>
          <w:bCs/>
        </w:rPr>
      </w:pPr>
      <w:r>
        <w:rPr>
          <w:b/>
        </w:rPr>
        <w:lastRenderedPageBreak/>
        <w:t xml:space="preserve">Radny Sławomir Nowicki – Sekretarz Komisji Skrutacyjnej </w:t>
      </w:r>
      <w:r>
        <w:t xml:space="preserve">przystąpił </w:t>
      </w:r>
      <w:r>
        <w:rPr>
          <w:bCs/>
        </w:rPr>
        <w:t>do wyczytywania kolejno radnych z listy obecności.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Agatowska Joanna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Bartkowiak Stanisław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Bohdziewicz Alicja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Borowski Jan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Buczyński Waldemar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Gawroński Robert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proofErr w:type="spellStart"/>
      <w:r>
        <w:t>Góreczny</w:t>
      </w:r>
      <w:proofErr w:type="spellEnd"/>
      <w:r>
        <w:t xml:space="preserve"> Wiesław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Jabłońska Elżbieta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proofErr w:type="spellStart"/>
      <w:r>
        <w:t>Janta-Lipiński</w:t>
      </w:r>
      <w:proofErr w:type="spellEnd"/>
      <w:r>
        <w:t xml:space="preserve"> Kamil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Jurkiewicz Jacek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Merchelski Zdzisław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Mrozek Andrzej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Niewiarowski Marek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Nowicki Kazimierz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Nowicki Sławomir 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Olszar Sebastian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proofErr w:type="spellStart"/>
      <w:r>
        <w:t>Staszyński</w:t>
      </w:r>
      <w:proofErr w:type="spellEnd"/>
      <w:r>
        <w:t xml:space="preserve"> Andrzej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proofErr w:type="spellStart"/>
      <w:r>
        <w:t>Szpytko</w:t>
      </w:r>
      <w:proofErr w:type="spellEnd"/>
      <w:r>
        <w:t xml:space="preserve"> Krzysztof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 xml:space="preserve">Śliwiński Dariusz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proofErr w:type="spellStart"/>
      <w:r>
        <w:t>Teterycz</w:t>
      </w:r>
      <w:proofErr w:type="spellEnd"/>
      <w:r>
        <w:t xml:space="preserve"> Ryszard </w:t>
      </w:r>
    </w:p>
    <w:p w:rsidR="006832C9" w:rsidRDefault="006832C9" w:rsidP="006832C9">
      <w:pPr>
        <w:pStyle w:val="Akapitzlist"/>
        <w:numPr>
          <w:ilvl w:val="0"/>
          <w:numId w:val="4"/>
        </w:numPr>
        <w:jc w:val="both"/>
      </w:pPr>
      <w:r>
        <w:t>Włodarczyk Jarosław</w:t>
      </w:r>
    </w:p>
    <w:p w:rsidR="00261DCF" w:rsidRDefault="00261DCF" w:rsidP="00261DCF">
      <w:pPr>
        <w:jc w:val="both"/>
      </w:pPr>
    </w:p>
    <w:p w:rsidR="002835B5" w:rsidRDefault="002835B5" w:rsidP="002835B5">
      <w:pPr>
        <w:jc w:val="both"/>
      </w:pPr>
      <w:r>
        <w:t>Radni odbierali kartę do głosowania, a następnie głosowali i wrzucali ją do urny.</w:t>
      </w:r>
    </w:p>
    <w:p w:rsidR="002835B5" w:rsidRDefault="002835B5" w:rsidP="002835B5">
      <w:pPr>
        <w:jc w:val="both"/>
      </w:pPr>
      <w:r>
        <w:t>Po zakończeniu głosowania Przewodnicząca Rady Miasta Joanna Agatowska poprosiła Komisję Skrutacyjną o przeliczenie głosów i przedstawienie wyników głosowania, do tego czasu ogłosiła                          10 minut przerwy. Komisja udała się do wydzielonego pomieszczenia.</w:t>
      </w:r>
    </w:p>
    <w:p w:rsidR="002835B5" w:rsidRDefault="002835B5" w:rsidP="002835B5">
      <w:pPr>
        <w:jc w:val="both"/>
      </w:pPr>
      <w:r>
        <w:t xml:space="preserve">(przerwa 10 minut) </w:t>
      </w:r>
    </w:p>
    <w:p w:rsidR="002835B5" w:rsidRDefault="002835B5" w:rsidP="002835B5">
      <w:pPr>
        <w:jc w:val="both"/>
      </w:pPr>
      <w:r w:rsidRPr="006C26ED">
        <w:t>Po przerwie</w:t>
      </w:r>
      <w:r>
        <w:rPr>
          <w:b/>
        </w:rPr>
        <w:t xml:space="preserve"> Przewodnicząca Rady Miasta </w:t>
      </w:r>
      <w:r>
        <w:t xml:space="preserve">wznowiła obrady i poprosiła Komisję Skrutacyjną                               o przedstawienie wyników głosowania tajnego w sprawie wyboru Przewodniczącego Rady Miasta </w:t>
      </w:r>
      <w:r w:rsidRPr="00E2212E">
        <w:rPr>
          <w:bCs/>
        </w:rPr>
        <w:t>Świnoujście</w:t>
      </w:r>
      <w:r>
        <w:rPr>
          <w:bCs/>
        </w:rPr>
        <w:t>.</w:t>
      </w:r>
    </w:p>
    <w:p w:rsidR="002835B5" w:rsidRDefault="002835B5" w:rsidP="002835B5">
      <w:pPr>
        <w:jc w:val="both"/>
      </w:pPr>
      <w:r w:rsidRPr="00265725">
        <w:rPr>
          <w:b/>
        </w:rPr>
        <w:t>Przewodnicząca Komisji Skrutacyjnej radna Elżbieta Jabłońska</w:t>
      </w:r>
      <w:r>
        <w:t xml:space="preserve"> poinformowała, że komisja po przeliczeniu głosów przygotowała protokół. Protokół Komisji Skrutacyjnej z przeprowadzonego głosowania tajnego w sprawie </w:t>
      </w:r>
      <w:r w:rsidR="00E85D47">
        <w:t xml:space="preserve">wyboru Przewodniczącego Rady Miasta </w:t>
      </w:r>
      <w:r w:rsidR="00E85D47" w:rsidRPr="00E2212E">
        <w:rPr>
          <w:bCs/>
        </w:rPr>
        <w:t>Świnoujście</w:t>
      </w:r>
      <w:r>
        <w:t>został odczytany.</w:t>
      </w:r>
    </w:p>
    <w:p w:rsidR="00261DCF" w:rsidRPr="00261DCF" w:rsidRDefault="00261DCF" w:rsidP="00261DCF">
      <w:pPr>
        <w:pStyle w:val="Bezodstpw"/>
        <w:jc w:val="both"/>
      </w:pPr>
      <w:r>
        <w:rPr>
          <w:bCs/>
        </w:rPr>
        <w:t>Cyt.: „</w:t>
      </w:r>
      <w:r>
        <w:t>P</w:t>
      </w:r>
      <w:r w:rsidRPr="00EF1FF7">
        <w:t>rotokół</w:t>
      </w:r>
      <w:r w:rsidR="00F45FB5">
        <w:t xml:space="preserve"> </w:t>
      </w:r>
      <w:r w:rsidRPr="00261DCF">
        <w:t>Komisji Skrutacyjnej z przeprowadzonego głosowania tajnego na XXXIV Nadzwyczajnej Sesji Rady Miasta Świnoujście w dniu 6 marca 2017 roku w sprawie wyboru Przewodniczącego Rady Miasta Świnoujście.</w:t>
      </w:r>
    </w:p>
    <w:p w:rsidR="00261DCF" w:rsidRPr="00EF1FF7" w:rsidRDefault="00261DCF" w:rsidP="00261DCF">
      <w:pPr>
        <w:jc w:val="both"/>
        <w:rPr>
          <w:u w:val="single"/>
        </w:rPr>
      </w:pPr>
      <w:r w:rsidRPr="00EF1FF7">
        <w:rPr>
          <w:u w:val="single"/>
        </w:rPr>
        <w:t>Komisja w składzie:</w:t>
      </w:r>
    </w:p>
    <w:p w:rsidR="00261DCF" w:rsidRPr="00EF1FF7" w:rsidRDefault="00261DCF" w:rsidP="00261DCF">
      <w:pPr>
        <w:jc w:val="both"/>
      </w:pPr>
      <w:r w:rsidRPr="00EF1FF7">
        <w:t>1.</w:t>
      </w:r>
      <w:r w:rsidR="00760CA1">
        <w:t xml:space="preserve">       </w:t>
      </w:r>
      <w:r w:rsidRPr="00EF1FF7">
        <w:t xml:space="preserve">- </w:t>
      </w:r>
      <w:r w:rsidR="00F45FB5">
        <w:t xml:space="preserve"> </w:t>
      </w:r>
      <w:r w:rsidRPr="00EF1FF7">
        <w:t>Przewodnicząc</w:t>
      </w:r>
      <w:r>
        <w:t xml:space="preserve">a </w:t>
      </w:r>
      <w:r w:rsidR="00C852D0">
        <w:t>-</w:t>
      </w:r>
      <w:r>
        <w:t xml:space="preserve"> Elżbieta Jabłońska</w:t>
      </w:r>
    </w:p>
    <w:p w:rsidR="00261DCF" w:rsidRDefault="00C852D0" w:rsidP="00261DCF">
      <w:pPr>
        <w:jc w:val="both"/>
      </w:pPr>
      <w:r>
        <w:t xml:space="preserve">2.       -  </w:t>
      </w:r>
      <w:r w:rsidR="00261DCF">
        <w:t xml:space="preserve">Sekretarz  </w:t>
      </w:r>
      <w:r>
        <w:t>-</w:t>
      </w:r>
      <w:r w:rsidR="00261DCF">
        <w:t xml:space="preserve"> Sławomir Nowicki </w:t>
      </w:r>
    </w:p>
    <w:p w:rsidR="00261DCF" w:rsidRDefault="00261DCF" w:rsidP="00261DCF">
      <w:pPr>
        <w:jc w:val="both"/>
      </w:pPr>
      <w:r>
        <w:t xml:space="preserve">3.       -  </w:t>
      </w:r>
      <w:r w:rsidRPr="00EF1FF7">
        <w:t xml:space="preserve">Członek </w:t>
      </w:r>
      <w:r w:rsidR="00C852D0">
        <w:t>-</w:t>
      </w:r>
      <w:r>
        <w:t xml:space="preserve"> Andrzej Mrozek </w:t>
      </w:r>
    </w:p>
    <w:p w:rsidR="00261DCF" w:rsidRDefault="00261DCF" w:rsidP="00261DCF">
      <w:pPr>
        <w:jc w:val="both"/>
      </w:pPr>
      <w:r>
        <w:t xml:space="preserve">4.     </w:t>
      </w:r>
      <w:r w:rsidR="00C852D0">
        <w:t xml:space="preserve">  -</w:t>
      </w:r>
      <w:r w:rsidR="00F45FB5">
        <w:t xml:space="preserve">  </w:t>
      </w:r>
      <w:r>
        <w:t xml:space="preserve">Członek </w:t>
      </w:r>
      <w:r w:rsidR="00C852D0">
        <w:t>-</w:t>
      </w:r>
      <w:r>
        <w:t xml:space="preserve"> Robert Gawroński</w:t>
      </w:r>
    </w:p>
    <w:p w:rsidR="00261DCF" w:rsidRDefault="00261DCF" w:rsidP="00261DCF">
      <w:pPr>
        <w:jc w:val="both"/>
      </w:pPr>
      <w:r>
        <w:t xml:space="preserve">stwierdza, że w Sesji Rady (wg listy obecności) wzięło udział 21 radnych, w tym uprawnionych do głosowania  21  radnych.  </w:t>
      </w:r>
    </w:p>
    <w:p w:rsidR="00261DCF" w:rsidRDefault="00261DCF" w:rsidP="00261DCF">
      <w:pPr>
        <w:jc w:val="both"/>
      </w:pPr>
      <w:r w:rsidRPr="00EF1FF7">
        <w:t xml:space="preserve">Komisja </w:t>
      </w:r>
      <w:r>
        <w:t xml:space="preserve">Skrutacyjna </w:t>
      </w:r>
      <w:r w:rsidRPr="00EF1FF7">
        <w:t>przygotowała</w:t>
      </w:r>
      <w:r>
        <w:t xml:space="preserve"> 21</w:t>
      </w:r>
      <w:r w:rsidRPr="00EF1FF7">
        <w:t xml:space="preserve"> kart </w:t>
      </w:r>
      <w:r>
        <w:t xml:space="preserve">do głosowania - wydano  21 </w:t>
      </w:r>
      <w:r w:rsidRPr="00EF1FF7">
        <w:t xml:space="preserve"> kart</w:t>
      </w:r>
      <w:r>
        <w:t>.</w:t>
      </w:r>
      <w:r w:rsidRPr="00EF1FF7">
        <w:t xml:space="preserve">W głosowaniu tajnym udział wzięło </w:t>
      </w:r>
      <w:r>
        <w:t>21 radnych</w:t>
      </w:r>
      <w:r w:rsidRPr="00EF1FF7">
        <w:t>.</w:t>
      </w:r>
      <w:r>
        <w:t xml:space="preserve"> Oddano 20 głosów ważnych, 1 głos nieważny -  nie postawiono znaku X na karcie.</w:t>
      </w:r>
    </w:p>
    <w:p w:rsidR="00261DCF" w:rsidRDefault="00261DCF" w:rsidP="00261DCF">
      <w:pPr>
        <w:jc w:val="both"/>
      </w:pPr>
      <w:r>
        <w:t xml:space="preserve">Za wyborem </w:t>
      </w:r>
      <w:r w:rsidRPr="005136FB">
        <w:rPr>
          <w:b/>
        </w:rPr>
        <w:t>Pan</w:t>
      </w:r>
      <w:r>
        <w:rPr>
          <w:b/>
        </w:rPr>
        <w:t xml:space="preserve">a Dariusza Śliwińskiego na Przewodniczącego </w:t>
      </w:r>
      <w:r w:rsidRPr="00C313AE">
        <w:rPr>
          <w:b/>
        </w:rPr>
        <w:t xml:space="preserve">Rady Miasta Świnoujście </w:t>
      </w:r>
      <w:r>
        <w:t>głosowało 12 radnych, przeciw głosowało 8 radnych, głosów wstrzymujących się nie było.</w:t>
      </w:r>
    </w:p>
    <w:p w:rsidR="00261DCF" w:rsidRPr="005136FB" w:rsidRDefault="00261DCF" w:rsidP="00261DCF">
      <w:pPr>
        <w:jc w:val="both"/>
        <w:rPr>
          <w:b/>
        </w:rPr>
      </w:pPr>
      <w:r>
        <w:t xml:space="preserve">Komisja Skrutacyjna stwierdza, że w wyniku przeprowadzonego głosowania tajnego </w:t>
      </w:r>
      <w:r w:rsidRPr="005136FB">
        <w:rPr>
          <w:b/>
        </w:rPr>
        <w:t>Pan</w:t>
      </w:r>
      <w:r>
        <w:rPr>
          <w:b/>
        </w:rPr>
        <w:t xml:space="preserve"> Dariusz Śliwiński </w:t>
      </w:r>
      <w:r w:rsidRPr="00D57B75">
        <w:rPr>
          <w:b/>
        </w:rPr>
        <w:t>został P</w:t>
      </w:r>
      <w:r w:rsidRPr="0044604A">
        <w:rPr>
          <w:b/>
        </w:rPr>
        <w:t>rzewodniczącym Rady Miasta</w:t>
      </w:r>
      <w:r>
        <w:rPr>
          <w:b/>
        </w:rPr>
        <w:t xml:space="preserve"> Świnoujście</w:t>
      </w:r>
      <w:r w:rsidRPr="005136FB">
        <w:rPr>
          <w:b/>
        </w:rPr>
        <w:t xml:space="preserve">.  </w:t>
      </w:r>
    </w:p>
    <w:p w:rsidR="00261DCF" w:rsidRDefault="00261DCF" w:rsidP="00261DCF">
      <w:pPr>
        <w:jc w:val="both"/>
      </w:pPr>
      <w:r>
        <w:t>Podpisy członków Komisji Skrutacyjnej.”</w:t>
      </w:r>
    </w:p>
    <w:p w:rsidR="00261DCF" w:rsidRDefault="00261DCF" w:rsidP="00261DCF">
      <w:pPr>
        <w:jc w:val="both"/>
      </w:pPr>
      <w:r>
        <w:lastRenderedPageBreak/>
        <w:t>Protokół Komisji Skrutacyjnej z przeprowadzonego głosowania</w:t>
      </w:r>
      <w:r w:rsidR="00E85D47">
        <w:t xml:space="preserve"> tajnego </w:t>
      </w:r>
      <w:r>
        <w:t xml:space="preserve">stanowi </w:t>
      </w:r>
      <w:r>
        <w:rPr>
          <w:b/>
        </w:rPr>
        <w:t>załącznik nr 11</w:t>
      </w:r>
      <w:r>
        <w:t xml:space="preserve"> do protokołu. </w:t>
      </w:r>
    </w:p>
    <w:p w:rsidR="00261DCF" w:rsidRDefault="00261DCF" w:rsidP="00261DCF">
      <w:pPr>
        <w:jc w:val="both"/>
        <w:rPr>
          <w:bCs/>
        </w:rPr>
      </w:pPr>
      <w:r w:rsidRPr="002F2514">
        <w:rPr>
          <w:b/>
          <w:bCs/>
        </w:rPr>
        <w:t>Przewodnicząca Rady Miasta Joanna Agatowska</w:t>
      </w:r>
      <w:r>
        <w:rPr>
          <w:bCs/>
        </w:rPr>
        <w:t xml:space="preserve"> odczytała podjętą uchwałę w sprawie </w:t>
      </w:r>
      <w:r>
        <w:t xml:space="preserve">wyboru Przewodniczącego </w:t>
      </w:r>
      <w:r w:rsidRPr="00E2212E">
        <w:rPr>
          <w:bCs/>
        </w:rPr>
        <w:t>Rady Miasta Świnoujście</w:t>
      </w:r>
      <w:r>
        <w:rPr>
          <w:bCs/>
        </w:rPr>
        <w:t>.</w:t>
      </w:r>
    </w:p>
    <w:p w:rsidR="00261DCF" w:rsidRDefault="00261DCF" w:rsidP="00261DCF">
      <w:pPr>
        <w:jc w:val="both"/>
        <w:rPr>
          <w:bCs/>
        </w:rPr>
      </w:pPr>
      <w:r w:rsidRPr="004B4472">
        <w:rPr>
          <w:b/>
          <w:bCs/>
          <w:u w:val="single"/>
        </w:rPr>
        <w:t>Uchwała Nr XXXIV/2</w:t>
      </w:r>
      <w:r w:rsidR="00230271">
        <w:rPr>
          <w:b/>
          <w:bCs/>
          <w:u w:val="single"/>
        </w:rPr>
        <w:t>60</w:t>
      </w:r>
      <w:r w:rsidRPr="004B4472">
        <w:rPr>
          <w:b/>
          <w:bCs/>
          <w:u w:val="single"/>
        </w:rPr>
        <w:t>/2017</w:t>
      </w:r>
      <w:r>
        <w:rPr>
          <w:bCs/>
        </w:rPr>
        <w:t xml:space="preserve"> Rady Miasta Świnoujście z dnia 6 marca 2017 r. w sprawie </w:t>
      </w:r>
      <w:r w:rsidR="00230271">
        <w:t>wyboru Przewodniczącego</w:t>
      </w:r>
      <w:r w:rsidRPr="00E2212E">
        <w:rPr>
          <w:bCs/>
        </w:rPr>
        <w:t xml:space="preserve"> Rady Miasta Świnoujście</w:t>
      </w:r>
      <w:r>
        <w:rPr>
          <w:bCs/>
        </w:rPr>
        <w:t xml:space="preserve"> stanowi </w:t>
      </w:r>
      <w:r>
        <w:rPr>
          <w:b/>
          <w:bCs/>
        </w:rPr>
        <w:t xml:space="preserve">załącznik nr </w:t>
      </w:r>
      <w:r w:rsidR="00230271">
        <w:rPr>
          <w:b/>
          <w:bCs/>
        </w:rPr>
        <w:t>12</w:t>
      </w:r>
      <w:r>
        <w:rPr>
          <w:bCs/>
        </w:rPr>
        <w:t xml:space="preserve"> do protokołu. </w:t>
      </w:r>
    </w:p>
    <w:p w:rsidR="00261DCF" w:rsidRDefault="00261DCF" w:rsidP="00261DCF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 xml:space="preserve">załącznik nr </w:t>
      </w:r>
      <w:r w:rsidR="00230271">
        <w:rPr>
          <w:b/>
          <w:bCs/>
        </w:rPr>
        <w:t>13</w:t>
      </w:r>
      <w:r>
        <w:rPr>
          <w:bCs/>
        </w:rPr>
        <w:t xml:space="preserve"> do protokołu. </w:t>
      </w:r>
    </w:p>
    <w:p w:rsidR="00261DCF" w:rsidRDefault="00261DCF" w:rsidP="00261DCF">
      <w:pPr>
        <w:jc w:val="both"/>
        <w:rPr>
          <w:bCs/>
        </w:rPr>
      </w:pPr>
    </w:p>
    <w:p w:rsidR="00261DCF" w:rsidRPr="00230271" w:rsidRDefault="00230271" w:rsidP="00261DCF">
      <w:pPr>
        <w:jc w:val="both"/>
        <w:rPr>
          <w:b/>
        </w:rPr>
      </w:pPr>
      <w:r w:rsidRPr="00230271">
        <w:rPr>
          <w:b/>
        </w:rPr>
        <w:t>Ad. pkt 5 – Podjęcie uchwały w sprawie wyboru Wiceprzewodniczących Rady Miasta Świnoujście.</w:t>
      </w:r>
    </w:p>
    <w:p w:rsidR="00230271" w:rsidRDefault="00230271" w:rsidP="00230271">
      <w:pPr>
        <w:jc w:val="both"/>
      </w:pPr>
      <w:r w:rsidRPr="005B5F44">
        <w:rPr>
          <w:b/>
        </w:rPr>
        <w:t>Przewodnicząca Rady Miasta Joanna Agatowska</w:t>
      </w:r>
      <w:r>
        <w:t xml:space="preserve"> poprosiła o zgłaszanie kandydatów na funkcję Wiceprzewodniczących Rady Miasta.   </w:t>
      </w:r>
    </w:p>
    <w:p w:rsidR="00230271" w:rsidRDefault="00230271" w:rsidP="00230271">
      <w:pPr>
        <w:jc w:val="both"/>
      </w:pPr>
      <w:r w:rsidRPr="00C852D0">
        <w:t>Radny Andrzej Mrozek</w:t>
      </w:r>
      <w:r>
        <w:t xml:space="preserve"> zgłosił kandydaturę radnego Jacka Jurkiewicza. </w:t>
      </w:r>
    </w:p>
    <w:p w:rsidR="00230271" w:rsidRDefault="00230271" w:rsidP="00230271">
      <w:pPr>
        <w:jc w:val="both"/>
      </w:pPr>
      <w:r>
        <w:t xml:space="preserve">Radny Jacek Jurkiewicz wyraził zgodę na kandydowanie. </w:t>
      </w:r>
    </w:p>
    <w:p w:rsidR="00230271" w:rsidRDefault="00230271" w:rsidP="00230271">
      <w:pPr>
        <w:jc w:val="both"/>
      </w:pPr>
      <w:r>
        <w:t>Radny Sławomir Nowicki zgłosił kandydaturę radnego Zdzisława Merchelskiego.</w:t>
      </w:r>
    </w:p>
    <w:p w:rsidR="00230271" w:rsidRDefault="00230271" w:rsidP="00230271">
      <w:pPr>
        <w:jc w:val="both"/>
      </w:pPr>
      <w:r>
        <w:t>Radny Zdzisław Merchelski wyraził zgodę na kandydowanie.</w:t>
      </w:r>
    </w:p>
    <w:p w:rsidR="00230271" w:rsidRDefault="00166C51" w:rsidP="00166C51">
      <w:pPr>
        <w:jc w:val="both"/>
      </w:pPr>
      <w:r>
        <w:t xml:space="preserve">Komisja Skrutacyjna została przyjęta w tym samym składzie </w:t>
      </w:r>
      <w:r w:rsidR="00230271">
        <w:t>(za</w:t>
      </w:r>
      <w:r>
        <w:t xml:space="preserve"> głosowało</w:t>
      </w:r>
      <w:r w:rsidR="00230271">
        <w:t xml:space="preserve"> 19</w:t>
      </w:r>
      <w:r>
        <w:t xml:space="preserve"> radnych</w:t>
      </w:r>
      <w:r w:rsidR="00230271">
        <w:t xml:space="preserve">, </w:t>
      </w:r>
      <w:r>
        <w:t>głosów przeciwnych nie było, przy 1 głosie</w:t>
      </w:r>
      <w:r w:rsidR="00230271">
        <w:t xml:space="preserve"> wstrzym</w:t>
      </w:r>
      <w:r>
        <w:t>ującym si</w:t>
      </w:r>
      <w:r w:rsidR="001E3A3C">
        <w:t>ę)</w:t>
      </w:r>
      <w:r w:rsidR="00230271">
        <w:t>.</w:t>
      </w:r>
    </w:p>
    <w:p w:rsidR="00230271" w:rsidRDefault="00230271" w:rsidP="0023027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Kolejno </w:t>
      </w:r>
      <w:r w:rsidRPr="00261DCF">
        <w:rPr>
          <w:b/>
        </w:rPr>
        <w:t>Przewodnicząca Rady Miasta Joanna Agatowska</w:t>
      </w:r>
      <w:r>
        <w:t xml:space="preserve">  poprosiła Komisję o przygotowanie</w:t>
      </w:r>
      <w:r w:rsidR="00F45FB5">
        <w:t xml:space="preserve">                  </w:t>
      </w:r>
      <w:r>
        <w:t xml:space="preserve"> i przeprowadzenie głosowania tajnego w sprawie wyboru Wiceprzewodniczących </w:t>
      </w:r>
      <w:r w:rsidRPr="00E2212E">
        <w:rPr>
          <w:bCs/>
        </w:rPr>
        <w:t>Rady Miasta Świnoujście</w:t>
      </w:r>
      <w:r>
        <w:rPr>
          <w:bCs/>
        </w:rPr>
        <w:t xml:space="preserve"> iogłosiła</w:t>
      </w:r>
      <w:r>
        <w:t xml:space="preserve"> 10 minut przerwy w celu przygotowania przez Komisję Skrutacyjną kart</w:t>
      </w:r>
      <w:r w:rsidR="00F45FB5">
        <w:t xml:space="preserve">                               </w:t>
      </w:r>
      <w:r>
        <w:t xml:space="preserve"> do głosowania. </w:t>
      </w:r>
    </w:p>
    <w:p w:rsidR="00230271" w:rsidRDefault="00230271" w:rsidP="00230271">
      <w:pPr>
        <w:jc w:val="both"/>
      </w:pPr>
      <w:r>
        <w:t>(przerwa 10 minut)</w:t>
      </w:r>
    </w:p>
    <w:p w:rsidR="00F00B8E" w:rsidRDefault="00F00B8E" w:rsidP="00F00B8E">
      <w:pPr>
        <w:jc w:val="both"/>
      </w:pPr>
      <w:r>
        <w:t xml:space="preserve">Przewodnicząca Rady Miasta wznowiła obrady i poprosiła Przewodniczącego Komisji Skrutacyjnej </w:t>
      </w:r>
      <w:r w:rsidR="00F45FB5">
        <w:t xml:space="preserve">                    </w:t>
      </w:r>
      <w:r>
        <w:t xml:space="preserve">o wyjaśnienie zasad głosowania. </w:t>
      </w:r>
    </w:p>
    <w:p w:rsidR="006832C9" w:rsidRDefault="006832C9" w:rsidP="006832C9">
      <w:pPr>
        <w:jc w:val="both"/>
        <w:rPr>
          <w:bCs/>
        </w:rPr>
      </w:pPr>
      <w:r w:rsidRPr="002835B5">
        <w:rPr>
          <w:b/>
        </w:rPr>
        <w:t>Przewodnicząca Komisji Skrutacyjnej radna Elżbieta Jabłońska</w:t>
      </w:r>
      <w:r>
        <w:t xml:space="preserve"> objaśniła sposób głosowania na podstawie </w:t>
      </w:r>
      <w:r w:rsidRPr="00E510BB">
        <w:t>§ 58 Statutu Gminy - Miasto Świnoujście</w:t>
      </w:r>
      <w:r>
        <w:t xml:space="preserve">, poinformowała, że urna jest pusta, a głosowanie tajne odbywa się na ostemplowanych kartach do głosowania poprzez postawienie znaku X                                   w odpowiedniej rubryce – za, przeciw lub wstrzymuje się. Kolejno odczytała treść projektu uchwały w sprawie wyboru Wiceprzewodniczących Rady Miasta </w:t>
      </w:r>
      <w:r w:rsidRPr="00E2212E">
        <w:rPr>
          <w:bCs/>
        </w:rPr>
        <w:t>Świnoujście</w:t>
      </w:r>
      <w:r>
        <w:rPr>
          <w:bCs/>
        </w:rPr>
        <w:t xml:space="preserve">. </w:t>
      </w:r>
    </w:p>
    <w:p w:rsidR="006832C9" w:rsidRDefault="006832C9" w:rsidP="006832C9">
      <w:pPr>
        <w:jc w:val="both"/>
        <w:rPr>
          <w:bCs/>
        </w:rPr>
      </w:pPr>
      <w:r>
        <w:rPr>
          <w:b/>
        </w:rPr>
        <w:t xml:space="preserve">Radny Sławomir Nowicki – Sekretarz Komisji Skrutacyjnej </w:t>
      </w:r>
      <w:r>
        <w:t xml:space="preserve">przystąpił </w:t>
      </w:r>
      <w:r>
        <w:rPr>
          <w:bCs/>
        </w:rPr>
        <w:t>do wyczytywania kolejno radnych z listy obecności.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Agatowska Joanna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Bartkowiak Stanisław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Bohdziewicz Alicja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Borowski Jan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Buczyński Waldemar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Gawroński Robert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proofErr w:type="spellStart"/>
      <w:r>
        <w:t>Góreczny</w:t>
      </w:r>
      <w:proofErr w:type="spellEnd"/>
      <w:r>
        <w:t xml:space="preserve"> Wiesław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Jabłońska Elżbieta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proofErr w:type="spellStart"/>
      <w:r>
        <w:t>Janta-Lipiński</w:t>
      </w:r>
      <w:proofErr w:type="spellEnd"/>
      <w:r>
        <w:t xml:space="preserve"> Kamil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Jurkiewicz Jacek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Merchelski Zdzisław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Mrozek Andrzej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Niewiarowski Marek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Nowicki Kazimierz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Nowicki Sławomir 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Olszar Sebastian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proofErr w:type="spellStart"/>
      <w:r>
        <w:t>Staszyński</w:t>
      </w:r>
      <w:proofErr w:type="spellEnd"/>
      <w:r>
        <w:t xml:space="preserve"> Andrzej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proofErr w:type="spellStart"/>
      <w:r>
        <w:t>Szpytko</w:t>
      </w:r>
      <w:proofErr w:type="spellEnd"/>
      <w:r>
        <w:t xml:space="preserve"> Krzysztof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 xml:space="preserve">Śliwiński Dariusz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proofErr w:type="spellStart"/>
      <w:r>
        <w:t>Teterycz</w:t>
      </w:r>
      <w:proofErr w:type="spellEnd"/>
      <w:r>
        <w:t xml:space="preserve"> Ryszard </w:t>
      </w:r>
    </w:p>
    <w:p w:rsidR="00910476" w:rsidRDefault="00910476" w:rsidP="00910476">
      <w:pPr>
        <w:pStyle w:val="Akapitzlist"/>
        <w:numPr>
          <w:ilvl w:val="0"/>
          <w:numId w:val="9"/>
        </w:numPr>
        <w:jc w:val="both"/>
      </w:pPr>
      <w:r>
        <w:t>Włodarczyk Jarosław</w:t>
      </w:r>
    </w:p>
    <w:p w:rsidR="001E3A3C" w:rsidRDefault="001E3A3C" w:rsidP="00F00B8E">
      <w:pPr>
        <w:jc w:val="both"/>
      </w:pPr>
    </w:p>
    <w:p w:rsidR="00F00B8E" w:rsidRDefault="00F00B8E" w:rsidP="00F00B8E">
      <w:pPr>
        <w:jc w:val="both"/>
      </w:pPr>
      <w:r>
        <w:t>Radni odbierają kartę do głosowania, a następnie głosują i wrzucają ją do urny.</w:t>
      </w:r>
    </w:p>
    <w:p w:rsidR="00F00B8E" w:rsidRDefault="00F00B8E" w:rsidP="00F00B8E">
      <w:pPr>
        <w:jc w:val="both"/>
      </w:pPr>
      <w:r w:rsidRPr="001E3A3C">
        <w:rPr>
          <w:b/>
        </w:rPr>
        <w:t>Przewodnicząca Rady Miasta Joanna Agatowska</w:t>
      </w:r>
      <w:r>
        <w:t xml:space="preserve"> poprosiła Komisję Skrutacyjną o przeliczenie głosów i przedstawienie wyników głosowania, do tego czasu ogłosiła 10 minut przerwy.</w:t>
      </w:r>
    </w:p>
    <w:p w:rsidR="00F00B8E" w:rsidRDefault="00F00B8E" w:rsidP="00F00B8E">
      <w:pPr>
        <w:jc w:val="both"/>
      </w:pPr>
      <w:r>
        <w:t xml:space="preserve">(przerwa 10 minut) </w:t>
      </w:r>
    </w:p>
    <w:p w:rsidR="00F00B8E" w:rsidRDefault="00F00B8E" w:rsidP="00F00B8E">
      <w:pPr>
        <w:jc w:val="both"/>
      </w:pPr>
      <w:r w:rsidRPr="006C26ED">
        <w:t>Po przerwie</w:t>
      </w:r>
      <w:r>
        <w:rPr>
          <w:b/>
        </w:rPr>
        <w:t xml:space="preserve"> Przewodnicząca Rady Miasta </w:t>
      </w:r>
      <w:r>
        <w:t xml:space="preserve">wznowiła obrady i poprosiła Komisję Skrutacyjną o przedstawienie wyników głosowania tajnego w sprawie wyboru Wiceprzewodniczących  Rady Miasta </w:t>
      </w:r>
      <w:r w:rsidRPr="00E2212E">
        <w:rPr>
          <w:bCs/>
        </w:rPr>
        <w:t>Świnoujście</w:t>
      </w:r>
      <w:r>
        <w:rPr>
          <w:bCs/>
        </w:rPr>
        <w:t>.</w:t>
      </w:r>
    </w:p>
    <w:p w:rsidR="00F00B8E" w:rsidRDefault="00F00B8E" w:rsidP="00F00B8E">
      <w:pPr>
        <w:jc w:val="both"/>
        <w:rPr>
          <w:bCs/>
        </w:rPr>
      </w:pPr>
      <w:r w:rsidRPr="001E3A3C">
        <w:rPr>
          <w:b/>
        </w:rPr>
        <w:t>Przewodnicząca Komisji Skrutacyjnej radna Elżbieta Jabłońska</w:t>
      </w:r>
      <w:r>
        <w:t xml:space="preserve"> odczytała protokół Komisji Skrutacyjnej z przeprowadzonego głosowania tajnego w sprawie wyboru </w:t>
      </w:r>
      <w:r w:rsidR="001E3A3C">
        <w:t>Wiceprzewodniczących</w:t>
      </w:r>
      <w:r>
        <w:t xml:space="preserve"> Rady Miasta </w:t>
      </w:r>
      <w:r w:rsidRPr="00E2212E">
        <w:rPr>
          <w:bCs/>
        </w:rPr>
        <w:t>Świnoujście</w:t>
      </w:r>
      <w:r>
        <w:rPr>
          <w:bCs/>
        </w:rPr>
        <w:t xml:space="preserve">. </w:t>
      </w:r>
    </w:p>
    <w:p w:rsidR="00F00B8E" w:rsidRPr="00F00B8E" w:rsidRDefault="00F00B8E" w:rsidP="00F00B8E">
      <w:pPr>
        <w:jc w:val="both"/>
      </w:pPr>
      <w:r w:rsidRPr="00F00B8E">
        <w:t>Cyt.: „</w:t>
      </w:r>
      <w:r>
        <w:t xml:space="preserve">Protokół </w:t>
      </w:r>
      <w:r w:rsidRPr="00F00B8E">
        <w:t>Komisji Skrutacyjnej z przeprowadzonego głosowania tajnego na XXXIV Nadzwyczajnej Sesji Rady Miasta w dniu 6 marca 2017 roku w sprawie wyboru Wiceprzewodniczących Rady Miasta Świnoujście.</w:t>
      </w:r>
    </w:p>
    <w:p w:rsidR="00F00B8E" w:rsidRPr="00EF1FF7" w:rsidRDefault="00F00B8E" w:rsidP="00F00B8E">
      <w:pPr>
        <w:jc w:val="both"/>
        <w:rPr>
          <w:u w:val="single"/>
        </w:rPr>
      </w:pPr>
      <w:r w:rsidRPr="00EF1FF7">
        <w:rPr>
          <w:u w:val="single"/>
        </w:rPr>
        <w:t>Komisja w składzie:</w:t>
      </w:r>
    </w:p>
    <w:p w:rsidR="00F00B8E" w:rsidRPr="00EF1FF7" w:rsidRDefault="00F00B8E" w:rsidP="00F00B8E">
      <w:pPr>
        <w:jc w:val="both"/>
      </w:pPr>
      <w:r w:rsidRPr="00EF1FF7">
        <w:t>1.</w:t>
      </w:r>
      <w:r w:rsidR="00910476">
        <w:tab/>
      </w:r>
      <w:r w:rsidRPr="00EF1FF7">
        <w:t>- Przewodnicząc</w:t>
      </w:r>
      <w:r>
        <w:t>a – Elżbieta Jabłońska</w:t>
      </w:r>
    </w:p>
    <w:p w:rsidR="00F00B8E" w:rsidRDefault="00F00B8E" w:rsidP="00F00B8E">
      <w:pPr>
        <w:jc w:val="both"/>
      </w:pPr>
      <w:r>
        <w:t xml:space="preserve">2.     </w:t>
      </w:r>
      <w:r w:rsidR="00910476">
        <w:tab/>
        <w:t xml:space="preserve">- </w:t>
      </w:r>
      <w:r>
        <w:t xml:space="preserve">Sekretarz  – Sławomir Nowicki </w:t>
      </w:r>
    </w:p>
    <w:p w:rsidR="00F00B8E" w:rsidRDefault="00F00B8E" w:rsidP="00F00B8E">
      <w:pPr>
        <w:jc w:val="both"/>
      </w:pPr>
      <w:r>
        <w:t xml:space="preserve">3.       </w:t>
      </w:r>
      <w:r w:rsidR="00F45FB5">
        <w:t xml:space="preserve">  </w:t>
      </w:r>
      <w:r>
        <w:t xml:space="preserve">- </w:t>
      </w:r>
      <w:r w:rsidRPr="00EF1FF7">
        <w:t xml:space="preserve">Członek </w:t>
      </w:r>
      <w:r>
        <w:t xml:space="preserve"> - Andrzej Mrozek </w:t>
      </w:r>
    </w:p>
    <w:p w:rsidR="00F00B8E" w:rsidRDefault="00F00B8E" w:rsidP="00F00B8E">
      <w:pPr>
        <w:jc w:val="both"/>
      </w:pPr>
      <w:r>
        <w:t xml:space="preserve">4.        </w:t>
      </w:r>
      <w:r w:rsidR="00910476">
        <w:t xml:space="preserve"> - </w:t>
      </w:r>
      <w:r>
        <w:t>Członek – Robert Gawroński</w:t>
      </w:r>
    </w:p>
    <w:p w:rsidR="00F00B8E" w:rsidRDefault="00F00B8E" w:rsidP="00F00B8E">
      <w:pPr>
        <w:jc w:val="both"/>
      </w:pPr>
      <w:r>
        <w:t xml:space="preserve">stwierdza, że w Sesji Rady (wg. listy obecności) wzięło udział 21 radnych, w tym uprawnionych do głosowania 21 radnych.  </w:t>
      </w:r>
    </w:p>
    <w:p w:rsidR="00F00B8E" w:rsidRDefault="00F00B8E" w:rsidP="00F00B8E">
      <w:pPr>
        <w:jc w:val="both"/>
      </w:pPr>
      <w:r>
        <w:t>Na Wiceprzewodniczących Rady Miasta Świnoujście zgłoszono następujące kandydatury:</w:t>
      </w:r>
    </w:p>
    <w:p w:rsidR="00F00B8E" w:rsidRDefault="00F00B8E" w:rsidP="00F00B8E">
      <w:pPr>
        <w:numPr>
          <w:ilvl w:val="0"/>
          <w:numId w:val="6"/>
        </w:numPr>
        <w:jc w:val="both"/>
      </w:pPr>
      <w:r>
        <w:t>Jacek Jurkiewicz</w:t>
      </w:r>
    </w:p>
    <w:p w:rsidR="00F00B8E" w:rsidRDefault="00F00B8E" w:rsidP="00F00B8E">
      <w:pPr>
        <w:numPr>
          <w:ilvl w:val="0"/>
          <w:numId w:val="6"/>
        </w:numPr>
        <w:jc w:val="both"/>
      </w:pPr>
      <w:r>
        <w:t>Zdzisław Merchelski</w:t>
      </w:r>
    </w:p>
    <w:p w:rsidR="00F00B8E" w:rsidRPr="00BA3486" w:rsidRDefault="00910476" w:rsidP="001E3A3C">
      <w:pPr>
        <w:jc w:val="both"/>
      </w:pPr>
      <w:r>
        <w:t>K</w:t>
      </w:r>
      <w:r w:rsidR="00F00B8E" w:rsidRPr="00EF1FF7">
        <w:t xml:space="preserve">omisja </w:t>
      </w:r>
      <w:r w:rsidR="00F00B8E">
        <w:t xml:space="preserve">Skrutacyjna </w:t>
      </w:r>
      <w:r w:rsidR="00F00B8E" w:rsidRPr="00EF1FF7">
        <w:t>przygotowała</w:t>
      </w:r>
      <w:r w:rsidR="00F00B8E">
        <w:t xml:space="preserve"> 21</w:t>
      </w:r>
      <w:r w:rsidR="00F00B8E" w:rsidRPr="00EF1FF7">
        <w:t xml:space="preserve"> kart </w:t>
      </w:r>
      <w:r w:rsidR="00F00B8E">
        <w:t>do głosowania - wydano 20</w:t>
      </w:r>
      <w:r w:rsidR="00F00B8E" w:rsidRPr="00EF1FF7">
        <w:t xml:space="preserve"> kart</w:t>
      </w:r>
      <w:r w:rsidR="00F00B8E">
        <w:t>.Jeden radny opuścił obrady.</w:t>
      </w:r>
      <w:r w:rsidR="00F00B8E" w:rsidRPr="00BA3486">
        <w:t>W głosowaniu tajnym udział wzięło 20 radnych. Oddano 19 głosów ważnych, 1 głos nieważny -  nie postawiono znaku X na karcie, 1 karta do głosowania pozostała niewykorzystana.</w:t>
      </w:r>
    </w:p>
    <w:p w:rsidR="00F00B8E" w:rsidRDefault="00F00B8E" w:rsidP="00F00B8E">
      <w:pPr>
        <w:jc w:val="both"/>
      </w:pPr>
      <w:r>
        <w:t xml:space="preserve">Za wyborem </w:t>
      </w:r>
      <w:r w:rsidRPr="007264F2">
        <w:rPr>
          <w:b/>
        </w:rPr>
        <w:t>Pana Jacka Jurkiewicza na Wiceprzewodniczącego Rady Miasta</w:t>
      </w:r>
      <w:r>
        <w:t xml:space="preserve"> głosowało                12 radnych, 6 radnych głosowało przeciw, 1 radny wstrzymał się od głosu.       </w:t>
      </w:r>
    </w:p>
    <w:p w:rsidR="00F00B8E" w:rsidRDefault="00F00B8E" w:rsidP="00F00B8E">
      <w:pPr>
        <w:jc w:val="both"/>
      </w:pPr>
      <w:r>
        <w:t xml:space="preserve">Za wyborem </w:t>
      </w:r>
      <w:r w:rsidRPr="005075FB">
        <w:rPr>
          <w:b/>
        </w:rPr>
        <w:t xml:space="preserve">Pana </w:t>
      </w:r>
      <w:r>
        <w:rPr>
          <w:b/>
        </w:rPr>
        <w:t>Zdzisława Merchelskiego</w:t>
      </w:r>
      <w:r w:rsidR="00910476">
        <w:rPr>
          <w:b/>
        </w:rPr>
        <w:t xml:space="preserve"> na </w:t>
      </w:r>
      <w:r w:rsidRPr="001D6D57">
        <w:rPr>
          <w:b/>
        </w:rPr>
        <w:t>Wiceprzewodniczącego Rady Miasta</w:t>
      </w:r>
      <w:r>
        <w:t xml:space="preserve"> głosowało 12 radnych, 7 radnych było przeciw, głosów wstrzymujących się nie było. </w:t>
      </w:r>
    </w:p>
    <w:p w:rsidR="00F00B8E" w:rsidRDefault="00F00B8E" w:rsidP="00F00B8E">
      <w:pPr>
        <w:jc w:val="both"/>
      </w:pPr>
      <w:r>
        <w:t xml:space="preserve">Komisja Skrutacyjna stwierdza, że w wyniku przeprowadzonego głosowania tajnego </w:t>
      </w:r>
      <w:r w:rsidRPr="001D6D57">
        <w:rPr>
          <w:b/>
        </w:rPr>
        <w:t xml:space="preserve">Pan Jacek Jurkiewicz i Pan Zdzisław </w:t>
      </w:r>
      <w:proofErr w:type="spellStart"/>
      <w:r w:rsidRPr="001D6D57">
        <w:rPr>
          <w:b/>
        </w:rPr>
        <w:t>Merchelski</w:t>
      </w:r>
      <w:proofErr w:type="spellEnd"/>
      <w:r w:rsidR="00F45FB5">
        <w:rPr>
          <w:b/>
        </w:rPr>
        <w:t xml:space="preserve"> </w:t>
      </w:r>
      <w:r w:rsidRPr="001D6D57">
        <w:rPr>
          <w:b/>
        </w:rPr>
        <w:t xml:space="preserve">zostali wybrani na Wiceprzewodniczących Rady Miasta Świnoujście. </w:t>
      </w:r>
      <w:r>
        <w:t>Podpisy członków Komisji Skrutacyjnej.”</w:t>
      </w:r>
    </w:p>
    <w:p w:rsidR="00F00B8E" w:rsidRDefault="00F00B8E" w:rsidP="00F00B8E">
      <w:pPr>
        <w:jc w:val="both"/>
      </w:pPr>
      <w:r>
        <w:t xml:space="preserve">Protokół Komisji Skrutacyjnej z przeprowadzonego głosowania stanowi </w:t>
      </w:r>
      <w:r>
        <w:rPr>
          <w:b/>
        </w:rPr>
        <w:t>załącznik nr 14</w:t>
      </w:r>
      <w:r>
        <w:t xml:space="preserve"> do protokołu</w:t>
      </w:r>
      <w:r w:rsidR="00910476">
        <w:t xml:space="preserve"> sesji</w:t>
      </w:r>
      <w:r>
        <w:t xml:space="preserve">. </w:t>
      </w:r>
    </w:p>
    <w:p w:rsidR="00F00B8E" w:rsidRDefault="00F00B8E" w:rsidP="00F00B8E">
      <w:pPr>
        <w:jc w:val="both"/>
      </w:pPr>
    </w:p>
    <w:p w:rsidR="00F00B8E" w:rsidRDefault="00F00B8E" w:rsidP="00F00B8E">
      <w:pPr>
        <w:jc w:val="both"/>
      </w:pPr>
      <w:r>
        <w:t>Kolejno</w:t>
      </w:r>
      <w:r w:rsidR="00F45FB5">
        <w:t xml:space="preserve"> </w:t>
      </w:r>
      <w:r w:rsidRPr="00F00B8E">
        <w:rPr>
          <w:b/>
        </w:rPr>
        <w:t>Przewodnicząca Rady Miasta</w:t>
      </w:r>
      <w:r>
        <w:t xml:space="preserve"> zarządziła głosowanie nad wyborem </w:t>
      </w:r>
      <w:r w:rsidR="00F45FB5">
        <w:t xml:space="preserve">                                                    </w:t>
      </w:r>
      <w:r>
        <w:t xml:space="preserve">I Wiceprzewodniczącego Rady Miasta, głosowanie odbyło się w kolejności alfabetycznej nazwisk wybranych Wiceprzewodniczących. </w:t>
      </w:r>
    </w:p>
    <w:p w:rsidR="00F00B8E" w:rsidRDefault="00F00B8E" w:rsidP="00F00B8E">
      <w:pPr>
        <w:jc w:val="both"/>
      </w:pPr>
    </w:p>
    <w:p w:rsidR="00F00B8E" w:rsidRDefault="00F00B8E" w:rsidP="00F00B8E">
      <w:pPr>
        <w:jc w:val="both"/>
      </w:pPr>
      <w:r>
        <w:t xml:space="preserve">Za wyborem radnego Jacka Jurkiewicza na I Wiceprzewodniczącego głosowało 17 radnych, przeciwko głosował 1 radny, 1 radny wstrzymał się od głosu. </w:t>
      </w:r>
    </w:p>
    <w:p w:rsidR="00F00B8E" w:rsidRDefault="00F00B8E" w:rsidP="00F00B8E">
      <w:pPr>
        <w:jc w:val="both"/>
      </w:pPr>
    </w:p>
    <w:p w:rsidR="00F00B8E" w:rsidRDefault="00F00B8E" w:rsidP="00F00B8E">
      <w:pPr>
        <w:jc w:val="both"/>
      </w:pPr>
      <w:r>
        <w:t xml:space="preserve">Za wyborem radnego Zdzisława Merchelskiego na I Wiceprzewodniczącego głosowało 3 radnych, przeciwko głosowało 5 radnych, 10 radnych wstrzymało się od głosu. </w:t>
      </w:r>
    </w:p>
    <w:p w:rsidR="00F00B8E" w:rsidRDefault="00F00B8E" w:rsidP="00F00B8E">
      <w:pPr>
        <w:jc w:val="both"/>
      </w:pPr>
    </w:p>
    <w:p w:rsidR="00F00B8E" w:rsidRDefault="00F00B8E" w:rsidP="00F00B8E">
      <w:pPr>
        <w:jc w:val="both"/>
      </w:pPr>
      <w:r>
        <w:t>Za wyborem radnego Andrzeja Mrozka na I Wiceprzewodniczącego głosował 1 radny, przeciwko głosowało 3 radnych, 11 radnych wstrzymało się od głosu</w:t>
      </w:r>
      <w:r w:rsidR="006B7A89">
        <w:t>.</w:t>
      </w:r>
    </w:p>
    <w:p w:rsidR="00F00B8E" w:rsidRDefault="00F00B8E" w:rsidP="00F00B8E">
      <w:pPr>
        <w:jc w:val="both"/>
      </w:pPr>
    </w:p>
    <w:p w:rsidR="00F00B8E" w:rsidRPr="001E3A3C" w:rsidRDefault="00F00B8E" w:rsidP="00F00B8E">
      <w:pPr>
        <w:jc w:val="both"/>
        <w:rPr>
          <w:b/>
        </w:rPr>
      </w:pPr>
      <w:r>
        <w:t xml:space="preserve">Na podstawie przeprowadzonego głosowania I Wiceprzewodniczącym Rady </w:t>
      </w:r>
      <w:r w:rsidR="001E3A3C">
        <w:t xml:space="preserve">Miasta Świnoujście </w:t>
      </w:r>
      <w:r>
        <w:t>wybrany</w:t>
      </w:r>
      <w:r w:rsidR="00F45FB5">
        <w:t xml:space="preserve"> </w:t>
      </w:r>
      <w:r>
        <w:t xml:space="preserve">został </w:t>
      </w:r>
      <w:r w:rsidRPr="001E3A3C">
        <w:rPr>
          <w:b/>
        </w:rPr>
        <w:t xml:space="preserve">Pan Jacek Jurkiewicz. </w:t>
      </w:r>
    </w:p>
    <w:p w:rsidR="00F00B8E" w:rsidRDefault="00F00B8E" w:rsidP="00F00B8E">
      <w:pPr>
        <w:jc w:val="both"/>
      </w:pPr>
    </w:p>
    <w:p w:rsidR="00F00B8E" w:rsidRDefault="00F00B8E" w:rsidP="00F00B8E">
      <w:pPr>
        <w:jc w:val="both"/>
      </w:pPr>
      <w:r>
        <w:lastRenderedPageBreak/>
        <w:t xml:space="preserve">Kolejno </w:t>
      </w:r>
      <w:r w:rsidRPr="003A0597">
        <w:rPr>
          <w:b/>
        </w:rPr>
        <w:t>Przewodnicząca Rady Miasta Joanna Agatowska</w:t>
      </w:r>
      <w:r>
        <w:t xml:space="preserve"> zarządziła głosowanie nad całością uchwał</w:t>
      </w:r>
      <w:r w:rsidR="001E3A3C">
        <w:t>ą</w:t>
      </w:r>
      <w:r>
        <w:t xml:space="preserve"> w sprawie wyboru Wiceprzewodniczących Rady Miasta</w:t>
      </w:r>
      <w:r w:rsidR="001E3A3C">
        <w:t xml:space="preserve"> z wpisanym                                                                imieniem i nazwiskiem I Wiceprzewodniczącego</w:t>
      </w:r>
      <w:r>
        <w:t>.</w:t>
      </w:r>
    </w:p>
    <w:p w:rsidR="00F00B8E" w:rsidRPr="003A0597" w:rsidRDefault="003A0597" w:rsidP="00F00B8E">
      <w:pPr>
        <w:jc w:val="both"/>
        <w:rPr>
          <w:u w:val="single"/>
        </w:rPr>
      </w:pPr>
      <w:r w:rsidRPr="003A0597">
        <w:rPr>
          <w:u w:val="single"/>
        </w:rPr>
        <w:t xml:space="preserve">Za podjęciem uchwały głosowało 13 radnych, przeciwko głosował 1 radny, 5 radnych wstrzymało się od głosu. </w:t>
      </w:r>
    </w:p>
    <w:p w:rsidR="003A0597" w:rsidRDefault="003A0597" w:rsidP="00F00B8E">
      <w:pPr>
        <w:jc w:val="both"/>
      </w:pPr>
      <w:r>
        <w:t xml:space="preserve">Uchwała została podjęta. </w:t>
      </w:r>
    </w:p>
    <w:p w:rsidR="00F00B8E" w:rsidRDefault="00F00B8E" w:rsidP="00F00B8E">
      <w:pPr>
        <w:jc w:val="both"/>
        <w:rPr>
          <w:bCs/>
        </w:rPr>
      </w:pPr>
      <w:r w:rsidRPr="002F2514">
        <w:rPr>
          <w:b/>
          <w:bCs/>
        </w:rPr>
        <w:t xml:space="preserve">Przewodnicząca Rady Miasta </w:t>
      </w:r>
      <w:r>
        <w:rPr>
          <w:bCs/>
        </w:rPr>
        <w:t xml:space="preserve">odczytała podjętą uchwałę w sprawie </w:t>
      </w:r>
      <w:r>
        <w:t xml:space="preserve">wyboru </w:t>
      </w:r>
      <w:r w:rsidR="003A0597">
        <w:t xml:space="preserve">Wiceprzewodniczących </w:t>
      </w:r>
      <w:r w:rsidRPr="00E2212E">
        <w:rPr>
          <w:bCs/>
        </w:rPr>
        <w:t>Rady Miasta Świnoujście</w:t>
      </w:r>
      <w:r>
        <w:rPr>
          <w:bCs/>
        </w:rPr>
        <w:t>.</w:t>
      </w:r>
    </w:p>
    <w:p w:rsidR="00F00B8E" w:rsidRDefault="00F00B8E" w:rsidP="00F00B8E">
      <w:pPr>
        <w:jc w:val="both"/>
        <w:rPr>
          <w:bCs/>
        </w:rPr>
      </w:pPr>
      <w:r w:rsidRPr="004B4472">
        <w:rPr>
          <w:b/>
          <w:bCs/>
          <w:u w:val="single"/>
        </w:rPr>
        <w:t>Uchwała Nr XXXIV/2</w:t>
      </w:r>
      <w:r>
        <w:rPr>
          <w:b/>
          <w:bCs/>
          <w:u w:val="single"/>
        </w:rPr>
        <w:t>6</w:t>
      </w:r>
      <w:r w:rsidR="003A0597">
        <w:rPr>
          <w:b/>
          <w:bCs/>
          <w:u w:val="single"/>
        </w:rPr>
        <w:t>1</w:t>
      </w:r>
      <w:r w:rsidRPr="004B4472">
        <w:rPr>
          <w:b/>
          <w:bCs/>
          <w:u w:val="single"/>
        </w:rPr>
        <w:t>/2017</w:t>
      </w:r>
      <w:r>
        <w:rPr>
          <w:bCs/>
        </w:rPr>
        <w:t xml:space="preserve"> Rady Miasta Świnoujście z dnia 6 marca 2017 r. w sprawie </w:t>
      </w:r>
      <w:r>
        <w:t xml:space="preserve">wyboru </w:t>
      </w:r>
      <w:r w:rsidR="003A0597">
        <w:t xml:space="preserve">Wiceprzewodniczących </w:t>
      </w:r>
      <w:r w:rsidRPr="00E2212E">
        <w:rPr>
          <w:bCs/>
        </w:rPr>
        <w:t>Rady Miasta Świnoujście</w:t>
      </w:r>
      <w:r>
        <w:rPr>
          <w:bCs/>
        </w:rPr>
        <w:t xml:space="preserve"> stanowi </w:t>
      </w:r>
      <w:r>
        <w:rPr>
          <w:b/>
          <w:bCs/>
        </w:rPr>
        <w:t>załącznik nr 1</w:t>
      </w:r>
      <w:r w:rsidR="003A0597">
        <w:rPr>
          <w:b/>
          <w:bCs/>
        </w:rPr>
        <w:t>5</w:t>
      </w:r>
      <w:r>
        <w:rPr>
          <w:bCs/>
        </w:rPr>
        <w:t xml:space="preserve"> do protokołu. </w:t>
      </w:r>
    </w:p>
    <w:p w:rsidR="00F00B8E" w:rsidRDefault="00F00B8E" w:rsidP="00F00B8E">
      <w:pPr>
        <w:jc w:val="both"/>
        <w:rPr>
          <w:bCs/>
        </w:rPr>
      </w:pPr>
      <w:r>
        <w:rPr>
          <w:bCs/>
        </w:rPr>
        <w:t xml:space="preserve">Projekt uchwały w wyżej wymienionej sprawie stanowi </w:t>
      </w:r>
      <w:r>
        <w:rPr>
          <w:b/>
          <w:bCs/>
        </w:rPr>
        <w:t>załącznik nr 1</w:t>
      </w:r>
      <w:r w:rsidR="003A0597">
        <w:rPr>
          <w:b/>
          <w:bCs/>
        </w:rPr>
        <w:t>6</w:t>
      </w:r>
      <w:r>
        <w:rPr>
          <w:bCs/>
        </w:rPr>
        <w:t xml:space="preserve"> do protokołu. </w:t>
      </w:r>
    </w:p>
    <w:p w:rsidR="00230271" w:rsidRDefault="00230271" w:rsidP="00261DCF">
      <w:pPr>
        <w:jc w:val="both"/>
      </w:pPr>
    </w:p>
    <w:p w:rsidR="006B6B65" w:rsidRDefault="006B6B65" w:rsidP="006B6B65">
      <w:pPr>
        <w:jc w:val="both"/>
      </w:pPr>
      <w:r>
        <w:t xml:space="preserve">W związku z wyczerpaniem porządku </w:t>
      </w:r>
      <w:r w:rsidRPr="00682E07">
        <w:rPr>
          <w:b/>
        </w:rPr>
        <w:t xml:space="preserve">Przewodnicząca Rady Miasta </w:t>
      </w:r>
      <w:r>
        <w:t>zamknęła obrady XX</w:t>
      </w:r>
      <w:r w:rsidR="003A0597">
        <w:t>XIV</w:t>
      </w:r>
      <w:r>
        <w:t xml:space="preserve"> Nadzwyczajnej sesji Rady Miasta Świnoujście w dniu </w:t>
      </w:r>
      <w:r w:rsidR="003A0597">
        <w:t>6 marca 2017</w:t>
      </w:r>
      <w:r>
        <w:t xml:space="preserve"> roku </w:t>
      </w:r>
      <w:r>
        <w:br/>
        <w:t>o godz. 1</w:t>
      </w:r>
      <w:r w:rsidR="003A0597">
        <w:t>8</w:t>
      </w:r>
      <w:r w:rsidR="003A0597">
        <w:rPr>
          <w:vertAlign w:val="superscript"/>
        </w:rPr>
        <w:t>37</w:t>
      </w:r>
      <w:r>
        <w:t xml:space="preserve">. </w:t>
      </w:r>
    </w:p>
    <w:p w:rsidR="006B6B65" w:rsidRDefault="006B6B65" w:rsidP="006B6B65">
      <w:pPr>
        <w:jc w:val="both"/>
      </w:pPr>
      <w:r>
        <w:t xml:space="preserve">Nagranie z przebiegu sesji stanowi </w:t>
      </w:r>
      <w:r w:rsidR="003A0597">
        <w:rPr>
          <w:b/>
        </w:rPr>
        <w:t>załącznik nr 17</w:t>
      </w:r>
      <w:r>
        <w:t xml:space="preserve"> do protokołu. </w:t>
      </w:r>
    </w:p>
    <w:p w:rsidR="006B6B65" w:rsidRDefault="006B6B65" w:rsidP="006B6B65">
      <w:pPr>
        <w:jc w:val="both"/>
      </w:pPr>
    </w:p>
    <w:p w:rsidR="00265725" w:rsidRDefault="00265725" w:rsidP="006B6B65">
      <w:pPr>
        <w:jc w:val="both"/>
      </w:pPr>
    </w:p>
    <w:p w:rsidR="006B6B65" w:rsidRDefault="006B6B65" w:rsidP="006B6B65">
      <w:pPr>
        <w:ind w:left="6372"/>
        <w:jc w:val="both"/>
      </w:pPr>
      <w:r>
        <w:t xml:space="preserve">Przewodnicząca Rady Miasta </w:t>
      </w:r>
    </w:p>
    <w:p w:rsidR="006B6B65" w:rsidRDefault="006B6B65" w:rsidP="006B6B65">
      <w:pPr>
        <w:ind w:left="6372"/>
        <w:jc w:val="both"/>
      </w:pPr>
    </w:p>
    <w:p w:rsidR="006B6B65" w:rsidRDefault="006B6B65" w:rsidP="006B6B65">
      <w:pPr>
        <w:ind w:left="6372"/>
        <w:jc w:val="both"/>
      </w:pPr>
      <w:r>
        <w:t xml:space="preserve">       Joanna Agatowska </w:t>
      </w:r>
    </w:p>
    <w:p w:rsidR="006B6B65" w:rsidRDefault="006B6B65" w:rsidP="006B6B65">
      <w:pPr>
        <w:jc w:val="both"/>
      </w:pPr>
    </w:p>
    <w:p w:rsidR="00265725" w:rsidRDefault="00265725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AB151D" w:rsidRDefault="00AB151D" w:rsidP="006B6B65">
      <w:pPr>
        <w:jc w:val="both"/>
        <w:rPr>
          <w:sz w:val="22"/>
        </w:rPr>
      </w:pPr>
    </w:p>
    <w:p w:rsidR="00284A7B" w:rsidRDefault="00284A7B" w:rsidP="006B6B65">
      <w:pPr>
        <w:jc w:val="both"/>
        <w:rPr>
          <w:sz w:val="22"/>
        </w:rPr>
      </w:pPr>
    </w:p>
    <w:p w:rsidR="006B6B65" w:rsidRPr="003A0597" w:rsidRDefault="006B6B65" w:rsidP="006B6B65">
      <w:pPr>
        <w:jc w:val="both"/>
        <w:rPr>
          <w:sz w:val="22"/>
        </w:rPr>
      </w:pPr>
      <w:r w:rsidRPr="003A0597">
        <w:rPr>
          <w:sz w:val="22"/>
        </w:rPr>
        <w:t>Protokołował</w:t>
      </w:r>
      <w:r w:rsidR="00284A7B">
        <w:rPr>
          <w:sz w:val="22"/>
        </w:rPr>
        <w:t>y</w:t>
      </w:r>
      <w:r w:rsidRPr="003A0597">
        <w:rPr>
          <w:sz w:val="22"/>
        </w:rPr>
        <w:t>:</w:t>
      </w:r>
    </w:p>
    <w:p w:rsidR="00284A7B" w:rsidRDefault="00284A7B" w:rsidP="001E3A3C">
      <w:pPr>
        <w:jc w:val="both"/>
        <w:rPr>
          <w:sz w:val="22"/>
        </w:rPr>
      </w:pPr>
      <w:r>
        <w:rPr>
          <w:sz w:val="22"/>
        </w:rPr>
        <w:t>Katarzyna Kapała</w:t>
      </w:r>
    </w:p>
    <w:p w:rsidR="00AB151D" w:rsidRDefault="00AB151D" w:rsidP="00AB151D">
      <w:pPr>
        <w:jc w:val="both"/>
        <w:rPr>
          <w:sz w:val="22"/>
        </w:rPr>
      </w:pPr>
      <w:proofErr w:type="spellStart"/>
      <w:r w:rsidRPr="003A0597">
        <w:rPr>
          <w:sz w:val="22"/>
        </w:rPr>
        <w:t>Lizabetta</w:t>
      </w:r>
      <w:proofErr w:type="spellEnd"/>
      <w:r w:rsidRPr="003A0597">
        <w:rPr>
          <w:sz w:val="22"/>
        </w:rPr>
        <w:t xml:space="preserve"> Zasadzińska-Reich</w:t>
      </w:r>
    </w:p>
    <w:p w:rsidR="00AB151D" w:rsidRPr="006B6B65" w:rsidRDefault="00AB151D" w:rsidP="001E3A3C">
      <w:pPr>
        <w:jc w:val="both"/>
      </w:pPr>
    </w:p>
    <w:sectPr w:rsidR="00AB151D" w:rsidRPr="006B6B65" w:rsidSect="00B370D5">
      <w:footerReference w:type="default" r:id="rId8"/>
      <w:pgSz w:w="11906" w:h="16838"/>
      <w:pgMar w:top="567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B5" w:rsidRDefault="00F45FB5" w:rsidP="003A0597">
      <w:r>
        <w:separator/>
      </w:r>
    </w:p>
  </w:endnote>
  <w:endnote w:type="continuationSeparator" w:id="1">
    <w:p w:rsidR="00F45FB5" w:rsidRDefault="00F45FB5" w:rsidP="003A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150954"/>
      <w:docPartObj>
        <w:docPartGallery w:val="Page Numbers (Bottom of Page)"/>
        <w:docPartUnique/>
      </w:docPartObj>
    </w:sdtPr>
    <w:sdtContent>
      <w:p w:rsidR="00F45FB5" w:rsidRDefault="00E23E54">
        <w:pPr>
          <w:pStyle w:val="Stopka"/>
          <w:jc w:val="right"/>
        </w:pPr>
        <w:fldSimple w:instr="PAGE   \* MERGEFORMAT">
          <w:r w:rsidR="00FD461D">
            <w:rPr>
              <w:noProof/>
            </w:rPr>
            <w:t>10</w:t>
          </w:r>
        </w:fldSimple>
      </w:p>
    </w:sdtContent>
  </w:sdt>
  <w:p w:rsidR="00F45FB5" w:rsidRDefault="00F45F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B5" w:rsidRDefault="00F45FB5" w:rsidP="003A0597">
      <w:r>
        <w:separator/>
      </w:r>
    </w:p>
  </w:footnote>
  <w:footnote w:type="continuationSeparator" w:id="1">
    <w:p w:rsidR="00F45FB5" w:rsidRDefault="00F45FB5" w:rsidP="003A0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CED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E34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6CC"/>
    <w:multiLevelType w:val="hybridMultilevel"/>
    <w:tmpl w:val="73E0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4D3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10DA"/>
    <w:multiLevelType w:val="hybridMultilevel"/>
    <w:tmpl w:val="57C23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B138D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470E1"/>
    <w:multiLevelType w:val="hybridMultilevel"/>
    <w:tmpl w:val="EF3C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1701"/>
    <w:multiLevelType w:val="hybridMultilevel"/>
    <w:tmpl w:val="F8403DEC"/>
    <w:lvl w:ilvl="0" w:tplc="129EB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8AE63FFE">
      <w:start w:val="2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55A27DE6">
      <w:start w:val="2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145B0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65"/>
    <w:rsid w:val="00003F8D"/>
    <w:rsid w:val="000273D7"/>
    <w:rsid w:val="000330F8"/>
    <w:rsid w:val="000336CE"/>
    <w:rsid w:val="00046A5D"/>
    <w:rsid w:val="000619ED"/>
    <w:rsid w:val="00071E74"/>
    <w:rsid w:val="00091752"/>
    <w:rsid w:val="00094283"/>
    <w:rsid w:val="000A0180"/>
    <w:rsid w:val="000B13F4"/>
    <w:rsid w:val="000B591E"/>
    <w:rsid w:val="000C344B"/>
    <w:rsid w:val="000D5D70"/>
    <w:rsid w:val="000D6944"/>
    <w:rsid w:val="000F594D"/>
    <w:rsid w:val="00107F39"/>
    <w:rsid w:val="00110172"/>
    <w:rsid w:val="00125948"/>
    <w:rsid w:val="00137B20"/>
    <w:rsid w:val="001471D3"/>
    <w:rsid w:val="00166C51"/>
    <w:rsid w:val="00192ABF"/>
    <w:rsid w:val="001C5555"/>
    <w:rsid w:val="001E3A3C"/>
    <w:rsid w:val="001F3A48"/>
    <w:rsid w:val="00200582"/>
    <w:rsid w:val="00222E6A"/>
    <w:rsid w:val="00230271"/>
    <w:rsid w:val="00233702"/>
    <w:rsid w:val="00261C02"/>
    <w:rsid w:val="00261DCF"/>
    <w:rsid w:val="00265725"/>
    <w:rsid w:val="00265975"/>
    <w:rsid w:val="00267FAC"/>
    <w:rsid w:val="002716AC"/>
    <w:rsid w:val="002835B5"/>
    <w:rsid w:val="00284A7B"/>
    <w:rsid w:val="00285C66"/>
    <w:rsid w:val="00287116"/>
    <w:rsid w:val="00292966"/>
    <w:rsid w:val="002B1805"/>
    <w:rsid w:val="002C522E"/>
    <w:rsid w:val="002C593A"/>
    <w:rsid w:val="002F15D6"/>
    <w:rsid w:val="002F2514"/>
    <w:rsid w:val="003172C8"/>
    <w:rsid w:val="00327826"/>
    <w:rsid w:val="00331ABF"/>
    <w:rsid w:val="0039051D"/>
    <w:rsid w:val="003A0597"/>
    <w:rsid w:val="003A659E"/>
    <w:rsid w:val="003B2BAD"/>
    <w:rsid w:val="003B6D58"/>
    <w:rsid w:val="003E0FD9"/>
    <w:rsid w:val="003F5395"/>
    <w:rsid w:val="003F7566"/>
    <w:rsid w:val="00400630"/>
    <w:rsid w:val="0040083B"/>
    <w:rsid w:val="00422C6A"/>
    <w:rsid w:val="004301D9"/>
    <w:rsid w:val="00437245"/>
    <w:rsid w:val="00452D9C"/>
    <w:rsid w:val="00461806"/>
    <w:rsid w:val="0046729B"/>
    <w:rsid w:val="00490389"/>
    <w:rsid w:val="00490D0A"/>
    <w:rsid w:val="004911D0"/>
    <w:rsid w:val="004919EE"/>
    <w:rsid w:val="004A072A"/>
    <w:rsid w:val="004A1136"/>
    <w:rsid w:val="004B4472"/>
    <w:rsid w:val="004C7584"/>
    <w:rsid w:val="004D5452"/>
    <w:rsid w:val="004E0E97"/>
    <w:rsid w:val="004F23FE"/>
    <w:rsid w:val="00514521"/>
    <w:rsid w:val="005173E5"/>
    <w:rsid w:val="005278C0"/>
    <w:rsid w:val="00533DF5"/>
    <w:rsid w:val="005409B2"/>
    <w:rsid w:val="00550B88"/>
    <w:rsid w:val="005541AD"/>
    <w:rsid w:val="0055600C"/>
    <w:rsid w:val="005779C9"/>
    <w:rsid w:val="0059341B"/>
    <w:rsid w:val="005B34E8"/>
    <w:rsid w:val="005B5F44"/>
    <w:rsid w:val="005C0076"/>
    <w:rsid w:val="005D2EF8"/>
    <w:rsid w:val="005E2CFA"/>
    <w:rsid w:val="005E4C89"/>
    <w:rsid w:val="005F0E8C"/>
    <w:rsid w:val="005F5628"/>
    <w:rsid w:val="0063139D"/>
    <w:rsid w:val="00642865"/>
    <w:rsid w:val="0066185D"/>
    <w:rsid w:val="0067726F"/>
    <w:rsid w:val="006804C0"/>
    <w:rsid w:val="006832C9"/>
    <w:rsid w:val="00696977"/>
    <w:rsid w:val="00696CBB"/>
    <w:rsid w:val="006B040B"/>
    <w:rsid w:val="006B6B65"/>
    <w:rsid w:val="006B7A89"/>
    <w:rsid w:val="006C26ED"/>
    <w:rsid w:val="006F337D"/>
    <w:rsid w:val="00705851"/>
    <w:rsid w:val="00723B1C"/>
    <w:rsid w:val="00733EEA"/>
    <w:rsid w:val="00737354"/>
    <w:rsid w:val="0074086F"/>
    <w:rsid w:val="00741635"/>
    <w:rsid w:val="00745B67"/>
    <w:rsid w:val="007527C0"/>
    <w:rsid w:val="007548A0"/>
    <w:rsid w:val="00756E28"/>
    <w:rsid w:val="00760CA1"/>
    <w:rsid w:val="007879BA"/>
    <w:rsid w:val="00796527"/>
    <w:rsid w:val="007C115F"/>
    <w:rsid w:val="007C4AB9"/>
    <w:rsid w:val="007D5F79"/>
    <w:rsid w:val="00802F47"/>
    <w:rsid w:val="008177AE"/>
    <w:rsid w:val="008244EA"/>
    <w:rsid w:val="00835847"/>
    <w:rsid w:val="00837B3E"/>
    <w:rsid w:val="0085658A"/>
    <w:rsid w:val="008B29BD"/>
    <w:rsid w:val="008B341F"/>
    <w:rsid w:val="008B4963"/>
    <w:rsid w:val="008C3C62"/>
    <w:rsid w:val="008C6AF9"/>
    <w:rsid w:val="008E30CD"/>
    <w:rsid w:val="00903AAA"/>
    <w:rsid w:val="00910476"/>
    <w:rsid w:val="009444B3"/>
    <w:rsid w:val="009977C5"/>
    <w:rsid w:val="009B3C5A"/>
    <w:rsid w:val="009D03C9"/>
    <w:rsid w:val="009D4FD1"/>
    <w:rsid w:val="009E2DF1"/>
    <w:rsid w:val="009E2FD5"/>
    <w:rsid w:val="009E4E37"/>
    <w:rsid w:val="00A01CCB"/>
    <w:rsid w:val="00A22720"/>
    <w:rsid w:val="00A32FFE"/>
    <w:rsid w:val="00A37AF4"/>
    <w:rsid w:val="00A4396E"/>
    <w:rsid w:val="00A636A8"/>
    <w:rsid w:val="00A66EDB"/>
    <w:rsid w:val="00A8716B"/>
    <w:rsid w:val="00A91E7A"/>
    <w:rsid w:val="00A96A3B"/>
    <w:rsid w:val="00AB151D"/>
    <w:rsid w:val="00AB6C6D"/>
    <w:rsid w:val="00AD33B1"/>
    <w:rsid w:val="00AF727A"/>
    <w:rsid w:val="00B370D5"/>
    <w:rsid w:val="00B91639"/>
    <w:rsid w:val="00BC15B6"/>
    <w:rsid w:val="00BC17F1"/>
    <w:rsid w:val="00BC2086"/>
    <w:rsid w:val="00BD46E0"/>
    <w:rsid w:val="00BE6E1E"/>
    <w:rsid w:val="00C108B8"/>
    <w:rsid w:val="00C16617"/>
    <w:rsid w:val="00C42CF5"/>
    <w:rsid w:val="00C829D9"/>
    <w:rsid w:val="00C852D0"/>
    <w:rsid w:val="00CA05DA"/>
    <w:rsid w:val="00CB0EC1"/>
    <w:rsid w:val="00CB0FD2"/>
    <w:rsid w:val="00CB5AF1"/>
    <w:rsid w:val="00D01B23"/>
    <w:rsid w:val="00D159B4"/>
    <w:rsid w:val="00D22095"/>
    <w:rsid w:val="00D45FF5"/>
    <w:rsid w:val="00D60A0D"/>
    <w:rsid w:val="00D74BA4"/>
    <w:rsid w:val="00D9230A"/>
    <w:rsid w:val="00D97EE1"/>
    <w:rsid w:val="00DA1F41"/>
    <w:rsid w:val="00DB0006"/>
    <w:rsid w:val="00DB0CE2"/>
    <w:rsid w:val="00DB2E11"/>
    <w:rsid w:val="00DC005F"/>
    <w:rsid w:val="00DD7084"/>
    <w:rsid w:val="00DE4A35"/>
    <w:rsid w:val="00E043FC"/>
    <w:rsid w:val="00E2212E"/>
    <w:rsid w:val="00E23E54"/>
    <w:rsid w:val="00E510BB"/>
    <w:rsid w:val="00E61340"/>
    <w:rsid w:val="00E653F7"/>
    <w:rsid w:val="00E828EB"/>
    <w:rsid w:val="00E82F4E"/>
    <w:rsid w:val="00E85D47"/>
    <w:rsid w:val="00E93844"/>
    <w:rsid w:val="00EA1BB2"/>
    <w:rsid w:val="00EA475F"/>
    <w:rsid w:val="00EB76FA"/>
    <w:rsid w:val="00ED3C5C"/>
    <w:rsid w:val="00ED6016"/>
    <w:rsid w:val="00EE6C70"/>
    <w:rsid w:val="00F00B8E"/>
    <w:rsid w:val="00F03F21"/>
    <w:rsid w:val="00F059A9"/>
    <w:rsid w:val="00F2118A"/>
    <w:rsid w:val="00F35611"/>
    <w:rsid w:val="00F40347"/>
    <w:rsid w:val="00F45FB5"/>
    <w:rsid w:val="00F5572B"/>
    <w:rsid w:val="00F95C9E"/>
    <w:rsid w:val="00FA21E8"/>
    <w:rsid w:val="00FB4E84"/>
    <w:rsid w:val="00FC1F49"/>
    <w:rsid w:val="00FD0715"/>
    <w:rsid w:val="00FD461D"/>
    <w:rsid w:val="00FD7B94"/>
    <w:rsid w:val="00FF01A1"/>
    <w:rsid w:val="00FF336B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65"/>
    <w:pPr>
      <w:spacing w:after="0" w:line="240" w:lineRule="auto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DC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26E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26ED"/>
    <w:rPr>
      <w:rFonts w:ascii="Arial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1DCF"/>
    <w:rPr>
      <w:rFonts w:ascii="Arial" w:hAnsi="Arial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DCF"/>
    <w:pPr>
      <w:spacing w:after="0" w:line="240" w:lineRule="auto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9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97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65"/>
    <w:pPr>
      <w:spacing w:after="0" w:line="240" w:lineRule="auto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DC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26E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26ED"/>
    <w:rPr>
      <w:rFonts w:ascii="Arial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1DCF"/>
    <w:rPr>
      <w:rFonts w:ascii="Arial" w:hAnsi="Arial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DCF"/>
    <w:pPr>
      <w:spacing w:after="0" w:line="240" w:lineRule="auto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9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97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0A86-6FF8-4245-AAD8-67E2EA67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4353</Words>
  <Characters>26118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54</cp:revision>
  <cp:lastPrinted>2017-03-20T13:07:00Z</cp:lastPrinted>
  <dcterms:created xsi:type="dcterms:W3CDTF">2017-03-17T11:12:00Z</dcterms:created>
  <dcterms:modified xsi:type="dcterms:W3CDTF">2017-03-27T09:51:00Z</dcterms:modified>
</cp:coreProperties>
</file>