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E" w:rsidRDefault="00AE5C6E" w:rsidP="00AE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XXVI/2016 z XXVI Nadzwyczajnej sesji Rady Miasta Świnoujście,</w:t>
      </w:r>
    </w:p>
    <w:p w:rsidR="00AE5C6E" w:rsidRPr="008C6CC6" w:rsidRDefault="00AE5C6E" w:rsidP="00AE5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 13 października 2016 roku.</w:t>
      </w:r>
    </w:p>
    <w:p w:rsidR="00682E07" w:rsidRPr="00682E07" w:rsidRDefault="00682E07" w:rsidP="00AE5C6E">
      <w:pPr>
        <w:jc w:val="both"/>
        <w:rPr>
          <w:sz w:val="16"/>
        </w:rPr>
      </w:pPr>
    </w:p>
    <w:p w:rsidR="00AE5C6E" w:rsidRDefault="00AE5C6E" w:rsidP="00AE5C6E">
      <w:pPr>
        <w:jc w:val="both"/>
      </w:pPr>
      <w:r>
        <w:t>Na sesji obecni byli:</w:t>
      </w:r>
    </w:p>
    <w:p w:rsidR="00AE5C6E" w:rsidRDefault="00AE5C6E" w:rsidP="00AE5C6E">
      <w:pPr>
        <w:numPr>
          <w:ilvl w:val="0"/>
          <w:numId w:val="1"/>
        </w:numPr>
        <w:tabs>
          <w:tab w:val="clear" w:pos="720"/>
        </w:tabs>
        <w:jc w:val="both"/>
      </w:pPr>
      <w:r w:rsidRPr="009B29A9">
        <w:t>Radni wg listy obecności</w:t>
      </w:r>
    </w:p>
    <w:p w:rsidR="00AE5C6E" w:rsidRDefault="00AE5C6E" w:rsidP="00AE5C6E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AE5C6E" w:rsidRDefault="00AE5C6E" w:rsidP="00AE5C6E">
      <w:pPr>
        <w:numPr>
          <w:ilvl w:val="0"/>
          <w:numId w:val="1"/>
        </w:numPr>
        <w:tabs>
          <w:tab w:val="clear" w:pos="720"/>
        </w:tabs>
        <w:jc w:val="both"/>
      </w:pPr>
      <w:r>
        <w:t xml:space="preserve">Barbara Michalska – Zastępca Prezydenta Miasta, </w:t>
      </w:r>
    </w:p>
    <w:p w:rsidR="00AE5C6E" w:rsidRDefault="00AE5C6E" w:rsidP="00AE5C6E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 xml:space="preserve">Paweł </w:t>
      </w:r>
      <w:proofErr w:type="spellStart"/>
      <w:r w:rsidRPr="00746FD7">
        <w:t>Sujka</w:t>
      </w:r>
      <w:proofErr w:type="spellEnd"/>
      <w:r w:rsidRPr="00746FD7">
        <w:t xml:space="preserve"> – Zastępca Prezydenta Miasta</w:t>
      </w:r>
      <w:r w:rsidR="00C95FFA">
        <w:t>,</w:t>
      </w:r>
    </w:p>
    <w:p w:rsidR="00AE5C6E" w:rsidRPr="00746FD7" w:rsidRDefault="00AE5C6E" w:rsidP="00AE5C6E">
      <w:pPr>
        <w:numPr>
          <w:ilvl w:val="0"/>
          <w:numId w:val="1"/>
        </w:numPr>
        <w:tabs>
          <w:tab w:val="clear" w:pos="720"/>
        </w:tabs>
        <w:jc w:val="both"/>
      </w:pPr>
      <w:r>
        <w:t>Iwon</w:t>
      </w:r>
      <w:r w:rsidR="00C95FFA">
        <w:t xml:space="preserve">a </w:t>
      </w:r>
      <w:proofErr w:type="spellStart"/>
      <w:r w:rsidR="00C95FFA">
        <w:t>Szkopińska</w:t>
      </w:r>
      <w:proofErr w:type="spellEnd"/>
      <w:r w:rsidR="00C95FFA">
        <w:t xml:space="preserve"> – Sekretarz Miasta,</w:t>
      </w:r>
      <w:bookmarkStart w:id="0" w:name="_GoBack"/>
      <w:bookmarkEnd w:id="0"/>
    </w:p>
    <w:p w:rsidR="00AE5C6E" w:rsidRDefault="00AE5C6E" w:rsidP="00AE5C6E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 xml:space="preserve">Maciej Nowicki – </w:t>
      </w:r>
      <w:r>
        <w:t>Kierownik Biura Prawnego UM,</w:t>
      </w:r>
    </w:p>
    <w:p w:rsidR="00AE5C6E" w:rsidRPr="00746FD7" w:rsidRDefault="00AE5C6E" w:rsidP="00AE5C6E">
      <w:pPr>
        <w:numPr>
          <w:ilvl w:val="0"/>
          <w:numId w:val="1"/>
        </w:numPr>
        <w:tabs>
          <w:tab w:val="clear" w:pos="720"/>
        </w:tabs>
        <w:jc w:val="both"/>
      </w:pPr>
      <w:r w:rsidRPr="00746FD7">
        <w:t>Naczelnicy i pracownicy Urzędu Miasta</w:t>
      </w:r>
      <w:r>
        <w:t>.</w:t>
      </w:r>
    </w:p>
    <w:p w:rsidR="00AE5C6E" w:rsidRDefault="00AE5C6E" w:rsidP="00AE5C6E">
      <w:pPr>
        <w:jc w:val="both"/>
      </w:pPr>
    </w:p>
    <w:p w:rsidR="00AE5C6E" w:rsidRDefault="00AE5C6E" w:rsidP="00AE5C6E">
      <w:pPr>
        <w:jc w:val="both"/>
        <w:rPr>
          <w:b/>
        </w:rPr>
      </w:pPr>
      <w:r w:rsidRPr="00032183">
        <w:rPr>
          <w:b/>
        </w:rPr>
        <w:t>Ad. pkt 1 – Sprawy regulaminowe (stwierdzenie kworum).</w:t>
      </w:r>
    </w:p>
    <w:p w:rsidR="00AE5C6E" w:rsidRDefault="00AE5C6E" w:rsidP="00AE5C6E">
      <w:pPr>
        <w:jc w:val="both"/>
        <w:rPr>
          <w:b/>
        </w:rPr>
      </w:pPr>
    </w:p>
    <w:p w:rsidR="00AE5C6E" w:rsidRDefault="00AE5C6E" w:rsidP="00682E07">
      <w:pPr>
        <w:jc w:val="both"/>
      </w:pPr>
      <w:r>
        <w:t xml:space="preserve">Obrady XXVI Nadzwyczajnej sesji Rady Miasta po stwierdzeniu kworum otworzyła i prowadziła </w:t>
      </w:r>
      <w:r>
        <w:rPr>
          <w:b/>
        </w:rPr>
        <w:t xml:space="preserve">Przewodnicząca Rady Miasta Joanna Agatowska </w:t>
      </w:r>
      <w:r w:rsidRPr="0041730F">
        <w:t>i</w:t>
      </w:r>
      <w:r>
        <w:t xml:space="preserve"> p</w:t>
      </w:r>
      <w:r w:rsidRPr="0041730F">
        <w:t xml:space="preserve">oinformowała, że </w:t>
      </w:r>
      <w:r>
        <w:t xml:space="preserve">nadzwyczajna sesja została zwołana na wniosek Prezydenta Miasta. Wniosek stanowi </w:t>
      </w:r>
      <w:r>
        <w:rPr>
          <w:b/>
        </w:rPr>
        <w:t xml:space="preserve">załącznik nr 1 </w:t>
      </w:r>
      <w:r w:rsidRPr="00356A71">
        <w:t>do protokołu.</w:t>
      </w:r>
      <w:r>
        <w:rPr>
          <w:b/>
        </w:rPr>
        <w:t xml:space="preserve"> </w:t>
      </w:r>
      <w:r>
        <w:t xml:space="preserve"> </w:t>
      </w:r>
    </w:p>
    <w:p w:rsidR="00AE5C6E" w:rsidRDefault="00AE5C6E" w:rsidP="00682E07">
      <w:pPr>
        <w:jc w:val="both"/>
      </w:pPr>
    </w:p>
    <w:p w:rsidR="00AE5C6E" w:rsidRDefault="00AE5C6E" w:rsidP="00682E07">
      <w:pPr>
        <w:jc w:val="both"/>
      </w:pPr>
      <w:r>
        <w:t xml:space="preserve">Lista obecności stanowi </w:t>
      </w:r>
      <w:r>
        <w:rPr>
          <w:b/>
        </w:rPr>
        <w:t>załącznik nr 2</w:t>
      </w:r>
      <w:r>
        <w:t xml:space="preserve"> do protokołu.</w:t>
      </w:r>
    </w:p>
    <w:p w:rsidR="00AE5C6E" w:rsidRPr="00FB64C1" w:rsidRDefault="00AE5C6E" w:rsidP="00682E07">
      <w:pPr>
        <w:jc w:val="both"/>
      </w:pPr>
      <w:r>
        <w:t xml:space="preserve">Zawiadomienie i porządek obrad stanowią </w:t>
      </w:r>
      <w:r>
        <w:rPr>
          <w:b/>
        </w:rPr>
        <w:t>załącznik nr 3</w:t>
      </w:r>
      <w:r>
        <w:t xml:space="preserve"> do protokołu.</w:t>
      </w:r>
    </w:p>
    <w:p w:rsidR="00AE5C6E" w:rsidRPr="00AB3294" w:rsidRDefault="00AE5C6E" w:rsidP="00682E07">
      <w:pPr>
        <w:jc w:val="both"/>
      </w:pPr>
      <w:r>
        <w:t xml:space="preserve"> </w:t>
      </w:r>
    </w:p>
    <w:p w:rsidR="00AE5C6E" w:rsidRPr="0041730F" w:rsidRDefault="00AE5C6E" w:rsidP="00682E07">
      <w:pPr>
        <w:jc w:val="both"/>
        <w:rPr>
          <w:b/>
        </w:rPr>
      </w:pPr>
      <w:r w:rsidRPr="0041730F">
        <w:rPr>
          <w:b/>
        </w:rPr>
        <w:t xml:space="preserve">Ad. pkt 2 – </w:t>
      </w:r>
      <w:r>
        <w:rPr>
          <w:b/>
        </w:rPr>
        <w:t xml:space="preserve">Podjęcie uchwały w sprawie ustalenia stref płatnego parkowania oraz ustalenia wysokości stawek i sposobu pobierania opłat za parkowanie pojazdów samochodowych na drogach publicznych Gminy Miasto Świnoujście. </w:t>
      </w:r>
    </w:p>
    <w:p w:rsidR="000A0180" w:rsidRDefault="000A0180" w:rsidP="00682E07">
      <w:pPr>
        <w:jc w:val="both"/>
      </w:pPr>
    </w:p>
    <w:p w:rsidR="00AE5C6E" w:rsidRDefault="00AE5C6E" w:rsidP="00682E07">
      <w:pPr>
        <w:jc w:val="both"/>
        <w:rPr>
          <w:b/>
        </w:rPr>
      </w:pPr>
      <w:r>
        <w:t xml:space="preserve">Projekt uchwały po autopoprawkach w formie prezentacji przedstawili: </w:t>
      </w:r>
      <w:r w:rsidRPr="00AE5C6E">
        <w:rPr>
          <w:b/>
        </w:rPr>
        <w:t xml:space="preserve">Naczelnik Wydziału Rozwoju i Obsługi Inwestorów Ryszard </w:t>
      </w:r>
      <w:proofErr w:type="spellStart"/>
      <w:r w:rsidRPr="00AE5C6E">
        <w:rPr>
          <w:b/>
        </w:rPr>
        <w:t>Kneć</w:t>
      </w:r>
      <w:proofErr w:type="spellEnd"/>
      <w:r w:rsidRPr="00AE5C6E">
        <w:rPr>
          <w:b/>
        </w:rPr>
        <w:t xml:space="preserve"> oraz Naczelnik Wydziału Inżyniera Miasta Rafał Łysiak. </w:t>
      </w:r>
    </w:p>
    <w:p w:rsidR="00AE5C6E" w:rsidRDefault="00AE5C6E" w:rsidP="00682E07">
      <w:pPr>
        <w:jc w:val="both"/>
      </w:pPr>
      <w:r w:rsidRPr="00AE5C6E">
        <w:t xml:space="preserve">Dyskusja. </w:t>
      </w:r>
    </w:p>
    <w:p w:rsidR="00AE5C6E" w:rsidRDefault="00AE5C6E" w:rsidP="00682E07">
      <w:pPr>
        <w:jc w:val="both"/>
      </w:pPr>
    </w:p>
    <w:p w:rsidR="00AE5C6E" w:rsidRDefault="00AE5C6E" w:rsidP="00682E07">
      <w:pPr>
        <w:jc w:val="both"/>
      </w:pPr>
      <w:r>
        <w:t>Kolejno przedstawiono stanowiska Klubów radnych</w:t>
      </w:r>
      <w:r w:rsidR="009269E2">
        <w:t xml:space="preserve">, które stanowią </w:t>
      </w:r>
      <w:r w:rsidR="009269E2" w:rsidRPr="009269E2">
        <w:rPr>
          <w:b/>
        </w:rPr>
        <w:t>załącznik nr 4</w:t>
      </w:r>
      <w:r w:rsidR="009269E2">
        <w:t xml:space="preserve"> do protokołu</w:t>
      </w:r>
      <w:r>
        <w:t xml:space="preserve">. </w:t>
      </w:r>
    </w:p>
    <w:p w:rsidR="00AE5C6E" w:rsidRDefault="00AE5C6E" w:rsidP="00682E07">
      <w:pPr>
        <w:jc w:val="both"/>
      </w:pPr>
    </w:p>
    <w:p w:rsidR="00612EF1" w:rsidRDefault="00612EF1" w:rsidP="00682E07">
      <w:pPr>
        <w:jc w:val="both"/>
      </w:pPr>
      <w:r w:rsidRPr="00682E07">
        <w:rPr>
          <w:b/>
        </w:rPr>
        <w:t>Przewodnicząca Rady Miasta Joanna Agatowska</w:t>
      </w:r>
      <w:r>
        <w:t xml:space="preserve"> zarządziła głosowanie nad podjęciem uchwały </w:t>
      </w:r>
      <w:r w:rsidR="00682E07">
        <w:br/>
      </w:r>
      <w:r w:rsidR="00C340B5">
        <w:t>w sprawie ustalenia stref płatnego parkowania oraz ustalenia wysokości stawek i sposobu pobierania opłat za parkowanie pojazdów samochodowych na drogach publicznych Gminy Miasto Świnoujście</w:t>
      </w:r>
      <w:r w:rsidR="00C95FFA">
        <w:t xml:space="preserve"> po autopoprawkach</w:t>
      </w:r>
      <w:r w:rsidR="00C340B5">
        <w:t>.</w:t>
      </w:r>
    </w:p>
    <w:p w:rsidR="00C340B5" w:rsidRPr="00C95FFA" w:rsidRDefault="00C340B5" w:rsidP="00682E07">
      <w:pPr>
        <w:jc w:val="both"/>
        <w:rPr>
          <w:u w:val="single"/>
        </w:rPr>
      </w:pPr>
      <w:r w:rsidRPr="00C95FFA">
        <w:rPr>
          <w:u w:val="single"/>
        </w:rPr>
        <w:t xml:space="preserve">Za podjęciem uchwały nikt nie głosował, przeciwko głosowało 14 radnych, 5 radnych wstrzymało się od głosu. </w:t>
      </w:r>
    </w:p>
    <w:p w:rsidR="00C340B5" w:rsidRDefault="00C340B5" w:rsidP="00682E07">
      <w:pPr>
        <w:jc w:val="both"/>
      </w:pPr>
      <w:r>
        <w:t xml:space="preserve">Uchwała nie została podjęta. </w:t>
      </w:r>
    </w:p>
    <w:p w:rsidR="00C340B5" w:rsidRDefault="00C340B5" w:rsidP="00682E07">
      <w:pPr>
        <w:jc w:val="both"/>
      </w:pPr>
    </w:p>
    <w:p w:rsidR="00C340B5" w:rsidRDefault="00C340B5" w:rsidP="00682E07">
      <w:pPr>
        <w:jc w:val="both"/>
      </w:pPr>
      <w:r>
        <w:t xml:space="preserve">Projekt uchwały w sprawie ustalenia stref płatnego parkowania oraz ustalenia wysokości stawek </w:t>
      </w:r>
      <w:r w:rsidR="00682E07">
        <w:br/>
      </w:r>
      <w:r>
        <w:t xml:space="preserve">i sposobu pobierania opłat za parkowanie pojazdów samochodowych na drogach publicznych Gminy Miasto Świnoujście stanowi </w:t>
      </w:r>
      <w:r>
        <w:rPr>
          <w:b/>
        </w:rPr>
        <w:t>załącznik nr 5</w:t>
      </w:r>
      <w:r>
        <w:t xml:space="preserve"> do protokołu. </w:t>
      </w:r>
    </w:p>
    <w:p w:rsidR="00C340B5" w:rsidRDefault="00C340B5" w:rsidP="00682E07">
      <w:pPr>
        <w:jc w:val="both"/>
      </w:pPr>
    </w:p>
    <w:p w:rsidR="00C340B5" w:rsidRDefault="00C340B5" w:rsidP="00682E07">
      <w:pPr>
        <w:jc w:val="both"/>
      </w:pPr>
      <w:r>
        <w:t xml:space="preserve">W związku z wyczerpaniem porządku </w:t>
      </w:r>
      <w:r w:rsidRPr="00682E07">
        <w:rPr>
          <w:b/>
        </w:rPr>
        <w:t>Przewodnicząca Rady Miasta Joanna Agatowska</w:t>
      </w:r>
      <w:r>
        <w:t xml:space="preserve"> </w:t>
      </w:r>
      <w:r w:rsidR="00682E07">
        <w:t xml:space="preserve">zamknęła obrady XXVI Nadzwyczajnej sesji Rady Miasta Świnoujście w dniu 13 października 2016 roku </w:t>
      </w:r>
      <w:r w:rsidR="00682E07">
        <w:br/>
        <w:t>o godz. 17</w:t>
      </w:r>
      <w:r w:rsidR="00682E07">
        <w:rPr>
          <w:vertAlign w:val="superscript"/>
        </w:rPr>
        <w:t>03</w:t>
      </w:r>
      <w:r w:rsidR="00682E07">
        <w:t>.</w:t>
      </w:r>
      <w:r>
        <w:t xml:space="preserve"> </w:t>
      </w:r>
    </w:p>
    <w:p w:rsidR="00863965" w:rsidRDefault="00863965" w:rsidP="00682E07">
      <w:pPr>
        <w:jc w:val="both"/>
      </w:pPr>
      <w:r>
        <w:t xml:space="preserve">Nagranie z przebiegu sesji w formacie mp3 stanowi </w:t>
      </w:r>
      <w:r>
        <w:rPr>
          <w:b/>
        </w:rPr>
        <w:t>załącznik nr 6</w:t>
      </w:r>
      <w:r>
        <w:t xml:space="preserve"> do protokołu. </w:t>
      </w:r>
    </w:p>
    <w:p w:rsidR="00682E07" w:rsidRDefault="00863965" w:rsidP="00682E07">
      <w:pPr>
        <w:jc w:val="both"/>
      </w:pPr>
      <w:r>
        <w:t xml:space="preserve"> </w:t>
      </w:r>
    </w:p>
    <w:p w:rsidR="00682E07" w:rsidRDefault="00682E07" w:rsidP="00682E07">
      <w:pPr>
        <w:ind w:left="6372"/>
        <w:jc w:val="both"/>
      </w:pPr>
      <w:r>
        <w:t xml:space="preserve">Przewodnicząca Rady Miasta </w:t>
      </w:r>
    </w:p>
    <w:p w:rsidR="00682E07" w:rsidRDefault="00682E07" w:rsidP="00682E07">
      <w:pPr>
        <w:ind w:left="6372"/>
        <w:jc w:val="both"/>
      </w:pPr>
    </w:p>
    <w:p w:rsidR="00682E07" w:rsidRDefault="00682E07" w:rsidP="00682E07">
      <w:pPr>
        <w:ind w:left="6372"/>
        <w:jc w:val="both"/>
      </w:pPr>
      <w:r>
        <w:t xml:space="preserve">       Joanna Agatowska </w:t>
      </w:r>
    </w:p>
    <w:p w:rsidR="00682E07" w:rsidRDefault="00682E07" w:rsidP="00682E07">
      <w:pPr>
        <w:jc w:val="both"/>
      </w:pPr>
    </w:p>
    <w:p w:rsidR="00682E07" w:rsidRDefault="00682E07" w:rsidP="00682E07">
      <w:pPr>
        <w:jc w:val="both"/>
      </w:pPr>
      <w:r>
        <w:t>Protokołowała:</w:t>
      </w:r>
    </w:p>
    <w:p w:rsidR="00682E07" w:rsidRDefault="00682E07" w:rsidP="00682E07">
      <w:pPr>
        <w:jc w:val="both"/>
      </w:pPr>
      <w:proofErr w:type="spellStart"/>
      <w:r>
        <w:t>Lizabetta</w:t>
      </w:r>
      <w:proofErr w:type="spellEnd"/>
      <w:r>
        <w:t xml:space="preserve"> Zasadzińska-Reich</w:t>
      </w:r>
    </w:p>
    <w:sectPr w:rsidR="00682E07" w:rsidSect="00682E07">
      <w:pgSz w:w="11906" w:h="16838"/>
      <w:pgMar w:top="851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0DA"/>
    <w:multiLevelType w:val="hybridMultilevel"/>
    <w:tmpl w:val="57C23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E"/>
    <w:rsid w:val="000619ED"/>
    <w:rsid w:val="00071E74"/>
    <w:rsid w:val="00094283"/>
    <w:rsid w:val="000A0180"/>
    <w:rsid w:val="000B591E"/>
    <w:rsid w:val="00125948"/>
    <w:rsid w:val="001471D3"/>
    <w:rsid w:val="00192ABF"/>
    <w:rsid w:val="001C5555"/>
    <w:rsid w:val="001F3A48"/>
    <w:rsid w:val="00222E6A"/>
    <w:rsid w:val="00233702"/>
    <w:rsid w:val="00261C02"/>
    <w:rsid w:val="00267FAC"/>
    <w:rsid w:val="002716AC"/>
    <w:rsid w:val="00287116"/>
    <w:rsid w:val="00292966"/>
    <w:rsid w:val="002C593A"/>
    <w:rsid w:val="002F15D6"/>
    <w:rsid w:val="003A659E"/>
    <w:rsid w:val="003B6D58"/>
    <w:rsid w:val="003E0FD9"/>
    <w:rsid w:val="003F7566"/>
    <w:rsid w:val="004301D9"/>
    <w:rsid w:val="00452D9C"/>
    <w:rsid w:val="0046729B"/>
    <w:rsid w:val="00490389"/>
    <w:rsid w:val="004A1136"/>
    <w:rsid w:val="004C7584"/>
    <w:rsid w:val="004D5452"/>
    <w:rsid w:val="004E0E97"/>
    <w:rsid w:val="004F23FE"/>
    <w:rsid w:val="00514521"/>
    <w:rsid w:val="005173E5"/>
    <w:rsid w:val="005278C0"/>
    <w:rsid w:val="00533DF5"/>
    <w:rsid w:val="0055600C"/>
    <w:rsid w:val="005779C9"/>
    <w:rsid w:val="0059341B"/>
    <w:rsid w:val="005E2CFA"/>
    <w:rsid w:val="005F5628"/>
    <w:rsid w:val="00612EF1"/>
    <w:rsid w:val="0063139D"/>
    <w:rsid w:val="0066185D"/>
    <w:rsid w:val="006804C0"/>
    <w:rsid w:val="00682E07"/>
    <w:rsid w:val="00696977"/>
    <w:rsid w:val="006F337D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63965"/>
    <w:rsid w:val="008B341F"/>
    <w:rsid w:val="008B4963"/>
    <w:rsid w:val="008C6AF9"/>
    <w:rsid w:val="00903AAA"/>
    <w:rsid w:val="009269E2"/>
    <w:rsid w:val="009977C5"/>
    <w:rsid w:val="009B3C5A"/>
    <w:rsid w:val="009D4FD1"/>
    <w:rsid w:val="00A01CCB"/>
    <w:rsid w:val="00A22720"/>
    <w:rsid w:val="00A4396E"/>
    <w:rsid w:val="00A66EDB"/>
    <w:rsid w:val="00A8716B"/>
    <w:rsid w:val="00A96A3B"/>
    <w:rsid w:val="00AE5C6E"/>
    <w:rsid w:val="00AF727A"/>
    <w:rsid w:val="00BC15B6"/>
    <w:rsid w:val="00BC17F1"/>
    <w:rsid w:val="00BC2086"/>
    <w:rsid w:val="00C340B5"/>
    <w:rsid w:val="00C95FFA"/>
    <w:rsid w:val="00CB0EC1"/>
    <w:rsid w:val="00CB5AF1"/>
    <w:rsid w:val="00D01B23"/>
    <w:rsid w:val="00D061B2"/>
    <w:rsid w:val="00D22095"/>
    <w:rsid w:val="00D45FF5"/>
    <w:rsid w:val="00DB0006"/>
    <w:rsid w:val="00DB0CE2"/>
    <w:rsid w:val="00DC005F"/>
    <w:rsid w:val="00DD7084"/>
    <w:rsid w:val="00DE4A35"/>
    <w:rsid w:val="00E653F7"/>
    <w:rsid w:val="00E828EB"/>
    <w:rsid w:val="00E82F4E"/>
    <w:rsid w:val="00EA1BB2"/>
    <w:rsid w:val="00EA475F"/>
    <w:rsid w:val="00ED6016"/>
    <w:rsid w:val="00F03F21"/>
    <w:rsid w:val="00F40347"/>
    <w:rsid w:val="00F5572B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6E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C6E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FD5D-73C1-4A50-8D1F-748E35D2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2</cp:revision>
  <cp:lastPrinted>2016-10-18T09:37:00Z</cp:lastPrinted>
  <dcterms:created xsi:type="dcterms:W3CDTF">2016-10-18T07:41:00Z</dcterms:created>
  <dcterms:modified xsi:type="dcterms:W3CDTF">2016-10-25T10:34:00Z</dcterms:modified>
</cp:coreProperties>
</file>