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73" w:rsidRPr="003D3C73" w:rsidRDefault="007B7E72" w:rsidP="003D3C73">
      <w:pPr>
        <w:spacing w:line="360" w:lineRule="auto"/>
        <w:jc w:val="both"/>
        <w:textAlignment w:val="baseline"/>
        <w:rPr>
          <w:rFonts w:ascii="Times New Roman" w:hAnsi="Times New Roman"/>
          <w:b/>
          <w:bCs/>
        </w:rPr>
      </w:pPr>
      <w:r w:rsidRPr="003D3C73">
        <w:rPr>
          <w:rFonts w:ascii="Times New Roman" w:hAnsi="Times New Roman"/>
          <w:b/>
          <w:bCs/>
        </w:rPr>
        <w:t xml:space="preserve">Klauzula informacyjna w związku </w:t>
      </w:r>
      <w:r w:rsidR="00FC698F" w:rsidRPr="003D3C73">
        <w:rPr>
          <w:rFonts w:ascii="Times New Roman" w:hAnsi="Times New Roman"/>
          <w:b/>
          <w:bCs/>
        </w:rPr>
        <w:t>z pozyskiwaniem oświadczeń majątkowych</w:t>
      </w:r>
    </w:p>
    <w:p w:rsidR="00E70BD8" w:rsidRPr="00ED0206" w:rsidRDefault="00E70BD8" w:rsidP="003D3C73">
      <w:pPr>
        <w:numPr>
          <w:ilvl w:val="0"/>
          <w:numId w:val="5"/>
        </w:numPr>
        <w:spacing w:line="276" w:lineRule="auto"/>
        <w:ind w:left="425" w:hanging="425"/>
        <w:jc w:val="both"/>
        <w:textAlignment w:val="baseline"/>
        <w:rPr>
          <w:rFonts w:ascii="Times New Roman" w:hAnsi="Times New Roman"/>
          <w:lang w:eastAsia="pl-PL"/>
        </w:rPr>
      </w:pPr>
      <w:r w:rsidRPr="00ED0206">
        <w:rPr>
          <w:rFonts w:ascii="Times New Roman" w:hAnsi="Times New Roman"/>
          <w:lang w:eastAsia="pl-PL"/>
        </w:rPr>
        <w:t>Administratorem Pani/Pana danych osobowych przetwarzanych w Urzędzie Miasta Świnoujście jest: Gmina Miasto Świnoujście reprezentowana przez Prezydent Miasta Świnoujścia, ul. Wojska Polskiego 1/5, 72-600 Świnoujście</w:t>
      </w:r>
      <w:r w:rsidR="003C71A8" w:rsidRPr="00ED0206">
        <w:rPr>
          <w:rFonts w:ascii="Times New Roman" w:hAnsi="Times New Roman"/>
          <w:lang w:eastAsia="pl-PL"/>
        </w:rPr>
        <w:t>.</w:t>
      </w:r>
    </w:p>
    <w:p w:rsidR="00E70BD8" w:rsidRPr="00ED0206" w:rsidRDefault="00E70BD8" w:rsidP="003D3C73">
      <w:pPr>
        <w:numPr>
          <w:ilvl w:val="0"/>
          <w:numId w:val="5"/>
        </w:numPr>
        <w:spacing w:line="276" w:lineRule="auto"/>
        <w:ind w:left="425" w:hanging="425"/>
        <w:jc w:val="both"/>
        <w:textAlignment w:val="baseline"/>
        <w:rPr>
          <w:rFonts w:ascii="Times New Roman" w:hAnsi="Times New Roman"/>
          <w:lang w:eastAsia="pl-PL"/>
        </w:rPr>
      </w:pPr>
      <w:r w:rsidRPr="00ED0206">
        <w:rPr>
          <w:rFonts w:ascii="Times New Roman" w:hAnsi="Times New Roman"/>
          <w:lang w:eastAsia="pl-PL"/>
        </w:rPr>
        <w:t>W sprawach związanych z ochroną swoich danych osobowych może Państwo kontaktować się z Inspektorem Ochrony Danych za pomocą e-</w:t>
      </w:r>
      <w:r w:rsidR="00ED0206" w:rsidRPr="00ED0206">
        <w:rPr>
          <w:rFonts w:ascii="Times New Roman" w:hAnsi="Times New Roman"/>
          <w:lang w:eastAsia="pl-PL"/>
        </w:rPr>
        <w:t>mail: iod@um.swinoujscie.pl lub </w:t>
      </w:r>
      <w:r w:rsidRPr="00ED0206">
        <w:rPr>
          <w:rFonts w:ascii="Times New Roman" w:hAnsi="Times New Roman"/>
          <w:lang w:eastAsia="pl-PL"/>
        </w:rPr>
        <w:t>pisemnie na adres: Urząd Miasta Świnoujście, Inspektor Ochrony Danych, ul. Wojska Polskiego 1/5, 72-600 Świnoujście</w:t>
      </w:r>
      <w:r w:rsidR="003C71A8" w:rsidRPr="00ED0206">
        <w:rPr>
          <w:rFonts w:ascii="Times New Roman" w:hAnsi="Times New Roman"/>
          <w:lang w:eastAsia="pl-PL"/>
        </w:rPr>
        <w:t>.</w:t>
      </w:r>
    </w:p>
    <w:p w:rsidR="008913D8" w:rsidRPr="00ED0206" w:rsidRDefault="00686D5D" w:rsidP="003D3C73">
      <w:pPr>
        <w:numPr>
          <w:ilvl w:val="0"/>
          <w:numId w:val="5"/>
        </w:numPr>
        <w:spacing w:line="276" w:lineRule="auto"/>
        <w:ind w:left="425" w:hanging="425"/>
        <w:jc w:val="both"/>
        <w:textAlignment w:val="baseline"/>
        <w:rPr>
          <w:rFonts w:ascii="Times New Roman" w:hAnsi="Times New Roman"/>
          <w:lang w:eastAsia="pl-PL"/>
        </w:rPr>
      </w:pPr>
      <w:r w:rsidRPr="00ED0206">
        <w:rPr>
          <w:rFonts w:ascii="Times New Roman" w:hAnsi="Times New Roman"/>
          <w:color w:val="000000"/>
        </w:rPr>
        <w:t>D</w:t>
      </w:r>
      <w:r w:rsidR="00F16E8D" w:rsidRPr="00ED0206">
        <w:rPr>
          <w:rFonts w:ascii="Times New Roman" w:hAnsi="Times New Roman"/>
          <w:color w:val="000000"/>
          <w:lang w:eastAsia="pl-PL"/>
        </w:rPr>
        <w:t>ane osobowe przetwarzane</w:t>
      </w:r>
      <w:r w:rsidR="00F16E8D" w:rsidRPr="00ED0206">
        <w:rPr>
          <w:rFonts w:ascii="Times New Roman" w:hAnsi="Times New Roman"/>
          <w:color w:val="000000"/>
        </w:rPr>
        <w:t xml:space="preserve"> będą</w:t>
      </w:r>
      <w:r w:rsidR="003C1A2F" w:rsidRPr="00ED0206">
        <w:rPr>
          <w:rFonts w:ascii="Times New Roman" w:hAnsi="Times New Roman"/>
          <w:color w:val="000000"/>
        </w:rPr>
        <w:t xml:space="preserve"> </w:t>
      </w:r>
      <w:r w:rsidR="00F16E8D" w:rsidRPr="00ED0206">
        <w:rPr>
          <w:rFonts w:ascii="Times New Roman" w:hAnsi="Times New Roman"/>
          <w:color w:val="000000"/>
        </w:rPr>
        <w:t xml:space="preserve">podstawie art. 6 ust. 1 lit. </w:t>
      </w:r>
      <w:r w:rsidR="006A44C4" w:rsidRPr="00ED0206">
        <w:rPr>
          <w:rFonts w:ascii="Times New Roman" w:hAnsi="Times New Roman"/>
          <w:color w:val="000000"/>
        </w:rPr>
        <w:t>c</w:t>
      </w:r>
      <w:r w:rsidR="00F16E8D" w:rsidRPr="00ED0206">
        <w:rPr>
          <w:rFonts w:ascii="Times New Roman" w:hAnsi="Times New Roman"/>
          <w:color w:val="000000"/>
        </w:rPr>
        <w:t xml:space="preserve"> Rozporządzenia Parlamentu Europejskiego i Rady (UE) 2016/</w:t>
      </w:r>
      <w:r w:rsidR="00ED0206" w:rsidRPr="00ED0206">
        <w:rPr>
          <w:rFonts w:ascii="Times New Roman" w:hAnsi="Times New Roman"/>
          <w:color w:val="000000"/>
        </w:rPr>
        <w:t xml:space="preserve">679 z dnia 27 kwietnia 2016 r. </w:t>
      </w:r>
      <w:r w:rsidR="00F16E8D" w:rsidRPr="00ED0206">
        <w:rPr>
          <w:rFonts w:ascii="Times New Roman" w:hAnsi="Times New Roman"/>
          <w:color w:val="000000"/>
        </w:rPr>
        <w:t>w sprawie ochrony osób fizycznych w związku z przetwarzaniem danych osobowych i w sprawie swobodnego przepływu takich danych oraz uchylenia dyrektywy 95/46/WE (ogólne rozporządzenie o</w:t>
      </w:r>
      <w:r w:rsidR="00EE2B17" w:rsidRPr="00ED0206">
        <w:rPr>
          <w:rFonts w:ascii="Times New Roman" w:hAnsi="Times New Roman"/>
          <w:color w:val="000000"/>
        </w:rPr>
        <w:t> </w:t>
      </w:r>
      <w:r w:rsidR="00F16E8D" w:rsidRPr="00ED0206">
        <w:rPr>
          <w:rFonts w:ascii="Times New Roman" w:hAnsi="Times New Roman"/>
          <w:color w:val="000000"/>
        </w:rPr>
        <w:t>ochronie danych</w:t>
      </w:r>
      <w:r w:rsidR="008C4554" w:rsidRPr="00ED0206">
        <w:rPr>
          <w:rFonts w:ascii="Times New Roman" w:hAnsi="Times New Roman"/>
          <w:color w:val="000000"/>
        </w:rPr>
        <w:t>)</w:t>
      </w:r>
      <w:r w:rsidR="00B90C46" w:rsidRPr="00ED0206">
        <w:rPr>
          <w:rFonts w:ascii="Times New Roman" w:hAnsi="Times New Roman"/>
          <w:color w:val="000000"/>
        </w:rPr>
        <w:t xml:space="preserve"> – dalej RODO</w:t>
      </w:r>
      <w:r w:rsidR="008C4554" w:rsidRPr="00ED0206">
        <w:rPr>
          <w:rFonts w:ascii="Times New Roman" w:hAnsi="Times New Roman"/>
          <w:color w:val="000000"/>
        </w:rPr>
        <w:t xml:space="preserve">, w związku z przepisami ustawy </w:t>
      </w:r>
      <w:r w:rsidR="00993A89" w:rsidRPr="00ED0206">
        <w:rPr>
          <w:rFonts w:ascii="Times New Roman" w:hAnsi="Times New Roman"/>
        </w:rPr>
        <w:t>z</w:t>
      </w:r>
      <w:r w:rsidR="00ED0206" w:rsidRPr="00ED0206">
        <w:rPr>
          <w:rFonts w:ascii="Times New Roman" w:hAnsi="Times New Roman"/>
        </w:rPr>
        <w:t xml:space="preserve"> </w:t>
      </w:r>
      <w:r w:rsidR="00993A89" w:rsidRPr="00ED0206">
        <w:rPr>
          <w:rFonts w:ascii="Times New Roman" w:hAnsi="Times New Roman"/>
        </w:rPr>
        <w:t>8</w:t>
      </w:r>
      <w:r w:rsidR="00ED0206" w:rsidRPr="00ED0206">
        <w:rPr>
          <w:rFonts w:ascii="Times New Roman" w:hAnsi="Times New Roman"/>
        </w:rPr>
        <w:t xml:space="preserve"> </w:t>
      </w:r>
      <w:r w:rsidR="006A44C4" w:rsidRPr="00ED0206">
        <w:rPr>
          <w:rFonts w:ascii="Times New Roman" w:hAnsi="Times New Roman"/>
        </w:rPr>
        <w:t>marca 1990</w:t>
      </w:r>
      <w:r w:rsidR="003D3C73" w:rsidRPr="00ED0206">
        <w:rPr>
          <w:rFonts w:ascii="Times New Roman" w:hAnsi="Times New Roman"/>
        </w:rPr>
        <w:t> </w:t>
      </w:r>
      <w:r w:rsidR="006A44C4" w:rsidRPr="00ED0206">
        <w:rPr>
          <w:rFonts w:ascii="Times New Roman" w:hAnsi="Times New Roman"/>
        </w:rPr>
        <w:t>r. o</w:t>
      </w:r>
      <w:r w:rsidR="00EE2B17" w:rsidRPr="00ED0206">
        <w:rPr>
          <w:rFonts w:ascii="Times New Roman" w:hAnsi="Times New Roman"/>
        </w:rPr>
        <w:t> </w:t>
      </w:r>
      <w:r w:rsidR="006A44C4" w:rsidRPr="00ED0206">
        <w:rPr>
          <w:rFonts w:ascii="Times New Roman" w:hAnsi="Times New Roman"/>
        </w:rPr>
        <w:t>samorządzie gminnym</w:t>
      </w:r>
      <w:r w:rsidR="00ED0206" w:rsidRPr="00ED0206">
        <w:rPr>
          <w:rFonts w:ascii="Times New Roman" w:hAnsi="Times New Roman"/>
        </w:rPr>
        <w:t xml:space="preserve"> (</w:t>
      </w:r>
      <w:r w:rsidR="008C4554" w:rsidRPr="00ED0206">
        <w:rPr>
          <w:rFonts w:ascii="Times New Roman" w:hAnsi="Times New Roman"/>
        </w:rPr>
        <w:t>Dz. U. 202</w:t>
      </w:r>
      <w:r w:rsidR="00FC698F" w:rsidRPr="00ED0206">
        <w:rPr>
          <w:rFonts w:ascii="Times New Roman" w:hAnsi="Times New Roman"/>
        </w:rPr>
        <w:t>4</w:t>
      </w:r>
      <w:r w:rsidR="008C4554" w:rsidRPr="00ED0206">
        <w:rPr>
          <w:rFonts w:ascii="Times New Roman" w:hAnsi="Times New Roman"/>
        </w:rPr>
        <w:t xml:space="preserve">, poz. </w:t>
      </w:r>
      <w:r w:rsidR="00FC698F" w:rsidRPr="00ED0206">
        <w:rPr>
          <w:rFonts w:ascii="Times New Roman" w:hAnsi="Times New Roman"/>
        </w:rPr>
        <w:t>609</w:t>
      </w:r>
      <w:r w:rsidR="00C41AAB" w:rsidRPr="00ED0206">
        <w:rPr>
          <w:rFonts w:ascii="Times New Roman" w:hAnsi="Times New Roman"/>
        </w:rPr>
        <w:t>)</w:t>
      </w:r>
      <w:r w:rsidR="006A44C4" w:rsidRPr="00ED0206">
        <w:rPr>
          <w:rFonts w:ascii="Times New Roman" w:hAnsi="Times New Roman"/>
        </w:rPr>
        <w:t>, tj. obowiązku administratora. C</w:t>
      </w:r>
      <w:r w:rsidR="00ED0206" w:rsidRPr="00ED0206">
        <w:rPr>
          <w:rFonts w:ascii="Times New Roman" w:hAnsi="Times New Roman"/>
        </w:rPr>
        <w:t>elem </w:t>
      </w:r>
      <w:r w:rsidR="00C41AAB" w:rsidRPr="00ED0206">
        <w:rPr>
          <w:rFonts w:ascii="Times New Roman" w:hAnsi="Times New Roman"/>
        </w:rPr>
        <w:t>przetwarzania</w:t>
      </w:r>
      <w:r w:rsidR="006A44C4" w:rsidRPr="00ED0206">
        <w:rPr>
          <w:rFonts w:ascii="Times New Roman" w:hAnsi="Times New Roman"/>
        </w:rPr>
        <w:t xml:space="preserve"> danych osobowych</w:t>
      </w:r>
      <w:r w:rsidR="00C41AAB" w:rsidRPr="00ED0206">
        <w:rPr>
          <w:rFonts w:ascii="Times New Roman" w:hAnsi="Times New Roman"/>
        </w:rPr>
        <w:t xml:space="preserve"> jest </w:t>
      </w:r>
      <w:r w:rsidR="006A44C4" w:rsidRPr="00ED0206">
        <w:rPr>
          <w:rFonts w:ascii="Times New Roman" w:hAnsi="Times New Roman"/>
        </w:rPr>
        <w:t xml:space="preserve">realizacja </w:t>
      </w:r>
      <w:r w:rsidR="00ED0206" w:rsidRPr="00ED0206">
        <w:rPr>
          <w:rFonts w:ascii="Times New Roman" w:hAnsi="Times New Roman"/>
        </w:rPr>
        <w:t>obowiązku ustawowego tj. </w:t>
      </w:r>
      <w:r w:rsidR="00777443" w:rsidRPr="00ED0206">
        <w:rPr>
          <w:rFonts w:ascii="Times New Roman" w:hAnsi="Times New Roman"/>
        </w:rPr>
        <w:t xml:space="preserve">pozyskanie, </w:t>
      </w:r>
      <w:r w:rsidR="00FC698F" w:rsidRPr="00ED0206">
        <w:rPr>
          <w:rFonts w:ascii="Times New Roman" w:hAnsi="Times New Roman"/>
        </w:rPr>
        <w:t>analiz</w:t>
      </w:r>
      <w:r w:rsidR="00777443" w:rsidRPr="00ED0206">
        <w:rPr>
          <w:rFonts w:ascii="Times New Roman" w:hAnsi="Times New Roman"/>
        </w:rPr>
        <w:t>a, przechowywanie</w:t>
      </w:r>
      <w:r w:rsidR="00FC698F" w:rsidRPr="00ED0206">
        <w:rPr>
          <w:rFonts w:ascii="Times New Roman" w:hAnsi="Times New Roman"/>
        </w:rPr>
        <w:t xml:space="preserve"> i publikacj</w:t>
      </w:r>
      <w:r w:rsidR="00777443" w:rsidRPr="00ED0206">
        <w:rPr>
          <w:rFonts w:ascii="Times New Roman" w:hAnsi="Times New Roman"/>
        </w:rPr>
        <w:t>a</w:t>
      </w:r>
      <w:r w:rsidR="00FC698F" w:rsidRPr="00ED0206">
        <w:rPr>
          <w:rFonts w:ascii="Times New Roman" w:hAnsi="Times New Roman"/>
        </w:rPr>
        <w:t xml:space="preserve"> oświadczenia majątkowego.</w:t>
      </w:r>
    </w:p>
    <w:p w:rsidR="006A44C4" w:rsidRPr="00ED0206" w:rsidRDefault="000E58D7" w:rsidP="003D3C73">
      <w:pPr>
        <w:numPr>
          <w:ilvl w:val="0"/>
          <w:numId w:val="5"/>
        </w:numPr>
        <w:spacing w:line="276" w:lineRule="auto"/>
        <w:ind w:left="425" w:hanging="425"/>
        <w:jc w:val="both"/>
        <w:textAlignment w:val="baseline"/>
        <w:rPr>
          <w:rFonts w:ascii="Times New Roman" w:hAnsi="Times New Roman"/>
          <w:i/>
          <w:iCs/>
          <w:color w:val="000000"/>
        </w:rPr>
      </w:pPr>
      <w:r w:rsidRPr="00ED0206">
        <w:rPr>
          <w:rFonts w:ascii="Times New Roman" w:hAnsi="Times New Roman"/>
          <w:color w:val="000000"/>
        </w:rPr>
        <w:t>Dane</w:t>
      </w:r>
      <w:r w:rsidR="00F16E8D" w:rsidRPr="00ED0206">
        <w:rPr>
          <w:rFonts w:ascii="Times New Roman" w:hAnsi="Times New Roman"/>
          <w:color w:val="000000"/>
        </w:rPr>
        <w:t xml:space="preserve"> osobowe będą udostępniane wyłącznie podmiotom uprawnionym do ich przetwarzania na podstawie przepisów prawa. Dane osobowe </w:t>
      </w:r>
      <w:r w:rsidR="008913D8" w:rsidRPr="00ED0206">
        <w:rPr>
          <w:rFonts w:ascii="Times New Roman" w:hAnsi="Times New Roman"/>
          <w:color w:val="000000"/>
        </w:rPr>
        <w:t>będą udostępnione podmiotom zapewniającym, na podstawie umów zawartych przez administratora</w:t>
      </w:r>
      <w:r w:rsidR="00993A89" w:rsidRPr="00ED0206">
        <w:rPr>
          <w:rFonts w:ascii="Times New Roman" w:hAnsi="Times New Roman"/>
          <w:color w:val="000000"/>
        </w:rPr>
        <w:t xml:space="preserve"> (w </w:t>
      </w:r>
      <w:r w:rsidR="00ED0206" w:rsidRPr="00ED0206">
        <w:rPr>
          <w:rFonts w:ascii="Times New Roman" w:hAnsi="Times New Roman"/>
        </w:rPr>
        <w:t>tym</w:t>
      </w:r>
      <w:r w:rsidR="009A1EBB">
        <w:rPr>
          <w:rFonts w:ascii="Times New Roman" w:hAnsi="Times New Roman"/>
        </w:rPr>
        <w:t> </w:t>
      </w:r>
      <w:bookmarkStart w:id="0" w:name="_GoBack"/>
      <w:bookmarkEnd w:id="0"/>
      <w:r w:rsidRPr="00ED0206">
        <w:rPr>
          <w:rFonts w:ascii="Times New Roman" w:hAnsi="Times New Roman"/>
        </w:rPr>
        <w:t>umowy</w:t>
      </w:r>
      <w:r w:rsidRPr="00ED0206">
        <w:rPr>
          <w:rFonts w:ascii="Times New Roman" w:hAnsi="Times New Roman"/>
          <w:color w:val="000000"/>
        </w:rPr>
        <w:t xml:space="preserve"> powierzenia przetwarzania danych osobowych)</w:t>
      </w:r>
      <w:r w:rsidR="008913D8" w:rsidRPr="00ED0206">
        <w:rPr>
          <w:rFonts w:ascii="Times New Roman" w:hAnsi="Times New Roman"/>
          <w:color w:val="000000"/>
        </w:rPr>
        <w:t>, obsługę działalności administratora</w:t>
      </w:r>
      <w:r w:rsidR="006A44C4" w:rsidRPr="00ED0206">
        <w:rPr>
          <w:rFonts w:ascii="Times New Roman" w:hAnsi="Times New Roman"/>
          <w:color w:val="000000"/>
        </w:rPr>
        <w:t>. Ponadto dane osobowe będą udostępniane w Biuletynie Informacji Publicznej</w:t>
      </w:r>
      <w:r w:rsidR="00FC698F" w:rsidRPr="00ED0206">
        <w:rPr>
          <w:rFonts w:ascii="Times New Roman" w:hAnsi="Times New Roman"/>
          <w:color w:val="000000"/>
        </w:rPr>
        <w:t xml:space="preserve"> oraz udostępniane uprawnionym organom (t</w:t>
      </w:r>
      <w:r w:rsidR="00ED0206" w:rsidRPr="00ED0206">
        <w:rPr>
          <w:rFonts w:ascii="Times New Roman" w:hAnsi="Times New Roman"/>
          <w:color w:val="000000"/>
        </w:rPr>
        <w:t>j.</w:t>
      </w:r>
      <w:r w:rsidR="00FC698F" w:rsidRPr="00ED0206">
        <w:rPr>
          <w:rFonts w:ascii="Times New Roman" w:hAnsi="Times New Roman"/>
          <w:color w:val="000000"/>
        </w:rPr>
        <w:t xml:space="preserve"> na</w:t>
      </w:r>
      <w:r w:rsidR="00ED0206">
        <w:rPr>
          <w:rFonts w:ascii="Times New Roman" w:hAnsi="Times New Roman"/>
          <w:color w:val="000000"/>
        </w:rPr>
        <w:t xml:space="preserve">czelnik urzędu skarbowego </w:t>
      </w:r>
      <w:r w:rsidR="00FC698F" w:rsidRPr="00ED0206">
        <w:rPr>
          <w:rFonts w:ascii="Times New Roman" w:hAnsi="Times New Roman"/>
          <w:color w:val="000000"/>
        </w:rPr>
        <w:t>Centralne Biuro Antykorupcyjne).</w:t>
      </w:r>
    </w:p>
    <w:p w:rsidR="00AF5081" w:rsidRPr="00ED0206" w:rsidRDefault="00AF5081" w:rsidP="003D3C73">
      <w:pPr>
        <w:numPr>
          <w:ilvl w:val="0"/>
          <w:numId w:val="5"/>
        </w:numPr>
        <w:spacing w:line="276" w:lineRule="auto"/>
        <w:ind w:left="425" w:hanging="425"/>
        <w:jc w:val="both"/>
        <w:textAlignment w:val="baseline"/>
        <w:rPr>
          <w:rFonts w:ascii="Times New Roman" w:hAnsi="Times New Roman"/>
          <w:color w:val="000000"/>
        </w:rPr>
      </w:pPr>
      <w:r w:rsidRPr="00ED0206">
        <w:rPr>
          <w:rFonts w:ascii="Times New Roman" w:hAnsi="Times New Roman"/>
          <w:color w:val="000000"/>
        </w:rPr>
        <w:t>D</w:t>
      </w:r>
      <w:r w:rsidR="00F16E8D" w:rsidRPr="00ED0206">
        <w:rPr>
          <w:rFonts w:ascii="Times New Roman" w:hAnsi="Times New Roman"/>
          <w:color w:val="000000"/>
        </w:rPr>
        <w:t xml:space="preserve">ane osobowe </w:t>
      </w:r>
      <w:r w:rsidR="00F16E8D" w:rsidRPr="00ED0206">
        <w:rPr>
          <w:rFonts w:ascii="Times New Roman" w:hAnsi="Times New Roman"/>
          <w:color w:val="000000"/>
          <w:lang w:eastAsia="pl-PL"/>
        </w:rPr>
        <w:t>będą</w:t>
      </w:r>
      <w:r w:rsidR="00F16E8D" w:rsidRPr="00ED0206">
        <w:rPr>
          <w:rFonts w:ascii="Times New Roman" w:hAnsi="Times New Roman"/>
          <w:color w:val="000000"/>
        </w:rPr>
        <w:t xml:space="preserve"> przechowywane przez </w:t>
      </w:r>
      <w:r w:rsidR="00FC698F" w:rsidRPr="00ED0206">
        <w:rPr>
          <w:rFonts w:ascii="Times New Roman" w:hAnsi="Times New Roman"/>
          <w:color w:val="000000"/>
        </w:rPr>
        <w:t>okres 6 lat</w:t>
      </w:r>
      <w:r w:rsidR="006A44C4" w:rsidRPr="00ED0206">
        <w:rPr>
          <w:rFonts w:ascii="Times New Roman" w:hAnsi="Times New Roman"/>
          <w:color w:val="000000"/>
        </w:rPr>
        <w:t>.</w:t>
      </w:r>
    </w:p>
    <w:p w:rsidR="00B81173" w:rsidRPr="00ED0206" w:rsidRDefault="00F16E8D" w:rsidP="003D3C73">
      <w:pPr>
        <w:numPr>
          <w:ilvl w:val="0"/>
          <w:numId w:val="5"/>
        </w:numPr>
        <w:spacing w:line="276" w:lineRule="auto"/>
        <w:ind w:left="425" w:hanging="425"/>
        <w:jc w:val="both"/>
        <w:textAlignment w:val="baseline"/>
        <w:rPr>
          <w:rFonts w:ascii="Times New Roman" w:hAnsi="Times New Roman"/>
          <w:color w:val="000000"/>
        </w:rPr>
      </w:pPr>
      <w:r w:rsidRPr="00ED0206">
        <w:rPr>
          <w:rFonts w:ascii="Times New Roman" w:hAnsi="Times New Roman"/>
          <w:color w:val="000000"/>
        </w:rPr>
        <w:t>Posiada Pani/</w:t>
      </w:r>
      <w:r w:rsidRPr="00ED0206">
        <w:rPr>
          <w:rFonts w:ascii="Times New Roman" w:hAnsi="Times New Roman"/>
          <w:color w:val="000000"/>
          <w:lang w:eastAsia="pl-PL"/>
        </w:rPr>
        <w:t>Pan</w:t>
      </w:r>
      <w:r w:rsidRPr="00ED0206">
        <w:rPr>
          <w:rFonts w:ascii="Times New Roman" w:hAnsi="Times New Roman"/>
          <w:color w:val="000000"/>
        </w:rPr>
        <w:t xml:space="preserve"> prawo dostępu do treści swoich danych oraz prawo ich sprostowania, usunięcia w przypadkach przewidzianych przepisami prawa o</w:t>
      </w:r>
      <w:r w:rsidR="00993A89" w:rsidRPr="00ED0206">
        <w:rPr>
          <w:rFonts w:ascii="Times New Roman" w:hAnsi="Times New Roman"/>
          <w:color w:val="000000"/>
        </w:rPr>
        <w:t>raz ograniczenia przetwarzania.</w:t>
      </w:r>
    </w:p>
    <w:p w:rsidR="00F16E8D" w:rsidRPr="00ED0206" w:rsidRDefault="00F16E8D" w:rsidP="003D3C73">
      <w:pPr>
        <w:numPr>
          <w:ilvl w:val="0"/>
          <w:numId w:val="5"/>
        </w:numPr>
        <w:spacing w:line="276" w:lineRule="auto"/>
        <w:ind w:left="425" w:hanging="425"/>
        <w:jc w:val="both"/>
        <w:textAlignment w:val="baseline"/>
        <w:rPr>
          <w:rFonts w:ascii="Times New Roman" w:hAnsi="Times New Roman"/>
          <w:color w:val="000000"/>
          <w:lang w:eastAsia="pl-PL"/>
        </w:rPr>
      </w:pPr>
      <w:r w:rsidRPr="00ED0206">
        <w:rPr>
          <w:rFonts w:ascii="Times New Roman" w:hAnsi="Times New Roman"/>
          <w:color w:val="000000"/>
        </w:rPr>
        <w:t>Posiada Pani/</w:t>
      </w:r>
      <w:r w:rsidRPr="00ED0206">
        <w:rPr>
          <w:rFonts w:ascii="Times New Roman" w:hAnsi="Times New Roman"/>
          <w:color w:val="000000"/>
          <w:lang w:eastAsia="pl-PL"/>
        </w:rPr>
        <w:t>Pan prawo wniesienia skargi do organu nadzorczego - Prezesa Urzędu Ochrony Danych Osobowych, jeżeli uzna Pani/Pan, iż przetwarzanie danych osobowych Pani/Pana dotyczących narusza przepisy RODO.</w:t>
      </w:r>
    </w:p>
    <w:p w:rsidR="000E58D7" w:rsidRPr="00ED0206" w:rsidRDefault="000E58D7" w:rsidP="003D3C73">
      <w:pPr>
        <w:numPr>
          <w:ilvl w:val="0"/>
          <w:numId w:val="5"/>
        </w:numPr>
        <w:spacing w:line="276" w:lineRule="auto"/>
        <w:ind w:left="425" w:hanging="425"/>
        <w:jc w:val="both"/>
        <w:textAlignment w:val="baseline"/>
        <w:rPr>
          <w:rFonts w:ascii="Times New Roman" w:hAnsi="Times New Roman"/>
          <w:color w:val="000000"/>
          <w:lang w:eastAsia="pl-PL"/>
        </w:rPr>
      </w:pPr>
      <w:r w:rsidRPr="00ED0206">
        <w:rPr>
          <w:rFonts w:ascii="Times New Roman" w:hAnsi="Times New Roman"/>
          <w:color w:val="000000"/>
          <w:lang w:eastAsia="pl-PL"/>
        </w:rPr>
        <w:t>Podanie danych osobowych jest obowiązkowe</w:t>
      </w:r>
      <w:r w:rsidR="006A44C4" w:rsidRPr="00ED0206">
        <w:rPr>
          <w:rFonts w:ascii="Times New Roman" w:hAnsi="Times New Roman"/>
          <w:color w:val="000000"/>
          <w:lang w:eastAsia="pl-PL"/>
        </w:rPr>
        <w:t xml:space="preserve">, </w:t>
      </w:r>
      <w:r w:rsidR="00FC698F" w:rsidRPr="00ED0206">
        <w:rPr>
          <w:rFonts w:ascii="Times New Roman" w:hAnsi="Times New Roman"/>
          <w:color w:val="000000"/>
          <w:lang w:eastAsia="pl-PL"/>
        </w:rPr>
        <w:t xml:space="preserve">konsekwencją niepodania danych (niezłożenia w dodatkowym terminie oświadczenia majątkowego) jest wygaśnięcie </w:t>
      </w:r>
      <w:r w:rsidR="00EE2B17" w:rsidRPr="00ED0206">
        <w:rPr>
          <w:rFonts w:ascii="Times New Roman" w:hAnsi="Times New Roman"/>
          <w:color w:val="000000"/>
          <w:lang w:eastAsia="pl-PL"/>
        </w:rPr>
        <w:t>stosunku pracy</w:t>
      </w:r>
      <w:r w:rsidR="00FC698F" w:rsidRPr="00ED0206">
        <w:rPr>
          <w:rFonts w:ascii="Times New Roman" w:hAnsi="Times New Roman"/>
          <w:color w:val="000000"/>
          <w:lang w:eastAsia="pl-PL"/>
        </w:rPr>
        <w:t xml:space="preserve"> (art. 24k ustawy o samorządzie gminnym).</w:t>
      </w:r>
    </w:p>
    <w:p w:rsidR="00F16E8D" w:rsidRPr="00ED0206" w:rsidRDefault="00686D5D" w:rsidP="003D3C73">
      <w:pPr>
        <w:numPr>
          <w:ilvl w:val="0"/>
          <w:numId w:val="5"/>
        </w:numPr>
        <w:spacing w:line="276" w:lineRule="auto"/>
        <w:ind w:left="425" w:hanging="425"/>
        <w:jc w:val="both"/>
        <w:textAlignment w:val="baseline"/>
        <w:rPr>
          <w:rFonts w:ascii="Times New Roman" w:hAnsi="Times New Roman"/>
        </w:rPr>
      </w:pPr>
      <w:r w:rsidRPr="00ED0206">
        <w:rPr>
          <w:rFonts w:ascii="Times New Roman" w:hAnsi="Times New Roman"/>
          <w:color w:val="000000"/>
          <w:lang w:eastAsia="pl-PL"/>
        </w:rPr>
        <w:t>D</w:t>
      </w:r>
      <w:r w:rsidR="00F16E8D" w:rsidRPr="00ED0206">
        <w:rPr>
          <w:rFonts w:ascii="Times New Roman" w:hAnsi="Times New Roman"/>
          <w:color w:val="000000"/>
          <w:lang w:eastAsia="pl-PL"/>
        </w:rPr>
        <w:t>ane osob</w:t>
      </w:r>
      <w:r w:rsidR="00F16E8D" w:rsidRPr="00ED0206">
        <w:rPr>
          <w:rFonts w:ascii="Times New Roman" w:hAnsi="Times New Roman"/>
          <w:color w:val="000000"/>
        </w:rPr>
        <w:t>owe nie będą podlegały profilowaniu ani, na podstawie tych danych, nie będą podejmowane de</w:t>
      </w:r>
      <w:r w:rsidR="00993A89" w:rsidRPr="00ED0206">
        <w:rPr>
          <w:rFonts w:ascii="Times New Roman" w:hAnsi="Times New Roman"/>
          <w:color w:val="000000"/>
        </w:rPr>
        <w:t>cyzje w sposób zautomatyzowany.</w:t>
      </w:r>
    </w:p>
    <w:sectPr w:rsidR="00F16E8D" w:rsidRPr="00ED0206" w:rsidSect="003D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240" w:rsidRDefault="00FD7240" w:rsidP="00992792">
      <w:r>
        <w:separator/>
      </w:r>
    </w:p>
  </w:endnote>
  <w:endnote w:type="continuationSeparator" w:id="0">
    <w:p w:rsidR="00FD7240" w:rsidRDefault="00FD7240" w:rsidP="0099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240" w:rsidRDefault="00FD7240" w:rsidP="00992792">
      <w:r>
        <w:separator/>
      </w:r>
    </w:p>
  </w:footnote>
  <w:footnote w:type="continuationSeparator" w:id="0">
    <w:p w:rsidR="00FD7240" w:rsidRDefault="00FD7240" w:rsidP="00992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C9D"/>
    <w:multiLevelType w:val="hybridMultilevel"/>
    <w:tmpl w:val="8BA00B5A"/>
    <w:lvl w:ilvl="0" w:tplc="B8040A3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84F6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1D4C369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BF0691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4" w15:restartNumberingAfterBreak="0">
    <w:nsid w:val="5106219D"/>
    <w:multiLevelType w:val="multilevel"/>
    <w:tmpl w:val="A20088D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286D8DA-4AE3-4A9D-811A-519A354D0C14}"/>
  </w:docVars>
  <w:rsids>
    <w:rsidRoot w:val="00F16E8D"/>
    <w:rsid w:val="00060322"/>
    <w:rsid w:val="000E58D7"/>
    <w:rsid w:val="000F5FDE"/>
    <w:rsid w:val="00266088"/>
    <w:rsid w:val="003507DB"/>
    <w:rsid w:val="00394EFE"/>
    <w:rsid w:val="003C1A2F"/>
    <w:rsid w:val="003C71A8"/>
    <w:rsid w:val="003D3C73"/>
    <w:rsid w:val="004477B6"/>
    <w:rsid w:val="0049527A"/>
    <w:rsid w:val="004C593B"/>
    <w:rsid w:val="00582C32"/>
    <w:rsid w:val="00600449"/>
    <w:rsid w:val="00612B90"/>
    <w:rsid w:val="00686D5D"/>
    <w:rsid w:val="006A1304"/>
    <w:rsid w:val="006A44C4"/>
    <w:rsid w:val="006C22C8"/>
    <w:rsid w:val="00711AF9"/>
    <w:rsid w:val="0077448C"/>
    <w:rsid w:val="00777443"/>
    <w:rsid w:val="007B7E72"/>
    <w:rsid w:val="007F1318"/>
    <w:rsid w:val="008913D8"/>
    <w:rsid w:val="008A1E78"/>
    <w:rsid w:val="008C4554"/>
    <w:rsid w:val="008E1D13"/>
    <w:rsid w:val="008F248A"/>
    <w:rsid w:val="00992792"/>
    <w:rsid w:val="00993A89"/>
    <w:rsid w:val="009A1EBB"/>
    <w:rsid w:val="00A03977"/>
    <w:rsid w:val="00A66ED3"/>
    <w:rsid w:val="00AF5081"/>
    <w:rsid w:val="00B81173"/>
    <w:rsid w:val="00B90C46"/>
    <w:rsid w:val="00C357A0"/>
    <w:rsid w:val="00C41AAB"/>
    <w:rsid w:val="00C5715F"/>
    <w:rsid w:val="00C635E7"/>
    <w:rsid w:val="00C93A31"/>
    <w:rsid w:val="00D162C3"/>
    <w:rsid w:val="00D3047F"/>
    <w:rsid w:val="00D3434C"/>
    <w:rsid w:val="00DC5B4A"/>
    <w:rsid w:val="00DE6B3C"/>
    <w:rsid w:val="00E20B72"/>
    <w:rsid w:val="00E70BD8"/>
    <w:rsid w:val="00ED0206"/>
    <w:rsid w:val="00EE2B17"/>
    <w:rsid w:val="00F16E8D"/>
    <w:rsid w:val="00F412CE"/>
    <w:rsid w:val="00F64519"/>
    <w:rsid w:val="00F7645F"/>
    <w:rsid w:val="00F82B0B"/>
    <w:rsid w:val="00F95AB5"/>
    <w:rsid w:val="00FC3975"/>
    <w:rsid w:val="00FC698F"/>
    <w:rsid w:val="00FD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B7BBF"/>
  <w14:defaultImageDpi w14:val="0"/>
  <w15:docId w15:val="{D0F33F1B-761D-466F-9416-24993A8F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E8D"/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E8D"/>
    <w:pPr>
      <w:ind w:left="708"/>
    </w:pPr>
    <w:rPr>
      <w:rFonts w:ascii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27A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27A"/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7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792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79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7E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E7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B7E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E72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DC5B4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6D8DA-4AE3-4A9D-811A-519A354D0C1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A03D6CC-6B45-4002-AFF4-A65E609F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Łukaszyk</dc:creator>
  <cp:keywords/>
  <dc:description>ZNAKI:2621</dc:description>
  <cp:lastModifiedBy>Kulig-Porzeczka Barbara</cp:lastModifiedBy>
  <cp:revision>4</cp:revision>
  <cp:lastPrinted>2024-05-21T06:07:00Z</cp:lastPrinted>
  <dcterms:created xsi:type="dcterms:W3CDTF">2024-05-16T12:26:00Z</dcterms:created>
  <dcterms:modified xsi:type="dcterms:W3CDTF">2024-05-27T11:44:00Z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2024-05-08 15:59:05</vt:lpwstr>
  </property>
  <property fmtid="{D5CDD505-2E9C-101B-9397-08002B2CF9AE}" pid="3" name="wk_stat:znaki:liczba">
    <vt:lpwstr>2621</vt:lpwstr>
  </property>
  <property fmtid="{D5CDD505-2E9C-101B-9397-08002B2CF9AE}" pid="4" name="ZNAKI:">
    <vt:lpwstr>2621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