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A9" w:rsidRDefault="00BA67A9" w:rsidP="00BA67A9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670"/>
      </w:tblGrid>
      <w:tr w:rsidR="00BA67A9" w:rsidTr="005D0C00">
        <w:trPr>
          <w:trHeight w:val="242"/>
        </w:trPr>
        <w:tc>
          <w:tcPr>
            <w:tcW w:w="9180" w:type="dxa"/>
            <w:gridSpan w:val="2"/>
          </w:tcPr>
          <w:p w:rsidR="005D0C00" w:rsidRDefault="00BA67A9" w:rsidP="005D0C0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Klauzula informacyjna dotycząca przetwarzania danych osobowych</w:t>
            </w:r>
          </w:p>
          <w:p w:rsidR="00BA67A9" w:rsidRDefault="00BA67A9" w:rsidP="005D0C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dla </w:t>
            </w:r>
            <w:r w:rsidR="00C00F30">
              <w:rPr>
                <w:b/>
                <w:bCs/>
                <w:sz w:val="23"/>
                <w:szCs w:val="23"/>
              </w:rPr>
              <w:t>interesantów przyjmowanych w ramach interwencji</w:t>
            </w:r>
            <w:bookmarkStart w:id="0" w:name="_GoBack"/>
            <w:bookmarkEnd w:id="0"/>
          </w:p>
          <w:p w:rsidR="005D0C00" w:rsidRDefault="00BA67A9" w:rsidP="005D0C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(przetwarzanie w związku z ustawą z dnia 14 czerwca 1960 r.</w:t>
            </w:r>
          </w:p>
          <w:p w:rsidR="00BA67A9" w:rsidRDefault="00BA67A9" w:rsidP="005D0C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Kodeks postępowania administracyjnego)</w:t>
            </w:r>
          </w:p>
          <w:p w:rsidR="005D0C00" w:rsidRDefault="005D0C00" w:rsidP="005D0C0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A67A9" w:rsidTr="005D0C00">
        <w:trPr>
          <w:trHeight w:val="2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TOŻSAMOŚĆ ADMINISTRATORA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0" w:rsidRPr="005D0C00" w:rsidRDefault="005D0C00" w:rsidP="005D0C00">
            <w:pPr>
              <w:pStyle w:val="Default"/>
              <w:rPr>
                <w:sz w:val="22"/>
                <w:szCs w:val="22"/>
              </w:rPr>
            </w:pPr>
            <w:r w:rsidRPr="005D0C00">
              <w:rPr>
                <w:sz w:val="22"/>
                <w:szCs w:val="22"/>
              </w:rPr>
              <w:t>Prezydent Miasta Świnoujścia</w:t>
            </w:r>
          </w:p>
          <w:p w:rsidR="00BA67A9" w:rsidRDefault="00BA67A9" w:rsidP="005D0C00">
            <w:pPr>
              <w:pStyle w:val="Default"/>
              <w:rPr>
                <w:sz w:val="22"/>
                <w:szCs w:val="22"/>
              </w:rPr>
            </w:pPr>
          </w:p>
        </w:tc>
      </w:tr>
      <w:tr w:rsidR="00BA67A9" w:rsidTr="005D0C00">
        <w:trPr>
          <w:trHeight w:val="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KONTAKTOWE ADMINISTRATORA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 w:rsidP="005D0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administratorem – Prezydentem Miasta </w:t>
            </w:r>
            <w:r w:rsidR="005D0C00">
              <w:rPr>
                <w:sz w:val="22"/>
                <w:szCs w:val="22"/>
              </w:rPr>
              <w:t xml:space="preserve">Świnoujście </w:t>
            </w:r>
            <w:r>
              <w:rPr>
                <w:sz w:val="22"/>
                <w:szCs w:val="22"/>
              </w:rPr>
              <w:t xml:space="preserve"> można się kontaktować pisemnie na adres siedziby lub poprzez email </w:t>
            </w:r>
            <w:hyperlink r:id="rId5" w:history="1">
              <w:r w:rsidR="005D0C00" w:rsidRPr="00120B6E">
                <w:rPr>
                  <w:rStyle w:val="Hipercze"/>
                  <w:sz w:val="22"/>
                  <w:szCs w:val="22"/>
                </w:rPr>
                <w:t>prezydent@um.swinoujscie.pl</w:t>
              </w:r>
            </w:hyperlink>
            <w:r w:rsidR="005D0C00">
              <w:rPr>
                <w:sz w:val="22"/>
                <w:szCs w:val="22"/>
              </w:rPr>
              <w:t xml:space="preserve">, </w:t>
            </w:r>
            <w:r w:rsidR="005D0C00" w:rsidRPr="005D0C00">
              <w:rPr>
                <w:sz w:val="22"/>
                <w:szCs w:val="22"/>
              </w:rPr>
              <w:t>tel.: +48 91 321 27 -80</w:t>
            </w:r>
          </w:p>
        </w:tc>
      </w:tr>
      <w:tr w:rsidR="00BA67A9" w:rsidTr="005D0C00">
        <w:trPr>
          <w:trHeight w:val="6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KONTAKTOWE INSPEKTORA OCHRONY DANYCH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 w:rsidP="005D0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Administrator powołał Inspektora Ochrony Danych, z którym można skontaktować się we wszystkich sprawach dotyczących przetwarzania danych osobowych oraz korzystania z praw związanych z ich przetwarzaniem pod numerem telefonu </w:t>
            </w:r>
            <w:r w:rsidR="005D0C00">
              <w:rPr>
                <w:sz w:val="22"/>
                <w:szCs w:val="22"/>
              </w:rPr>
              <w:t>(91</w:t>
            </w:r>
            <w:r>
              <w:rPr>
                <w:sz w:val="22"/>
                <w:szCs w:val="22"/>
              </w:rPr>
              <w:t xml:space="preserve">) </w:t>
            </w:r>
            <w:r w:rsidR="005D0C00" w:rsidRPr="005D0C00">
              <w:rPr>
                <w:sz w:val="22"/>
                <w:szCs w:val="22"/>
              </w:rPr>
              <w:t>321 42 11</w:t>
            </w:r>
            <w:r>
              <w:rPr>
                <w:sz w:val="22"/>
                <w:szCs w:val="22"/>
              </w:rPr>
              <w:t xml:space="preserve"> lub adresem e-mail: </w:t>
            </w:r>
            <w:hyperlink r:id="rId6" w:history="1">
              <w:r w:rsidR="005D0C00" w:rsidRPr="00120B6E">
                <w:rPr>
                  <w:rStyle w:val="Hipercze"/>
                  <w:sz w:val="22"/>
                  <w:szCs w:val="22"/>
                </w:rPr>
                <w:t>iod@um.swinousjcie.pl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</w:tc>
      </w:tr>
      <w:tr w:rsidR="00BA67A9" w:rsidTr="005D0C00">
        <w:trPr>
          <w:trHeight w:val="6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 PRZETWARZANIA I PODSTAWA PRAWNA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 w:rsidP="004B48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Pani/Pana dane osobowe będą przetwarzane w sprawie przyjmowania </w:t>
            </w:r>
            <w:r w:rsidR="004B4889">
              <w:rPr>
                <w:sz w:val="22"/>
                <w:szCs w:val="22"/>
              </w:rPr>
              <w:t xml:space="preserve">interesantów </w:t>
            </w:r>
            <w:r>
              <w:rPr>
                <w:sz w:val="22"/>
                <w:szCs w:val="22"/>
              </w:rPr>
              <w:t>w ramach interwencji przez Prezydenta Miasta, Zastępców Prezyden</w:t>
            </w:r>
            <w:r w:rsidR="002B7F08">
              <w:rPr>
                <w:sz w:val="22"/>
                <w:szCs w:val="22"/>
              </w:rPr>
              <w:t>ta, Sekretarza, Skarbnika oraz naczelników</w:t>
            </w:r>
            <w:r>
              <w:rPr>
                <w:sz w:val="22"/>
                <w:szCs w:val="22"/>
              </w:rPr>
              <w:t xml:space="preserve"> wydziałów. Podstawą prawną przetwarzania danych jest Kodeks postępowania administracyjnego i przepisy szczególne . </w:t>
            </w:r>
          </w:p>
        </w:tc>
      </w:tr>
      <w:tr w:rsidR="00BA67A9" w:rsidTr="005D0C00">
        <w:trPr>
          <w:trHeight w:val="6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 w:rsidP="005D0C00">
            <w:pPr>
              <w:pStyle w:val="Default"/>
              <w:ind w:right="14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ODBIORCY DANYCH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0" w:rsidRPr="005D0C00" w:rsidRDefault="005D0C00" w:rsidP="005D0C00">
            <w:pPr>
              <w:pStyle w:val="Default"/>
              <w:rPr>
                <w:sz w:val="22"/>
                <w:szCs w:val="22"/>
              </w:rPr>
            </w:pPr>
            <w:r w:rsidRPr="005D0C00">
              <w:rPr>
                <w:sz w:val="22"/>
                <w:szCs w:val="22"/>
              </w:rPr>
              <w:t>Podmioty współpracujące z Gminą Miasto Świnoujście na podstawie umów</w:t>
            </w:r>
            <w:r>
              <w:rPr>
                <w:sz w:val="22"/>
                <w:szCs w:val="22"/>
              </w:rPr>
              <w:t xml:space="preserve"> </w:t>
            </w:r>
            <w:r w:rsidRPr="005D0C00">
              <w:rPr>
                <w:sz w:val="22"/>
                <w:szCs w:val="22"/>
              </w:rPr>
              <w:t>powierzenia, w szczególności: firmy prawnicze, informatyczne.</w:t>
            </w:r>
          </w:p>
          <w:p w:rsidR="00BA67A9" w:rsidRDefault="005D0C00" w:rsidP="005D0C00">
            <w:pPr>
              <w:pStyle w:val="Default"/>
              <w:rPr>
                <w:sz w:val="22"/>
                <w:szCs w:val="22"/>
              </w:rPr>
            </w:pPr>
            <w:r w:rsidRPr="005D0C00">
              <w:rPr>
                <w:sz w:val="22"/>
                <w:szCs w:val="22"/>
              </w:rPr>
              <w:t>Pan/Pani dane osobowe mogą zostać ujawnione podmiotom uprawnionym na</w:t>
            </w:r>
            <w:r>
              <w:rPr>
                <w:sz w:val="22"/>
                <w:szCs w:val="22"/>
              </w:rPr>
              <w:t xml:space="preserve"> </w:t>
            </w:r>
            <w:r w:rsidRPr="005D0C00">
              <w:rPr>
                <w:sz w:val="22"/>
                <w:szCs w:val="22"/>
              </w:rPr>
              <w:t>podstawie przepisów prawa.</w:t>
            </w:r>
          </w:p>
        </w:tc>
      </w:tr>
      <w:tr w:rsidR="00BA67A9" w:rsidTr="005D0C00">
        <w:trPr>
          <w:trHeight w:val="6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PRZEKAZANIE DANYCH OSOBOWYCH DO PAŃSTWA TRZECIEGO LUB ORGANIZACJI MIĘDZYNARODOWEJ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Pani/Pana dane dotyczące korespondencji nie będą przekazywane do państwa trzeciego lub organizacji międzynarodowej. </w:t>
            </w:r>
          </w:p>
        </w:tc>
      </w:tr>
      <w:tr w:rsidR="00BA67A9" w:rsidTr="005D0C00">
        <w:trPr>
          <w:trHeight w:val="10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PRZECHOWYWANIA DANYCH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 w:rsidP="005D0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osobowe będą przechowywane przez okres niezbędny do realizacji celów wskazanych w ust. 4 jak również obowiązku archiwizacyjnego wynikającego z przepisów prawa. Danych osobowych i kontaktowych wskazanych przez wnioskodawcę zarejestrowanych w elektronicznym systemie do zarządzania dokumentacją (EZD) nie usuwa się do momentu przyjęcia przez archiwum państwowe materiałów archiwalnych lub zniszczenia akt sprawy. </w:t>
            </w:r>
          </w:p>
        </w:tc>
      </w:tr>
      <w:tr w:rsidR="00BA67A9" w:rsidTr="005D0C00">
        <w:trPr>
          <w:trHeight w:val="2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PRAWA PODMIOTÓW DANYCH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zakresie swoich danych osobowych ma Pani/Pan prawo żądania od Administratora dostępu do swoich danych osobowych oraz ich sprostowania (poprawienia). </w:t>
            </w:r>
          </w:p>
        </w:tc>
      </w:tr>
      <w:tr w:rsidR="00BA67A9" w:rsidTr="005D0C00">
        <w:trPr>
          <w:trHeight w:val="4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PRAWO WNIESIENIA SKARGI DO ORGANU NADZORCZEGO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Każda osoba ma prawo wniesienia skargi do Prezesa Urzędu Ochrony Danych Osobowych gdy uzna, że przetwarzanie danych osobowych narusza przepisy o ochronie danych osobowych. </w:t>
            </w:r>
          </w:p>
        </w:tc>
      </w:tr>
      <w:tr w:rsidR="00BA67A9" w:rsidTr="005D0C00">
        <w:trPr>
          <w:trHeight w:val="2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ŻRÓDŁO POCHODZENIA DANYCH OSOBOWYCH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Osoby których dane dotyczą. </w:t>
            </w:r>
          </w:p>
        </w:tc>
      </w:tr>
      <w:tr w:rsidR="00BA67A9" w:rsidTr="005D0C00">
        <w:trPr>
          <w:trHeight w:val="6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INFORMACJA O DOWOLNOŚCI LUB OBOWIĄZKU PODANIA DANYCH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 w:rsidP="005D0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Podanie przez Panią/Pana danych osobowych jest obowiązkowe gdyż warunkuje możliwość rozpatrzenia kierowanej do Urzędu Miejskiego w </w:t>
            </w:r>
            <w:r w:rsidR="005D0C00">
              <w:rPr>
                <w:sz w:val="22"/>
                <w:szCs w:val="22"/>
              </w:rPr>
              <w:t>Świnoujściu</w:t>
            </w:r>
            <w:r>
              <w:rPr>
                <w:sz w:val="22"/>
                <w:szCs w:val="22"/>
              </w:rPr>
              <w:t xml:space="preserve"> sprawy oraz udzielenia na nią stosownej odpowiedzi. Konsekwencją </w:t>
            </w:r>
            <w:r>
              <w:rPr>
                <w:sz w:val="22"/>
                <w:szCs w:val="22"/>
              </w:rPr>
              <w:lastRenderedPageBreak/>
              <w:t xml:space="preserve">niepodania danych będzie brak możliwości organizowania spotkania lub niedoręczenie korespondencji. </w:t>
            </w:r>
          </w:p>
        </w:tc>
      </w:tr>
      <w:tr w:rsidR="00BA67A9" w:rsidTr="005D0C00">
        <w:trPr>
          <w:trHeight w:val="6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INFORMACJE O ZAUTOMATYZOWANYM PODEJMOWANIU DECYZJI, W TYM O PROFILOWANIU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A9" w:rsidRDefault="00BA67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są stosowane mechanizmy. </w:t>
            </w:r>
          </w:p>
        </w:tc>
      </w:tr>
    </w:tbl>
    <w:p w:rsidR="00784C30" w:rsidRDefault="00784C30" w:rsidP="00BA67A9">
      <w:pPr>
        <w:tabs>
          <w:tab w:val="left" w:pos="4962"/>
        </w:tabs>
      </w:pPr>
    </w:p>
    <w:sectPr w:rsidR="0078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A9"/>
    <w:rsid w:val="00021B06"/>
    <w:rsid w:val="00263312"/>
    <w:rsid w:val="002666A5"/>
    <w:rsid w:val="002B7F08"/>
    <w:rsid w:val="004B4889"/>
    <w:rsid w:val="005D0C00"/>
    <w:rsid w:val="006E22B7"/>
    <w:rsid w:val="00784C30"/>
    <w:rsid w:val="00B94D6B"/>
    <w:rsid w:val="00BA67A9"/>
    <w:rsid w:val="00C0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6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0C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6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0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um.swinousjcie.pl" TargetMode="External"/><Relationship Id="rId5" Type="http://schemas.openxmlformats.org/officeDocument/2006/relationships/hyperlink" Target="mailto:prezydent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Bielenis Małgorzata</dc:creator>
  <cp:lastModifiedBy>alesiewicz</cp:lastModifiedBy>
  <cp:revision>2</cp:revision>
  <cp:lastPrinted>2024-06-24T08:36:00Z</cp:lastPrinted>
  <dcterms:created xsi:type="dcterms:W3CDTF">2024-06-24T11:41:00Z</dcterms:created>
  <dcterms:modified xsi:type="dcterms:W3CDTF">2024-06-24T11:41:00Z</dcterms:modified>
</cp:coreProperties>
</file>