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53" w:rsidRPr="00F26D89" w:rsidRDefault="004D3253" w:rsidP="00910F47">
      <w:pPr>
        <w:keepNext/>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Gmina Miasto Świnoujście</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Times New Roman"/>
          <w:b/>
          <w:kern w:val="3"/>
          <w:sz w:val="18"/>
          <w:szCs w:val="18"/>
          <w:lang w:eastAsia="zh-CN" w:bidi="hi-IN"/>
        </w:rPr>
      </w:pP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SZCZEGÓŁOWY OPIS PRZEDMIOTU ZAMÓWIENIA</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Times New Roman"/>
          <w:b/>
          <w:kern w:val="3"/>
          <w:sz w:val="28"/>
          <w:szCs w:val="28"/>
          <w:lang w:eastAsia="zh-CN" w:bidi="hi-IN"/>
        </w:rPr>
      </w:pPr>
      <w:r w:rsidRPr="00F26D89">
        <w:rPr>
          <w:rFonts w:ascii="Times New Roman" w:eastAsia="Lucida Sans Unicode" w:hAnsi="Times New Roman" w:cs="Times New Roman"/>
          <w:b/>
          <w:kern w:val="3"/>
          <w:sz w:val="30"/>
          <w:szCs w:val="30"/>
          <w:lang w:eastAsia="zh-CN" w:bidi="hi-IN"/>
        </w:rPr>
        <w:t xml:space="preserve">DO ZAMÓWIENIA </w:t>
      </w:r>
      <w:r w:rsidR="00226E59" w:rsidRPr="00F26D89">
        <w:rPr>
          <w:rFonts w:ascii="Times New Roman" w:eastAsia="Lucida Sans Unicode" w:hAnsi="Times New Roman" w:cs="Times New Roman"/>
          <w:b/>
          <w:kern w:val="3"/>
          <w:sz w:val="28"/>
          <w:szCs w:val="28"/>
          <w:lang w:eastAsia="zh-CN" w:bidi="hi-IN"/>
        </w:rPr>
        <w:t>WOS.</w:t>
      </w:r>
      <w:r w:rsidRPr="00F26D89">
        <w:rPr>
          <w:rFonts w:ascii="Times New Roman" w:eastAsia="Lucida Sans Unicode" w:hAnsi="Times New Roman" w:cs="Times New Roman"/>
          <w:b/>
          <w:kern w:val="3"/>
          <w:sz w:val="28"/>
          <w:szCs w:val="28"/>
          <w:lang w:eastAsia="zh-CN" w:bidi="hi-IN"/>
        </w:rPr>
        <w:t>271</w:t>
      </w:r>
      <w:r w:rsidR="008D7865" w:rsidRPr="00F26D89">
        <w:rPr>
          <w:rFonts w:ascii="Times New Roman" w:eastAsia="Lucida Sans Unicode" w:hAnsi="Times New Roman" w:cs="Times New Roman"/>
          <w:b/>
          <w:kern w:val="3"/>
          <w:sz w:val="28"/>
          <w:szCs w:val="28"/>
          <w:lang w:eastAsia="zh-CN" w:bidi="hi-IN"/>
        </w:rPr>
        <w:t>.</w:t>
      </w:r>
      <w:r w:rsidR="007B7692" w:rsidRPr="00F26D89">
        <w:rPr>
          <w:rFonts w:ascii="Times New Roman" w:eastAsia="Lucida Sans Unicode" w:hAnsi="Times New Roman" w:cs="Times New Roman"/>
          <w:b/>
          <w:kern w:val="3"/>
          <w:sz w:val="28"/>
          <w:szCs w:val="28"/>
          <w:lang w:eastAsia="zh-CN" w:bidi="hi-IN"/>
        </w:rPr>
        <w:t>1.3.2019</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28"/>
          <w:szCs w:val="28"/>
          <w:lang w:eastAsia="zh-CN" w:bidi="hi-IN"/>
        </w:rPr>
      </w:pPr>
    </w:p>
    <w:p w:rsidR="004D3253" w:rsidRPr="00F26D89" w:rsidRDefault="004D3253" w:rsidP="00910F47">
      <w:pPr>
        <w:suppressAutoHyphens/>
        <w:autoSpaceDN w:val="0"/>
        <w:jc w:val="center"/>
        <w:textAlignment w:val="baseline"/>
        <w:rPr>
          <w:rFonts w:ascii="Times New Roman" w:eastAsia="Times New Roman" w:hAnsi="Times New Roman" w:cs="Times New Roman"/>
          <w:b/>
          <w:kern w:val="3"/>
          <w:sz w:val="28"/>
          <w:szCs w:val="28"/>
          <w:lang w:eastAsia="pl-PL" w:bidi="hi-IN"/>
        </w:rPr>
      </w:pPr>
      <w:r w:rsidRPr="00F26D89">
        <w:rPr>
          <w:rFonts w:ascii="Times New Roman" w:eastAsia="Times New Roman" w:hAnsi="Times New Roman" w:cs="Times New Roman"/>
          <w:b/>
          <w:kern w:val="3"/>
          <w:sz w:val="28"/>
          <w:szCs w:val="28"/>
          <w:lang w:eastAsia="pl-PL" w:bidi="hi-IN"/>
        </w:rPr>
        <w:t>Całoroczne oczyszczanie i zimowe utrzymanie terenów stanowiących własność Gminy Miasto Świnoujście</w:t>
      </w:r>
    </w:p>
    <w:p w:rsidR="004D3253" w:rsidRPr="00F26D89" w:rsidRDefault="004D3253" w:rsidP="00910F47">
      <w:pPr>
        <w:suppressAutoHyphens/>
        <w:autoSpaceDN w:val="0"/>
        <w:jc w:val="center"/>
        <w:textAlignment w:val="baseline"/>
        <w:rPr>
          <w:rFonts w:ascii="Times New Roman" w:eastAsia="Lucida Sans Unicode" w:hAnsi="Times New Roman" w:cs="Mangal"/>
          <w:b/>
          <w:kern w:val="3"/>
          <w:sz w:val="28"/>
          <w:szCs w:val="28"/>
          <w:lang w:eastAsia="zh-CN" w:bidi="hi-IN"/>
        </w:rPr>
      </w:pPr>
    </w:p>
    <w:p w:rsidR="004D3253" w:rsidRPr="00F26D89" w:rsidRDefault="004D3253" w:rsidP="00910F47">
      <w:pPr>
        <w:suppressAutoHyphens/>
        <w:ind w:left="360"/>
        <w:jc w:val="center"/>
        <w:rPr>
          <w:rFonts w:ascii="Times New Roman" w:eastAsia="Times New Roman" w:hAnsi="Times New Roman" w:cs="Times New Roman"/>
          <w:b/>
          <w:sz w:val="24"/>
          <w:szCs w:val="24"/>
          <w:lang w:eastAsia="pl-PL"/>
        </w:rPr>
      </w:pPr>
      <w:r w:rsidRPr="00F26D89">
        <w:rPr>
          <w:rFonts w:ascii="Times New Roman" w:eastAsia="Times New Roman" w:hAnsi="Times New Roman" w:cs="Times New Roman"/>
          <w:b/>
          <w:sz w:val="24"/>
          <w:szCs w:val="24"/>
          <w:lang w:eastAsia="pl-PL"/>
        </w:rPr>
        <w:t>Część I. Całorocznego oczyszczanie terenów stanowiących własność Gminy Miasto Świnoujście</w:t>
      </w:r>
    </w:p>
    <w:p w:rsidR="004D3253" w:rsidRPr="00F26D89" w:rsidRDefault="004D3253" w:rsidP="00910F47">
      <w:pPr>
        <w:spacing w:after="200" w:line="276" w:lineRule="auto"/>
        <w:rPr>
          <w:lang w:eastAsia="pl-PL"/>
        </w:rPr>
      </w:pPr>
    </w:p>
    <w:p w:rsidR="004D3253" w:rsidRPr="00F26D89" w:rsidRDefault="00263549" w:rsidP="00910F47">
      <w:pPr>
        <w:spacing w:after="200" w:line="276" w:lineRule="auto"/>
        <w:rPr>
          <w:lang w:eastAsia="zh-CN" w:bidi="hi-IN"/>
        </w:rPr>
      </w:pPr>
      <w:r>
        <w:rPr>
          <w:noProof/>
          <w:lang w:eastAsia="pl-PL"/>
        </w:rPr>
        <w:pict>
          <v:line id="Łącznik prostoliniowy 2" o:spid="_x0000_s1026" style="position:absolute;left:0;text-align:left;flip:y;z-index:251659264;visibility:visible;mso-height-relative:margin" from="-39.35pt,8.55pt" to="50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" strokecolor="#4a7ebb"/>
        </w:pict>
      </w:r>
    </w:p>
    <w:p w:rsidR="004D3253" w:rsidRPr="00F26D89" w:rsidRDefault="004D3253" w:rsidP="00910F47">
      <w:pPr>
        <w:suppressAutoHyphens/>
        <w:ind w:left="360"/>
        <w:rPr>
          <w:rFonts w:ascii="Times New Roman" w:eastAsia="Times New Roman" w:hAnsi="Times New Roman" w:cs="Times New Roman"/>
          <w:b/>
          <w:sz w:val="24"/>
          <w:szCs w:val="24"/>
          <w:lang w:eastAsia="ar-SA"/>
        </w:rPr>
      </w:pPr>
      <w:r w:rsidRPr="00F26D89">
        <w:rPr>
          <w:rFonts w:ascii="Times New Roman" w:eastAsia="Times New Roman" w:hAnsi="Times New Roman" w:cs="Times New Roman"/>
          <w:b/>
          <w:sz w:val="24"/>
          <w:szCs w:val="24"/>
          <w:lang w:eastAsia="ar-SA"/>
        </w:rPr>
        <w:t xml:space="preserve">WYKAZ ZAŁĄCZNIKÓW DO </w:t>
      </w:r>
      <w:r w:rsidR="006157EA" w:rsidRPr="00F26D89">
        <w:rPr>
          <w:rFonts w:ascii="Times New Roman" w:eastAsia="Times New Roman" w:hAnsi="Times New Roman" w:cs="Times New Roman"/>
          <w:b/>
          <w:sz w:val="24"/>
          <w:szCs w:val="24"/>
          <w:lang w:eastAsia="ar-SA"/>
        </w:rPr>
        <w:t>SOPZ</w:t>
      </w:r>
      <w:r w:rsidRPr="00F26D89">
        <w:rPr>
          <w:rFonts w:ascii="Times New Roman" w:eastAsia="Times New Roman" w:hAnsi="Times New Roman" w:cs="Times New Roman"/>
          <w:b/>
          <w:sz w:val="24"/>
          <w:szCs w:val="24"/>
          <w:lang w:eastAsia="ar-SA"/>
        </w:rPr>
        <w:t>:</w:t>
      </w:r>
    </w:p>
    <w:p w:rsidR="004D3253" w:rsidRPr="00F26D89" w:rsidRDefault="004D3253" w:rsidP="00910F47">
      <w:pPr>
        <w:spacing w:after="120"/>
        <w:ind w:left="992"/>
        <w:rPr>
          <w:rFonts w:ascii="Times New Roman" w:eastAsia="Times New Roman" w:hAnsi="Times New Roman" w:cs="Times New Roman"/>
          <w:sz w:val="16"/>
          <w:szCs w:val="16"/>
          <w:lang w:eastAsia="pl-PL"/>
        </w:rPr>
      </w:pP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mechanicznego zamiatania jezdni,</w:t>
      </w:r>
    </w:p>
    <w:p w:rsidR="005D0A32" w:rsidRPr="00F26D89" w:rsidRDefault="005D0A32" w:rsidP="005D0A32">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mechanicznego zamiatania ścieżek rowerowych,</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mechanicznego zamiatania chodników,</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ręcznego zamiatania chodników,</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grabienia zieleni w pasach drogowych,</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opróżniania śmietniczek,</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sprzątania rejonów,</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sprzątania Promenady,</w:t>
      </w:r>
    </w:p>
    <w:p w:rsidR="004D3253" w:rsidRPr="00F26D89" w:rsidRDefault="004D325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utrzymania porządku i czystości na Placu Wolności,</w:t>
      </w:r>
    </w:p>
    <w:p w:rsidR="005D0A32" w:rsidRPr="00F26D89" w:rsidRDefault="005D0A32" w:rsidP="005D0A32">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opróżniania pojemników,</w:t>
      </w:r>
    </w:p>
    <w:p w:rsidR="005D0A32" w:rsidRPr="00F26D89" w:rsidRDefault="005D0A32" w:rsidP="005D0A32">
      <w:pPr>
        <w:numPr>
          <w:ilvl w:val="1"/>
          <w:numId w:val="33"/>
        </w:numPr>
        <w:spacing w:line="276" w:lineRule="auto"/>
        <w:ind w:left="2127" w:hanging="1560"/>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Harmonogram sprzątania terenów przeprawy promowej Karsibór</w:t>
      </w:r>
      <w:r w:rsidRPr="00F26D89">
        <w:rPr>
          <w:rFonts w:ascii="Times New Roman" w:eastAsia="Times New Roman" w:hAnsi="Times New Roman" w:cs="Times New Roman"/>
          <w:sz w:val="24"/>
          <w:szCs w:val="24"/>
          <w:lang w:eastAsia="pl-PL"/>
        </w:rPr>
        <w:br/>
        <w:t>i innych,</w:t>
      </w:r>
    </w:p>
    <w:p w:rsidR="00204FD3" w:rsidRPr="00F26D89" w:rsidRDefault="00204FD3" w:rsidP="00910F47">
      <w:pPr>
        <w:numPr>
          <w:ilvl w:val="1"/>
          <w:numId w:val="33"/>
        </w:numPr>
        <w:spacing w:line="276" w:lineRule="auto"/>
        <w:ind w:left="992" w:hanging="425"/>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Wykaz słupów ogłoszeniowych,</w:t>
      </w:r>
    </w:p>
    <w:p w:rsidR="00204FD3" w:rsidRPr="00F26D89" w:rsidRDefault="00204FD3" w:rsidP="00204FD3">
      <w:pPr>
        <w:numPr>
          <w:ilvl w:val="1"/>
          <w:numId w:val="33"/>
        </w:numPr>
        <w:spacing w:line="276" w:lineRule="auto"/>
        <w:ind w:left="2127" w:hanging="1560"/>
        <w:rPr>
          <w:rFonts w:ascii="Times New Roman" w:eastAsia="Times New Roman" w:hAnsi="Times New Roman" w:cs="Times New Roman"/>
          <w:sz w:val="24"/>
          <w:szCs w:val="24"/>
          <w:lang w:eastAsia="pl-PL"/>
        </w:rPr>
      </w:pPr>
      <w:r w:rsidRPr="00F26D89">
        <w:rPr>
          <w:rFonts w:ascii="Times New Roman" w:eastAsia="Times New Roman" w:hAnsi="Times New Roman" w:cs="Times New Roman"/>
          <w:sz w:val="24"/>
          <w:szCs w:val="24"/>
          <w:lang w:eastAsia="pl-PL"/>
        </w:rPr>
        <w:t>Zabezpieczenie pojemników na odpady i sprzątanie t</w:t>
      </w:r>
      <w:r w:rsidR="005D0A32" w:rsidRPr="00F26D89">
        <w:rPr>
          <w:rFonts w:ascii="Times New Roman" w:eastAsia="Times New Roman" w:hAnsi="Times New Roman" w:cs="Times New Roman"/>
          <w:sz w:val="24"/>
          <w:szCs w:val="24"/>
          <w:lang w:eastAsia="pl-PL"/>
        </w:rPr>
        <w:t>erenu w trakcie imprez masowych.</w:t>
      </w:r>
    </w:p>
    <w:p w:rsidR="004D3253" w:rsidRPr="00F26D89" w:rsidRDefault="004D3253" w:rsidP="00910F47">
      <w:pPr>
        <w:spacing w:after="200" w:line="276" w:lineRule="auto"/>
        <w:ind w:left="720"/>
        <w:contextualSpacing/>
        <w:rPr>
          <w:rFonts w:ascii="Times New Roman" w:eastAsia="Lucida Sans Unicode" w:hAnsi="Times New Roman" w:cs="Times New Roman"/>
          <w:kern w:val="3"/>
          <w:sz w:val="24"/>
          <w:szCs w:val="24"/>
          <w:lang w:eastAsia="zh-CN" w:bidi="hi-IN"/>
        </w:rPr>
      </w:pPr>
    </w:p>
    <w:p w:rsidR="004D3253" w:rsidRPr="00F26D89"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842C77"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842C77" w:rsidRPr="004D3253"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4D3253" w:rsidRPr="00842C77" w:rsidRDefault="00204FD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lastRenderedPageBreak/>
        <w:t>W</w:t>
      </w:r>
      <w:r w:rsidR="004D3253" w:rsidRPr="00842C77">
        <w:rPr>
          <w:rFonts w:ascii="Times New Roman" w:hAnsi="Times New Roman" w:cs="Times New Roman"/>
          <w:b/>
          <w:bCs/>
          <w:sz w:val="24"/>
          <w:szCs w:val="24"/>
        </w:rPr>
        <w:t>STĘP</w:t>
      </w: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Przedmiot SOPZ</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Przedmiotem niniejszego Szczegółowego Opisu Przedmiotu Zamówienia (SOPZ) są wymagania dotyczące wykonania i odbioru usług związanych z „</w:t>
      </w:r>
      <w:r w:rsidRPr="00842C77">
        <w:rPr>
          <w:rFonts w:ascii="Times New Roman" w:eastAsia="Times New Roman" w:hAnsi="Times New Roman" w:cs="Times New Roman"/>
          <w:sz w:val="24"/>
          <w:szCs w:val="24"/>
          <w:lang w:eastAsia="pl-PL"/>
        </w:rPr>
        <w:t>Całorocznym oczyszczaniem terenów stanowiących własność Gminy Miasto Świnoujście”</w:t>
      </w:r>
      <w:r w:rsidRPr="00842C77">
        <w:rPr>
          <w:rFonts w:ascii="Times New Roman" w:hAnsi="Times New Roman" w:cs="Times New Roman"/>
          <w:sz w:val="24"/>
          <w:szCs w:val="24"/>
        </w:rPr>
        <w:t>.</w:t>
      </w:r>
    </w:p>
    <w:p w:rsidR="004D3253" w:rsidRPr="00842C77" w:rsidRDefault="004D3253" w:rsidP="00842C77">
      <w:pPr>
        <w:ind w:left="720"/>
        <w:contextualSpacing/>
        <w:rPr>
          <w:rFonts w:ascii="Times New Roman" w:hAnsi="Times New Roman" w:cs="Times New Roman"/>
          <w:sz w:val="24"/>
          <w:szCs w:val="24"/>
        </w:rPr>
      </w:pP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Zakres stosowania SOPZ</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Szczegółowy Opis Przedmiotu Zamówienia (SOPZ) stosowany jest jako dokument przetargowy i kontraktowy przy zlecaniu i realizacji usług dotyczących utrzymania czystości i porządku terenów Gminy Miasto Świnoujście.</w:t>
      </w:r>
    </w:p>
    <w:p w:rsidR="004D3253" w:rsidRPr="00842C77" w:rsidRDefault="004D3253" w:rsidP="00842C77">
      <w:pPr>
        <w:ind w:left="720"/>
        <w:contextualSpacing/>
        <w:rPr>
          <w:rFonts w:ascii="Times New Roman" w:hAnsi="Times New Roman" w:cs="Times New Roman"/>
          <w:sz w:val="24"/>
          <w:szCs w:val="24"/>
        </w:rPr>
      </w:pP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Zakres usług ujętych w SST</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Ustalenia zawarte w niniejszej specyfikacji dotyczą zasad prowadzenia usług związanych z „</w:t>
      </w:r>
      <w:r w:rsidRPr="00842C77">
        <w:rPr>
          <w:rFonts w:ascii="Times New Roman" w:eastAsia="Times New Roman" w:hAnsi="Times New Roman" w:cs="Times New Roman"/>
          <w:sz w:val="24"/>
          <w:szCs w:val="24"/>
          <w:lang w:eastAsia="pl-PL"/>
        </w:rPr>
        <w:t>Całorocznym oczyszczaniem terenów stanowiących własność Gminy Miasto Świnoujście”</w:t>
      </w:r>
      <w:r w:rsidRPr="00842C77">
        <w:rPr>
          <w:rFonts w:ascii="Times New Roman" w:hAnsi="Times New Roman" w:cs="Times New Roman"/>
          <w:sz w:val="24"/>
          <w:szCs w:val="24"/>
        </w:rPr>
        <w:t xml:space="preserve"> w okresie od 01 marca 20</w:t>
      </w:r>
      <w:r w:rsidR="00F105A3" w:rsidRPr="00842C77">
        <w:rPr>
          <w:rFonts w:ascii="Times New Roman" w:hAnsi="Times New Roman" w:cs="Times New Roman"/>
          <w:sz w:val="24"/>
          <w:szCs w:val="24"/>
        </w:rPr>
        <w:t>20</w:t>
      </w:r>
      <w:r w:rsidRPr="00842C77">
        <w:rPr>
          <w:rFonts w:ascii="Times New Roman" w:hAnsi="Times New Roman" w:cs="Times New Roman"/>
          <w:sz w:val="24"/>
          <w:szCs w:val="24"/>
        </w:rPr>
        <w:t xml:space="preserve"> r. do 2</w:t>
      </w:r>
      <w:r w:rsidR="00F105A3" w:rsidRPr="00842C77">
        <w:rPr>
          <w:rFonts w:ascii="Times New Roman" w:hAnsi="Times New Roman" w:cs="Times New Roman"/>
          <w:sz w:val="24"/>
          <w:szCs w:val="24"/>
        </w:rPr>
        <w:t>8</w:t>
      </w:r>
      <w:r w:rsidRPr="00842C77">
        <w:rPr>
          <w:rFonts w:ascii="Times New Roman" w:hAnsi="Times New Roman" w:cs="Times New Roman"/>
          <w:sz w:val="24"/>
          <w:szCs w:val="24"/>
        </w:rPr>
        <w:t xml:space="preserve"> luty 202</w:t>
      </w:r>
      <w:r w:rsidR="00F105A3" w:rsidRPr="00842C77">
        <w:rPr>
          <w:rFonts w:ascii="Times New Roman" w:hAnsi="Times New Roman" w:cs="Times New Roman"/>
          <w:sz w:val="24"/>
          <w:szCs w:val="24"/>
        </w:rPr>
        <w:t>3</w:t>
      </w:r>
      <w:r w:rsidRPr="00842C77">
        <w:rPr>
          <w:rFonts w:ascii="Times New Roman" w:hAnsi="Times New Roman" w:cs="Times New Roman"/>
          <w:sz w:val="24"/>
          <w:szCs w:val="24"/>
        </w:rPr>
        <w:t xml:space="preserve"> r. w tym:</w:t>
      </w:r>
    </w:p>
    <w:p w:rsidR="004D3253" w:rsidRPr="00842C77" w:rsidRDefault="004D3253" w:rsidP="00842C77">
      <w:pPr>
        <w:ind w:left="720"/>
        <w:contextualSpacing/>
        <w:rPr>
          <w:rFonts w:ascii="Times New Roman" w:hAnsi="Times New Roman" w:cs="Times New Roman"/>
          <w:sz w:val="24"/>
          <w:szCs w:val="24"/>
        </w:rPr>
      </w:pP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jezdni,</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ścieżek rowerowych,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ręczne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grabienie zieleni w pasach drogowych,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śmietniczek,</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rejonów,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Promenady,</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utrzymanie porządku i czystości na Placu Wolności,</w:t>
      </w: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pojemników,</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terenów przeprawy promowej Karsibór i terenów innych,</w:t>
      </w:r>
    </w:p>
    <w:p w:rsidR="00842C77" w:rsidRDefault="00F00135"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oczyszczanie słupów ogłoszeniowych,</w:t>
      </w:r>
    </w:p>
    <w:p w:rsidR="00F00135" w:rsidRPr="00F00135" w:rsidRDefault="00F00135" w:rsidP="00F00135">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zabezpieczenie pojemników na odpady i sprzątanie terenu w trakcie imprez masowych,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ustawienie koszy z flagami,</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utrzymanie czystości w czasie wydarzenia „Pchli Targ”,</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zbieranie padłych zwierząt,</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usuwanie skutków zdarzeń losowych, które n</w:t>
      </w:r>
      <w:r w:rsidR="00F00135">
        <w:rPr>
          <w:rFonts w:ascii="Times New Roman" w:eastAsia="Times New Roman" w:hAnsi="Times New Roman" w:cs="Times New Roman"/>
          <w:sz w:val="24"/>
          <w:szCs w:val="24"/>
          <w:lang w:eastAsia="pl-PL"/>
        </w:rPr>
        <w:t>astąpiły na drogach gminnych.</w:t>
      </w:r>
    </w:p>
    <w:p w:rsidR="004D3253" w:rsidRPr="00842C77" w:rsidRDefault="004D3253" w:rsidP="00842C77">
      <w:pPr>
        <w:ind w:left="851"/>
        <w:rPr>
          <w:rFonts w:ascii="Times New Roman" w:eastAsia="Times New Roman" w:hAnsi="Times New Roman" w:cs="Times New Roman"/>
          <w:sz w:val="24"/>
          <w:szCs w:val="24"/>
          <w:lang w:eastAsia="pl-PL"/>
        </w:rPr>
      </w:pPr>
    </w:p>
    <w:p w:rsidR="004D3253" w:rsidRPr="00842C77" w:rsidRDefault="004D3253" w:rsidP="00842C77">
      <w:pPr>
        <w:numPr>
          <w:ilvl w:val="1"/>
          <w:numId w:val="17"/>
        </w:numPr>
        <w:ind w:left="714" w:hanging="357"/>
        <w:contextualSpacing/>
        <w:rPr>
          <w:rFonts w:ascii="Times New Roman" w:hAnsi="Times New Roman" w:cs="Times New Roman"/>
          <w:b/>
          <w:sz w:val="24"/>
          <w:szCs w:val="24"/>
        </w:rPr>
      </w:pPr>
      <w:r w:rsidRPr="00842C77">
        <w:rPr>
          <w:rFonts w:ascii="Times New Roman" w:hAnsi="Times New Roman" w:cs="Times New Roman"/>
          <w:b/>
          <w:sz w:val="24"/>
          <w:szCs w:val="24"/>
        </w:rPr>
        <w:t>Definicje ogólne</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zanieczyszczenia-</w:t>
      </w:r>
      <w:r w:rsidRPr="00842C77">
        <w:rPr>
          <w:rFonts w:ascii="Times New Roman" w:hAnsi="Times New Roman" w:cs="Times New Roman"/>
          <w:spacing w:val="-6"/>
          <w:sz w:val="24"/>
          <w:szCs w:val="24"/>
        </w:rPr>
        <w:t xml:space="preserve">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gruz betonowy, żwir, niedopałki papierosów, połamane gałęzie, liście, zwierzęce odchody, wyrastające chwasty i trawę, wszelkiego rodzaju opakowania, papier, szkło, butelki, worki, folie, resztki pokarmów, porzucone lub zgubione ładunki, porzucone zużyte opony samochodowe, elementy pojazdów oraz inne zanieczyszczenia powstające w wyniku ruchu pieszego i kołowego;</w:t>
      </w:r>
    </w:p>
    <w:p w:rsidR="004D3253" w:rsidRPr="00842C77" w:rsidRDefault="004D3253" w:rsidP="00842C77">
      <w:pPr>
        <w:numPr>
          <w:ilvl w:val="2"/>
          <w:numId w:val="17"/>
        </w:numPr>
        <w:contextualSpacing/>
        <w:rPr>
          <w:rFonts w:ascii="Times New Roman" w:hAnsi="Times New Roman" w:cs="Times New Roman"/>
          <w:sz w:val="24"/>
          <w:szCs w:val="24"/>
        </w:rPr>
      </w:pPr>
      <w:r w:rsidRPr="00842C77">
        <w:rPr>
          <w:rFonts w:ascii="Times New Roman" w:hAnsi="Times New Roman" w:cs="Times New Roman"/>
          <w:b/>
          <w:sz w:val="24"/>
          <w:szCs w:val="24"/>
        </w:rPr>
        <w:t xml:space="preserve">jezdnia - </w:t>
      </w:r>
      <w:r w:rsidRPr="00842C77">
        <w:rPr>
          <w:rFonts w:ascii="Times New Roman" w:hAnsi="Times New Roman" w:cs="Times New Roman"/>
          <w:sz w:val="24"/>
          <w:szCs w:val="24"/>
        </w:rPr>
        <w:t>część korony drogi przeznaczona do ruchu pojazdów;</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zamiatanie mechaniczne jezdni –</w:t>
      </w:r>
      <w:r w:rsidRPr="00842C77">
        <w:rPr>
          <w:rFonts w:ascii="Times New Roman" w:hAnsi="Times New Roman" w:cs="Times New Roman"/>
          <w:spacing w:val="-6"/>
          <w:sz w:val="24"/>
          <w:szCs w:val="24"/>
        </w:rPr>
        <w:t xml:space="preserve"> zbieranie i wywóz z nawierzchni jezdni nieczystości stałych oraz przekazanie ich na stację przeładunkową. Zamiatanie mechaniczne musi gwarantować uzyskanie efektu dokładnie oczyszczonej nawierzchni na całej jej szerokości. Na oczyszczonej jezdni nie może być śladów </w:t>
      </w:r>
      <w:r w:rsidRPr="00842C77">
        <w:rPr>
          <w:rFonts w:ascii="Times New Roman" w:hAnsi="Times New Roman" w:cs="Times New Roman"/>
          <w:spacing w:val="-6"/>
          <w:sz w:val="24"/>
          <w:szCs w:val="24"/>
        </w:rPr>
        <w:lastRenderedPageBreak/>
        <w:t xml:space="preserve">przejazdu w postaci niezebranych zanieczyszczeń. W pasie </w:t>
      </w:r>
      <w:proofErr w:type="spellStart"/>
      <w:r w:rsidRPr="00842C77">
        <w:rPr>
          <w:rFonts w:ascii="Times New Roman" w:hAnsi="Times New Roman" w:cs="Times New Roman"/>
          <w:spacing w:val="-6"/>
          <w:sz w:val="24"/>
          <w:szCs w:val="24"/>
        </w:rPr>
        <w:t>przykrawężnikowym</w:t>
      </w:r>
      <w:proofErr w:type="spellEnd"/>
      <w:r w:rsidRPr="00842C77">
        <w:rPr>
          <w:rFonts w:ascii="Times New Roman" w:hAnsi="Times New Roman" w:cs="Times New Roman"/>
          <w:spacing w:val="-6"/>
          <w:sz w:val="24"/>
          <w:szCs w:val="24"/>
        </w:rPr>
        <w:t xml:space="preserve"> nie mogą być pozostawione przerosty trawy, chwastów oraz piasek. Wykonanie prac nie może powodować powstawania zanieczyszczeń przylegających do jezdni, chodników czy terenów zielonych. Usuwanie zanieczyszczeń odbywa się za pomocą maszyn i urządzeń czyszczących;</w:t>
      </w:r>
    </w:p>
    <w:p w:rsidR="004D3253" w:rsidRPr="00842C77" w:rsidRDefault="004D3253" w:rsidP="00842C77">
      <w:pPr>
        <w:numPr>
          <w:ilvl w:val="2"/>
          <w:numId w:val="17"/>
        </w:numPr>
        <w:contextualSpacing/>
        <w:rPr>
          <w:rFonts w:ascii="Times New Roman" w:hAnsi="Times New Roman" w:cs="Times New Roman"/>
          <w:sz w:val="24"/>
          <w:szCs w:val="24"/>
        </w:rPr>
      </w:pPr>
      <w:r w:rsidRPr="00842C77">
        <w:rPr>
          <w:rFonts w:ascii="Times New Roman" w:hAnsi="Times New Roman" w:cs="Times New Roman"/>
          <w:b/>
          <w:sz w:val="24"/>
          <w:szCs w:val="24"/>
        </w:rPr>
        <w:t>chodnik–</w:t>
      </w:r>
      <w:r w:rsidRPr="00842C77">
        <w:rPr>
          <w:rFonts w:ascii="Times New Roman" w:hAnsi="Times New Roman" w:cs="Times New Roman"/>
          <w:sz w:val="24"/>
          <w:szCs w:val="24"/>
        </w:rPr>
        <w:t xml:space="preserve"> wyznaczony pas terenu przy jezdni lub odsunięty od jezdni, przeznaczony dla ruchu pieszego i odpowiednio utwardzony;</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zamiatanie ręczne chodników -</w:t>
      </w:r>
      <w:r w:rsidRPr="00842C77">
        <w:rPr>
          <w:rFonts w:ascii="Times New Roman" w:hAnsi="Times New Roman" w:cs="Times New Roman"/>
          <w:spacing w:val="-6"/>
          <w:sz w:val="24"/>
          <w:szCs w:val="24"/>
        </w:rPr>
        <w:t xml:space="preserve"> usługa polegająca na usuwaniu, zbieraniu, wywozie oraz przekazywaniu do stacji przeładunkowej wszelkich zanieczyszczeń</w:t>
      </w:r>
      <w:r w:rsidRPr="00842C77">
        <w:rPr>
          <w:rFonts w:ascii="Times New Roman" w:hAnsi="Times New Roman" w:cs="Times New Roman"/>
          <w:spacing w:val="-6"/>
          <w:sz w:val="24"/>
          <w:szCs w:val="24"/>
        </w:rPr>
        <w:br/>
        <w:t>z całej nawierzchni chodników. Ponadto Wykonawca zobowiązany jest do usuwania z wykorzystaniem dowolnej technologii, chwastów i traw z oczyszczanej nawierzchni. Zamawiający zastrzega sobie możliwość decydowania o terminie</w:t>
      </w:r>
      <w:r w:rsidRPr="00842C77">
        <w:rPr>
          <w:rFonts w:ascii="Times New Roman" w:hAnsi="Times New Roman" w:cs="Times New Roman"/>
          <w:spacing w:val="-6"/>
          <w:sz w:val="24"/>
          <w:szCs w:val="24"/>
        </w:rPr>
        <w:br/>
        <w:t>i zakresie prac w zależności od warunków pogodowych;</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 xml:space="preserve">grabienie zieleni w pasach drogowych – </w:t>
      </w:r>
      <w:r w:rsidRPr="00842C77">
        <w:rPr>
          <w:rFonts w:ascii="Times New Roman" w:hAnsi="Times New Roman" w:cs="Times New Roman"/>
          <w:spacing w:val="-6"/>
          <w:sz w:val="24"/>
          <w:szCs w:val="24"/>
        </w:rPr>
        <w:t>grabienie</w:t>
      </w:r>
      <w:r w:rsidRPr="00842C77">
        <w:rPr>
          <w:rFonts w:ascii="Times New Roman" w:hAnsi="Times New Roman" w:cs="Times New Roman"/>
          <w:b/>
          <w:spacing w:val="-6"/>
          <w:sz w:val="24"/>
          <w:szCs w:val="24"/>
        </w:rPr>
        <w:t xml:space="preserve">, </w:t>
      </w:r>
      <w:r w:rsidRPr="00842C77">
        <w:rPr>
          <w:rFonts w:ascii="Times New Roman" w:hAnsi="Times New Roman" w:cs="Times New Roman"/>
          <w:spacing w:val="-6"/>
          <w:sz w:val="24"/>
          <w:szCs w:val="24"/>
        </w:rPr>
        <w:t>usuwanie, zbieranie, wywóz oraz przekazywanie zebranych zanieczyszczeń do stacji przeładunkowej;</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rejon –</w:t>
      </w:r>
      <w:r w:rsidRPr="00842C77">
        <w:rPr>
          <w:rFonts w:ascii="Times New Roman" w:hAnsi="Times New Roman" w:cs="Times New Roman"/>
          <w:spacing w:val="-6"/>
          <w:sz w:val="24"/>
          <w:szCs w:val="24"/>
        </w:rPr>
        <w:t xml:space="preserve"> wyznaczony teren, z którego należy usunąć odpady np. folie, papierki, niedopałki, butelki, gałązki, </w:t>
      </w:r>
      <w:r w:rsidR="003347C2" w:rsidRPr="00842C77">
        <w:rPr>
          <w:rFonts w:ascii="Times New Roman" w:hAnsi="Times New Roman" w:cs="Times New Roman"/>
          <w:spacing w:val="-6"/>
          <w:sz w:val="24"/>
          <w:szCs w:val="24"/>
        </w:rPr>
        <w:t xml:space="preserve">gałęzie, </w:t>
      </w:r>
      <w:r w:rsidRPr="00842C77">
        <w:rPr>
          <w:rFonts w:ascii="Times New Roman" w:hAnsi="Times New Roman" w:cs="Times New Roman"/>
          <w:spacing w:val="-6"/>
          <w:sz w:val="24"/>
          <w:szCs w:val="24"/>
        </w:rPr>
        <w:t xml:space="preserve">chwasty, piasek. Rejon obejmuje jezdnie, parkingi, zatoczki, przystanki autobusowe, chodniki, zieleń w pasach drogowych oraz teren położony 10 metrów od granicy </w:t>
      </w:r>
      <w:r w:rsidR="00E23835" w:rsidRPr="00842C77">
        <w:rPr>
          <w:rFonts w:ascii="Times New Roman" w:hAnsi="Times New Roman" w:cs="Times New Roman"/>
          <w:spacing w:val="-6"/>
          <w:sz w:val="24"/>
          <w:szCs w:val="24"/>
        </w:rPr>
        <w:t>drogi</w:t>
      </w:r>
      <w:r w:rsidRPr="00842C77">
        <w:rPr>
          <w:rFonts w:ascii="Times New Roman" w:hAnsi="Times New Roman" w:cs="Times New Roman"/>
          <w:spacing w:val="-6"/>
          <w:sz w:val="24"/>
          <w:szCs w:val="24"/>
        </w:rPr>
        <w:t>;</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mechaniczne zamiatanie ścieżek rowerowych –</w:t>
      </w:r>
      <w:r w:rsidRPr="00842C77">
        <w:rPr>
          <w:rFonts w:ascii="Times New Roman" w:hAnsi="Times New Roman" w:cs="Times New Roman"/>
          <w:spacing w:val="-6"/>
          <w:sz w:val="24"/>
          <w:szCs w:val="24"/>
        </w:rPr>
        <w:t xml:space="preserve"> usuwanie, zbieranie, wywóz oraz przekazywanie do stacji przeładunkowej zebranych z nawierzchni nieczystości stałych. Zamiatanie mechaniczne musi gwarantować uzyskanie na całej szerokości, efektu dokładnie oczyszczonej ścieżki rowerowej, nie może być śladów przejazdu w postaci niezebranych </w:t>
      </w:r>
      <w:proofErr w:type="spellStart"/>
      <w:r w:rsidRPr="00842C77">
        <w:rPr>
          <w:rFonts w:ascii="Times New Roman" w:hAnsi="Times New Roman" w:cs="Times New Roman"/>
          <w:spacing w:val="-6"/>
          <w:sz w:val="24"/>
          <w:szCs w:val="24"/>
        </w:rPr>
        <w:t>zanieczyszczeń;w</w:t>
      </w:r>
      <w:proofErr w:type="spellEnd"/>
      <w:r w:rsidRPr="00842C77">
        <w:rPr>
          <w:rFonts w:ascii="Times New Roman" w:hAnsi="Times New Roman" w:cs="Times New Roman"/>
          <w:spacing w:val="-6"/>
          <w:sz w:val="24"/>
          <w:szCs w:val="24"/>
        </w:rPr>
        <w:t xml:space="preserve"> pasie </w:t>
      </w:r>
      <w:proofErr w:type="spellStart"/>
      <w:r w:rsidRPr="00842C77">
        <w:rPr>
          <w:rFonts w:ascii="Times New Roman" w:hAnsi="Times New Roman" w:cs="Times New Roman"/>
          <w:spacing w:val="-6"/>
          <w:sz w:val="24"/>
          <w:szCs w:val="24"/>
        </w:rPr>
        <w:t>przykrawężnikowym</w:t>
      </w:r>
      <w:proofErr w:type="spellEnd"/>
      <w:r w:rsidRPr="00842C77">
        <w:rPr>
          <w:rFonts w:ascii="Times New Roman" w:hAnsi="Times New Roman" w:cs="Times New Roman"/>
          <w:spacing w:val="-6"/>
          <w:sz w:val="24"/>
          <w:szCs w:val="24"/>
        </w:rPr>
        <w:t xml:space="preserve"> nie mogą być pozostawione przerosty trawy, chwastów oraz piasek.</w:t>
      </w:r>
    </w:p>
    <w:p w:rsidR="004D3253" w:rsidRPr="00842C77" w:rsidRDefault="004D3253"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stacja przeładunkowa –</w:t>
      </w:r>
      <w:r w:rsidRPr="00842C77">
        <w:rPr>
          <w:rFonts w:ascii="Times New Roman" w:hAnsi="Times New Roman" w:cs="Times New Roman"/>
          <w:spacing w:val="-6"/>
          <w:sz w:val="24"/>
          <w:szCs w:val="24"/>
        </w:rPr>
        <w:t xml:space="preserve"> miejsce gdzie następuje przeładowanie odpadów przed ich dalszym transportem do Regionalnego Zakładu Gospodarowania Odpadami</w:t>
      </w:r>
      <w:r w:rsidRPr="00842C77">
        <w:rPr>
          <w:rFonts w:ascii="Times New Roman" w:hAnsi="Times New Roman" w:cs="Times New Roman"/>
          <w:spacing w:val="-6"/>
          <w:sz w:val="24"/>
          <w:szCs w:val="24"/>
        </w:rPr>
        <w:br/>
        <w:t>w Słajsinie. Na terenie Miasta Świnoujście znajduje się przy ul. Pomorskiej.</w:t>
      </w:r>
    </w:p>
    <w:p w:rsidR="0017337F" w:rsidRPr="00842C77" w:rsidRDefault="00434C46" w:rsidP="00842C77">
      <w:pPr>
        <w:numPr>
          <w:ilvl w:val="2"/>
          <w:numId w:val="17"/>
        </w:numPr>
        <w:contextualSpacing/>
        <w:rPr>
          <w:rFonts w:ascii="Times New Roman" w:hAnsi="Times New Roman" w:cs="Times New Roman"/>
          <w:spacing w:val="-6"/>
          <w:sz w:val="24"/>
          <w:szCs w:val="24"/>
        </w:rPr>
      </w:pPr>
      <w:r w:rsidRPr="00842C77">
        <w:rPr>
          <w:rFonts w:ascii="Times New Roman" w:hAnsi="Times New Roman" w:cs="Times New Roman"/>
          <w:b/>
          <w:spacing w:val="-6"/>
          <w:sz w:val="24"/>
          <w:szCs w:val="24"/>
        </w:rPr>
        <w:t>droga</w:t>
      </w:r>
      <w:r w:rsidRPr="00842C77">
        <w:rPr>
          <w:rFonts w:ascii="Times New Roman" w:hAnsi="Times New Roman" w:cs="Times New Roman"/>
          <w:spacing w:val="-6"/>
          <w:sz w:val="24"/>
          <w:szCs w:val="24"/>
        </w:rPr>
        <w:t xml:space="preserve"> -wydzielony pas terenu składający się z jezdni, pobocza, chodnika, drogi dla pieszych lub drogi dla rowerów, łącznie z torowiskiem pojazdów szynowych znajdującym się w obrębie tego pasa, przeznaczony do ruchu lub postoju pojazdów, ruchu pieszych, jazdy wierzchem lub pędzenia zwierząt</w:t>
      </w:r>
    </w:p>
    <w:p w:rsidR="00E23835" w:rsidRPr="00842C77" w:rsidRDefault="00E23835" w:rsidP="00842C77">
      <w:pPr>
        <w:ind w:left="1440"/>
        <w:contextualSpacing/>
        <w:rPr>
          <w:rFonts w:ascii="Times New Roman" w:hAnsi="Times New Roman" w:cs="Times New Roman"/>
          <w:sz w:val="24"/>
          <w:szCs w:val="24"/>
        </w:rPr>
      </w:pPr>
    </w:p>
    <w:p w:rsidR="004D3253" w:rsidRPr="00842C77" w:rsidRDefault="004D325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t>Pracownicy i sprzęt</w:t>
      </w:r>
    </w:p>
    <w:p w:rsidR="004D3253" w:rsidRPr="00842C77" w:rsidRDefault="004D3253" w:rsidP="00842C77">
      <w:pPr>
        <w:numPr>
          <w:ilvl w:val="1"/>
          <w:numId w:val="2"/>
        </w:numPr>
        <w:tabs>
          <w:tab w:val="left" w:pos="851"/>
        </w:tabs>
        <w:ind w:left="426"/>
        <w:contextualSpacing/>
        <w:rPr>
          <w:rFonts w:ascii="Times New Roman" w:hAnsi="Times New Roman" w:cs="Times New Roman"/>
          <w:b/>
          <w:sz w:val="24"/>
          <w:szCs w:val="24"/>
        </w:rPr>
      </w:pPr>
      <w:r w:rsidRPr="00842C77">
        <w:rPr>
          <w:rFonts w:ascii="Times New Roman" w:hAnsi="Times New Roman" w:cs="Times New Roman"/>
          <w:b/>
          <w:bCs/>
          <w:sz w:val="24"/>
          <w:szCs w:val="24"/>
        </w:rPr>
        <w:t>Ogólne wymagania dotyczące pracowników Wykonawcy</w:t>
      </w:r>
    </w:p>
    <w:p w:rsidR="004D3253" w:rsidRPr="00842C77" w:rsidRDefault="004D3253" w:rsidP="00842C77">
      <w:pPr>
        <w:numPr>
          <w:ilvl w:val="2"/>
          <w:numId w:val="2"/>
        </w:numPr>
        <w:ind w:left="1418" w:hanging="698"/>
        <w:contextualSpacing/>
        <w:rPr>
          <w:rFonts w:ascii="Times New Roman" w:hAnsi="Times New Roman" w:cs="Times New Roman"/>
          <w:spacing w:val="-6"/>
          <w:sz w:val="24"/>
          <w:szCs w:val="24"/>
        </w:rPr>
      </w:pPr>
      <w:r w:rsidRPr="00842C77">
        <w:rPr>
          <w:rFonts w:ascii="Times New Roman" w:hAnsi="Times New Roman" w:cs="Times New Roman"/>
          <w:bCs/>
          <w:spacing w:val="-6"/>
          <w:sz w:val="24"/>
          <w:szCs w:val="24"/>
        </w:rPr>
        <w:t>Wykonawca powinien dysponować kadrą, gwarantującą poprawne wykonanie zadania.</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Operatorami sprzętu, kierowcami pojazdów mogą być wyłącznie osoby posiadające odpowiednie uprawnienie.</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Do obowiązków koordynatora należy bezpośredni nadzór nad pracownikami pracującymi w terenie.</w:t>
      </w:r>
    </w:p>
    <w:p w:rsidR="00E23835" w:rsidRPr="003A005E" w:rsidRDefault="00E23835" w:rsidP="00842C77">
      <w:pPr>
        <w:numPr>
          <w:ilvl w:val="2"/>
          <w:numId w:val="2"/>
        </w:numPr>
        <w:ind w:left="1418" w:hanging="698"/>
        <w:contextualSpacing/>
        <w:rPr>
          <w:rFonts w:ascii="Times New Roman" w:hAnsi="Times New Roman" w:cs="Times New Roman"/>
          <w:sz w:val="24"/>
          <w:szCs w:val="24"/>
        </w:rPr>
      </w:pPr>
      <w:r w:rsidRPr="003A005E">
        <w:rPr>
          <w:rFonts w:ascii="Times New Roman" w:hAnsi="Times New Roman" w:cs="Times New Roman"/>
          <w:sz w:val="24"/>
          <w:szCs w:val="24"/>
        </w:rPr>
        <w:t xml:space="preserve">Zgodnie z art. 29 ust. 3a ustawy, Zamawiający wymaga, aby Wykonawca lub  Podwykonawca(y) zatrudniali na podstawie umowy o pracę wszystkie osoby wykonujące czynności (opisane w przedmiocie zamówienia) podczas realizacji zamówienia w sytuacji, gdy wykonywanie tych czynności polega na wykonywaniu pracy w rozumieniu art. 22 § 1 ustawy z dnia 26 czerwca 1974 r. - Kodeks pracy </w:t>
      </w:r>
      <w:r w:rsidR="00DF3246" w:rsidRPr="003A005E">
        <w:rPr>
          <w:rFonts w:ascii="Times New Roman" w:hAnsi="Times New Roman" w:cs="Times New Roman"/>
          <w:sz w:val="24"/>
          <w:szCs w:val="24"/>
        </w:rPr>
        <w:t>(Dz. U. z 2019 r. poz. 1040 ze zm.)</w:t>
      </w:r>
      <w:r w:rsidRPr="003A005E">
        <w:rPr>
          <w:rFonts w:ascii="Times New Roman" w:hAnsi="Times New Roman" w:cs="Times New Roman"/>
          <w:sz w:val="24"/>
          <w:szCs w:val="24"/>
        </w:rPr>
        <w:t>.</w:t>
      </w:r>
    </w:p>
    <w:p w:rsidR="00E23835" w:rsidRPr="003A005E" w:rsidRDefault="00E23835" w:rsidP="00842C77">
      <w:pPr>
        <w:numPr>
          <w:ilvl w:val="2"/>
          <w:numId w:val="2"/>
        </w:numPr>
        <w:ind w:left="1418" w:hanging="698"/>
        <w:contextualSpacing/>
        <w:rPr>
          <w:rFonts w:ascii="Times New Roman" w:hAnsi="Times New Roman" w:cs="Times New Roman"/>
          <w:sz w:val="24"/>
          <w:szCs w:val="24"/>
        </w:rPr>
      </w:pPr>
      <w:r w:rsidRPr="003A005E">
        <w:rPr>
          <w:rFonts w:ascii="Times New Roman" w:hAnsi="Times New Roman" w:cs="Times New Roman"/>
          <w:sz w:val="24"/>
          <w:szCs w:val="24"/>
        </w:rPr>
        <w:t xml:space="preserve">Zatrudnienie, o którym mowa w pkt </w:t>
      </w:r>
      <w:r w:rsidR="003347C2" w:rsidRPr="003A005E">
        <w:rPr>
          <w:rFonts w:ascii="Times New Roman" w:hAnsi="Times New Roman" w:cs="Times New Roman"/>
          <w:sz w:val="24"/>
          <w:szCs w:val="24"/>
        </w:rPr>
        <w:t>2.1.4</w:t>
      </w:r>
      <w:r w:rsidRPr="003A005E">
        <w:rPr>
          <w:rFonts w:ascii="Times New Roman" w:hAnsi="Times New Roman" w:cs="Times New Roman"/>
          <w:sz w:val="24"/>
          <w:szCs w:val="24"/>
        </w:rPr>
        <w:t xml:space="preserve"> powinno trwać przez cały okres realizacji zamówienia.</w:t>
      </w:r>
    </w:p>
    <w:p w:rsidR="00467AD4" w:rsidRPr="00842C77" w:rsidRDefault="00E23835"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lastRenderedPageBreak/>
        <w:t xml:space="preserve">W trakcie realizacji zamówienia Zamawiający uprawniony jest do wykonania czynności kontrolnych wobec wykonawcy odnośnie spełniania przez wykonawcę lub podwykonawcę wymogu </w:t>
      </w:r>
      <w:r w:rsidR="003347C2" w:rsidRPr="00842C77">
        <w:rPr>
          <w:rFonts w:ascii="Times New Roman" w:hAnsi="Times New Roman" w:cs="Times New Roman"/>
          <w:sz w:val="24"/>
          <w:szCs w:val="24"/>
        </w:rPr>
        <w:t>zatrudnienia na podstawie umowy</w:t>
      </w:r>
      <w:r w:rsidR="003347C2" w:rsidRPr="00842C77">
        <w:rPr>
          <w:rFonts w:ascii="Times New Roman" w:hAnsi="Times New Roman" w:cs="Times New Roman"/>
          <w:sz w:val="24"/>
          <w:szCs w:val="24"/>
        </w:rPr>
        <w:br/>
      </w:r>
      <w:r w:rsidRPr="00842C77">
        <w:rPr>
          <w:rFonts w:ascii="Times New Roman" w:hAnsi="Times New Roman" w:cs="Times New Roman"/>
          <w:sz w:val="24"/>
          <w:szCs w:val="24"/>
        </w:rPr>
        <w:t>o pracę osób wykonujących wskazanie w pkt 5 czynnośc</w:t>
      </w:r>
      <w:r w:rsidR="00467AD4" w:rsidRPr="00842C77">
        <w:rPr>
          <w:rFonts w:ascii="Times New Roman" w:hAnsi="Times New Roman" w:cs="Times New Roman"/>
          <w:sz w:val="24"/>
          <w:szCs w:val="24"/>
        </w:rPr>
        <w:t>i.</w:t>
      </w:r>
    </w:p>
    <w:p w:rsidR="00E23835" w:rsidRPr="00842C77" w:rsidRDefault="00E23835"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Zamawiający upr</w:t>
      </w:r>
      <w:r w:rsidR="00467AD4" w:rsidRPr="00842C77">
        <w:rPr>
          <w:rFonts w:ascii="Times New Roman" w:hAnsi="Times New Roman" w:cs="Times New Roman"/>
          <w:sz w:val="24"/>
          <w:szCs w:val="24"/>
        </w:rPr>
        <w:t xml:space="preserve">awniony jest </w:t>
      </w:r>
      <w:r w:rsidRPr="00842C77">
        <w:rPr>
          <w:rFonts w:ascii="Times New Roman" w:hAnsi="Times New Roman" w:cs="Times New Roman"/>
          <w:sz w:val="24"/>
          <w:szCs w:val="24"/>
        </w:rPr>
        <w:t xml:space="preserve">do </w:t>
      </w:r>
      <w:r w:rsidR="00467AD4" w:rsidRPr="00842C77">
        <w:rPr>
          <w:rFonts w:ascii="Times New Roman" w:hAnsi="Times New Roman" w:cs="Times New Roman"/>
          <w:sz w:val="24"/>
          <w:szCs w:val="24"/>
        </w:rPr>
        <w:t>żądania oświadczeń i dokumentów</w:t>
      </w:r>
      <w:r w:rsidR="00467AD4" w:rsidRPr="00842C77">
        <w:rPr>
          <w:rFonts w:ascii="Times New Roman" w:hAnsi="Times New Roman" w:cs="Times New Roman"/>
          <w:sz w:val="24"/>
          <w:szCs w:val="24"/>
        </w:rPr>
        <w:br/>
      </w:r>
      <w:r w:rsidRPr="00842C77">
        <w:rPr>
          <w:rFonts w:ascii="Times New Roman" w:hAnsi="Times New Roman" w:cs="Times New Roman"/>
          <w:sz w:val="24"/>
          <w:szCs w:val="24"/>
        </w:rPr>
        <w:t>w zakresie potwierdzenia spełniania ww. wymogów i dokonywania ich oceny,</w:t>
      </w:r>
    </w:p>
    <w:p w:rsidR="00E23835" w:rsidRPr="00842C77" w:rsidRDefault="00467AD4"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sz w:val="24"/>
          <w:szCs w:val="24"/>
        </w:rPr>
        <w:t xml:space="preserve">Zamawiający uprawniony jest do </w:t>
      </w:r>
      <w:r w:rsidR="00E23835" w:rsidRPr="00842C77">
        <w:rPr>
          <w:rFonts w:ascii="Times New Roman" w:hAnsi="Times New Roman" w:cs="Times New Roman"/>
          <w:sz w:val="24"/>
          <w:szCs w:val="24"/>
        </w:rPr>
        <w:t>żądania wyjaśnień w przypadku wątpliwości w zakresie potwierdzenia spełniania ww. wymogów.</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Zatrudnieni do wykonania usługi pracownicy mają posiadać estetyczną odzież roboczą z logo (nazwą) firmy i elementami odblaskowymi.</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 xml:space="preserve">W trakcie wykonywania prac należy przestrzegać przepisów BHP oraz przepisów o ruchu </w:t>
      </w:r>
      <w:r w:rsidRPr="00842C77">
        <w:rPr>
          <w:rFonts w:ascii="Times New Roman" w:hAnsi="Times New Roman" w:cs="Times New Roman"/>
          <w:sz w:val="24"/>
          <w:szCs w:val="24"/>
        </w:rPr>
        <w:t xml:space="preserve">drogowym, utrzymaniu czystości i porządku w gminach, ustawy o odpadach i regulaminu </w:t>
      </w:r>
      <w:r w:rsidRPr="00842C77">
        <w:rPr>
          <w:rFonts w:ascii="Times New Roman" w:hAnsi="Times New Roman" w:cs="Times New Roman"/>
          <w:bCs/>
          <w:sz w:val="24"/>
          <w:szCs w:val="24"/>
        </w:rPr>
        <w:t>utrzymania czystości w mieście.</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Wykonawca zobligowany jest do prowadzenia biura na terenie Świnoujścia, przy czym otwarcie tego biura nastąpi w terminie nie dłuższym niż 7 dni od dnia podpisania Umowy.</w:t>
      </w:r>
    </w:p>
    <w:p w:rsidR="004D3253" w:rsidRPr="00842C77" w:rsidRDefault="004D3253" w:rsidP="00842C77">
      <w:pPr>
        <w:ind w:left="1418"/>
        <w:contextualSpacing/>
        <w:rPr>
          <w:rFonts w:ascii="Times New Roman" w:hAnsi="Times New Roman" w:cs="Times New Roman"/>
          <w:sz w:val="24"/>
          <w:szCs w:val="24"/>
        </w:rPr>
      </w:pPr>
    </w:p>
    <w:p w:rsidR="004D3253" w:rsidRPr="00842C77" w:rsidRDefault="004D3253" w:rsidP="00842C77">
      <w:pPr>
        <w:numPr>
          <w:ilvl w:val="1"/>
          <w:numId w:val="2"/>
        </w:numPr>
        <w:ind w:left="851" w:hanging="425"/>
        <w:contextualSpacing/>
        <w:rPr>
          <w:rFonts w:ascii="Times New Roman" w:hAnsi="Times New Roman" w:cs="Times New Roman"/>
          <w:b/>
          <w:bCs/>
          <w:sz w:val="24"/>
          <w:szCs w:val="24"/>
        </w:rPr>
      </w:pPr>
      <w:r w:rsidRPr="00842C77">
        <w:rPr>
          <w:rFonts w:ascii="Times New Roman" w:hAnsi="Times New Roman" w:cs="Times New Roman"/>
          <w:b/>
          <w:bCs/>
          <w:sz w:val="24"/>
          <w:szCs w:val="24"/>
        </w:rPr>
        <w:t>Ogólne wymagania dotyczące sprzętu</w:t>
      </w:r>
    </w:p>
    <w:p w:rsidR="004D3253" w:rsidRPr="00842C77" w:rsidRDefault="004D3253" w:rsidP="00842C77">
      <w:pPr>
        <w:numPr>
          <w:ilvl w:val="2"/>
          <w:numId w:val="2"/>
        </w:numPr>
        <w:ind w:left="1418" w:hanging="698"/>
        <w:contextualSpacing/>
        <w:rPr>
          <w:rFonts w:ascii="Times New Roman" w:hAnsi="Times New Roman" w:cs="Times New Roman"/>
          <w:spacing w:val="-6"/>
          <w:sz w:val="24"/>
          <w:szCs w:val="24"/>
        </w:rPr>
      </w:pPr>
      <w:r w:rsidRPr="00842C77">
        <w:rPr>
          <w:rFonts w:ascii="Times New Roman" w:hAnsi="Times New Roman" w:cs="Times New Roman"/>
          <w:bCs/>
          <w:spacing w:val="-6"/>
          <w:sz w:val="24"/>
          <w:szCs w:val="24"/>
        </w:rPr>
        <w:t>Wykonawca jest zobowiązany do używania jedynie takiego sprzętu, który zagwarantuje należyte wykonanie usługi i jednocześnie nie spowoduje uszkodzenia powierzchni oczyszczanych oraz obiektów na niej posadowionych.</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Sprzęt użyty do realizacji usługi powinien być wyposażony w nowoczesne</w:t>
      </w:r>
      <w:r w:rsidRPr="00842C77">
        <w:rPr>
          <w:rFonts w:ascii="Times New Roman" w:hAnsi="Times New Roman" w:cs="Times New Roman"/>
          <w:bCs/>
          <w:sz w:val="24"/>
          <w:szCs w:val="24"/>
        </w:rPr>
        <w:br/>
        <w:t>i estetyczne oznakowanie zgodnie z przepisami o ruchu drogowym oraz środki łączności bezprzewodowej gwarantujący stały kontakt z ośrodkiem dyspozycji.</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Liczba i wydajność sprzętu będzie gwarantować świadczenie usług, zgodnie</w:t>
      </w:r>
      <w:r w:rsidRPr="00842C77">
        <w:rPr>
          <w:rFonts w:ascii="Times New Roman" w:hAnsi="Times New Roman" w:cs="Times New Roman"/>
          <w:bCs/>
          <w:sz w:val="24"/>
          <w:szCs w:val="24"/>
        </w:rPr>
        <w:br/>
        <w:t>z zasadami określonymi w SOPZ i wskazaniach Zamawiającego w terminie przewidzianym umową. Sprzęt używany do realizacji zadań wynikających SOPZ musi być sprawny techniczne oraz utrzymany w gotowości do pracy.</w:t>
      </w:r>
    </w:p>
    <w:p w:rsidR="004D3253" w:rsidRPr="00842C77" w:rsidRDefault="004D3253" w:rsidP="00842C77">
      <w:pPr>
        <w:numPr>
          <w:ilvl w:val="2"/>
          <w:numId w:val="2"/>
        </w:numPr>
        <w:ind w:left="1418" w:hanging="709"/>
        <w:contextualSpacing/>
        <w:rPr>
          <w:rFonts w:ascii="Times New Roman" w:hAnsi="Times New Roman" w:cs="Times New Roman"/>
          <w:sz w:val="24"/>
          <w:szCs w:val="24"/>
        </w:rPr>
      </w:pPr>
      <w:r w:rsidRPr="00842C77">
        <w:rPr>
          <w:rFonts w:ascii="Times New Roman" w:hAnsi="Times New Roman" w:cs="Times New Roman"/>
          <w:bCs/>
          <w:sz w:val="24"/>
          <w:szCs w:val="24"/>
        </w:rPr>
        <w:t>Użyte urządzenia muszą posiadać aktualne dokumenty, dopuszczające do ruchu drogowego, zgodnie z przepisami obowiązującymi w tym zakresie.</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Na chodnikach i ciągach pieszych dopuszcza się tylko zastosowanie urządzeń mechanicznych lekkich tzn. wyprodukowanych z przeznaczeniem do użytkowania ich na chodnikach, ścieżkach rowerowe, niepowodujące uszkodzenia nawierzchni.</w:t>
      </w:r>
    </w:p>
    <w:p w:rsidR="004D3253" w:rsidRPr="00842C77" w:rsidRDefault="004D3253" w:rsidP="00842C77">
      <w:pPr>
        <w:numPr>
          <w:ilvl w:val="2"/>
          <w:numId w:val="2"/>
        </w:numPr>
        <w:ind w:left="1418" w:hanging="698"/>
        <w:contextualSpacing/>
        <w:rPr>
          <w:rFonts w:ascii="Times New Roman" w:hAnsi="Times New Roman" w:cs="Times New Roman"/>
          <w:sz w:val="24"/>
          <w:szCs w:val="24"/>
        </w:rPr>
      </w:pPr>
      <w:r w:rsidRPr="00842C77">
        <w:rPr>
          <w:rFonts w:ascii="Times New Roman" w:hAnsi="Times New Roman" w:cs="Times New Roman"/>
          <w:bCs/>
          <w:sz w:val="24"/>
          <w:szCs w:val="24"/>
        </w:rPr>
        <w:t>Wykaz niezbędnego sprzętu do wykonania zamówienia:</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2 zamiatarki uliczne z systemem zraszającym do zamiatania jezdni;</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2 zamiatarki mechaniczne do zamiatania ścieżek rowerowych i chodników;</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2 śmieciarki 3 osiowe – 26 DMC;</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2 samochód kontenerowy - </w:t>
      </w:r>
      <w:proofErr w:type="spellStart"/>
      <w:r w:rsidRPr="00842C77">
        <w:rPr>
          <w:rFonts w:ascii="Times New Roman" w:hAnsi="Times New Roman" w:cs="Times New Roman"/>
          <w:sz w:val="24"/>
          <w:szCs w:val="24"/>
        </w:rPr>
        <w:t>hakowiec</w:t>
      </w:r>
      <w:proofErr w:type="spellEnd"/>
      <w:r w:rsidRPr="00842C77">
        <w:rPr>
          <w:rFonts w:ascii="Times New Roman" w:hAnsi="Times New Roman" w:cs="Times New Roman"/>
          <w:sz w:val="24"/>
          <w:szCs w:val="24"/>
        </w:rPr>
        <w:t xml:space="preserve"> 3 osiowy;</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3 kontenerowiec - </w:t>
      </w:r>
      <w:proofErr w:type="spellStart"/>
      <w:r w:rsidRPr="00842C77">
        <w:rPr>
          <w:rFonts w:ascii="Times New Roman" w:hAnsi="Times New Roman" w:cs="Times New Roman"/>
          <w:sz w:val="24"/>
          <w:szCs w:val="24"/>
        </w:rPr>
        <w:t>hakowiec</w:t>
      </w:r>
      <w:proofErr w:type="spellEnd"/>
      <w:r w:rsidRPr="00842C77">
        <w:rPr>
          <w:rFonts w:ascii="Times New Roman" w:hAnsi="Times New Roman" w:cs="Times New Roman"/>
          <w:sz w:val="24"/>
          <w:szCs w:val="24"/>
        </w:rPr>
        <w:t>, 2 osiowy;</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2 samochód kontenerowy - </w:t>
      </w:r>
      <w:proofErr w:type="spellStart"/>
      <w:r w:rsidRPr="00842C77">
        <w:rPr>
          <w:rFonts w:ascii="Times New Roman" w:hAnsi="Times New Roman" w:cs="Times New Roman"/>
          <w:sz w:val="24"/>
          <w:szCs w:val="24"/>
        </w:rPr>
        <w:t>bramowiec</w:t>
      </w:r>
      <w:proofErr w:type="spellEnd"/>
      <w:r w:rsidRPr="00842C77">
        <w:rPr>
          <w:rFonts w:ascii="Times New Roman" w:hAnsi="Times New Roman" w:cs="Times New Roman"/>
          <w:sz w:val="24"/>
          <w:szCs w:val="24"/>
        </w:rPr>
        <w:t>;</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1 samochód </w:t>
      </w:r>
      <w:proofErr w:type="spellStart"/>
      <w:r w:rsidRPr="00842C77">
        <w:rPr>
          <w:rFonts w:ascii="Times New Roman" w:hAnsi="Times New Roman" w:cs="Times New Roman"/>
          <w:sz w:val="24"/>
          <w:szCs w:val="24"/>
        </w:rPr>
        <w:t>skrzyniowiec</w:t>
      </w:r>
      <w:proofErr w:type="spellEnd"/>
      <w:r w:rsidRPr="00842C77">
        <w:rPr>
          <w:rFonts w:ascii="Times New Roman" w:hAnsi="Times New Roman" w:cs="Times New Roman"/>
          <w:sz w:val="24"/>
          <w:szCs w:val="24"/>
        </w:rPr>
        <w:t xml:space="preserve"> z HDS;</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 xml:space="preserve">1 samochód kontenerowy, 2 </w:t>
      </w:r>
      <w:proofErr w:type="spellStart"/>
      <w:r w:rsidRPr="00842C77">
        <w:rPr>
          <w:rFonts w:ascii="Times New Roman" w:hAnsi="Times New Roman" w:cs="Times New Roman"/>
          <w:sz w:val="24"/>
          <w:szCs w:val="24"/>
        </w:rPr>
        <w:t>osiowy-bramowiec</w:t>
      </w:r>
      <w:proofErr w:type="spellEnd"/>
      <w:r w:rsidRPr="00842C77">
        <w:rPr>
          <w:rFonts w:ascii="Times New Roman" w:hAnsi="Times New Roman" w:cs="Times New Roman"/>
          <w:sz w:val="24"/>
          <w:szCs w:val="24"/>
        </w:rPr>
        <w:t>, 16 DMC;</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myjka ciśnieniowa;</w:t>
      </w:r>
    </w:p>
    <w:p w:rsidR="004D3253" w:rsidRPr="00842C77" w:rsidRDefault="004D3253" w:rsidP="00842C77">
      <w:pPr>
        <w:numPr>
          <w:ilvl w:val="0"/>
          <w:numId w:val="38"/>
        </w:numPr>
        <w:ind w:left="1701" w:hanging="283"/>
        <w:contextualSpacing/>
        <w:rPr>
          <w:rFonts w:ascii="Times New Roman" w:hAnsi="Times New Roman" w:cs="Times New Roman"/>
          <w:sz w:val="24"/>
          <w:szCs w:val="24"/>
        </w:rPr>
      </w:pPr>
      <w:r w:rsidRPr="00842C77">
        <w:rPr>
          <w:rFonts w:ascii="Times New Roman" w:hAnsi="Times New Roman" w:cs="Times New Roman"/>
          <w:sz w:val="24"/>
          <w:szCs w:val="24"/>
        </w:rPr>
        <w:t>4 dmuchawy;</w:t>
      </w:r>
    </w:p>
    <w:p w:rsidR="00F00135" w:rsidRDefault="00F00135" w:rsidP="00AF0EED">
      <w:pPr>
        <w:contextualSpacing/>
        <w:rPr>
          <w:rFonts w:ascii="Times New Roman" w:hAnsi="Times New Roman" w:cs="Times New Roman"/>
          <w:sz w:val="24"/>
          <w:szCs w:val="24"/>
        </w:rPr>
      </w:pPr>
    </w:p>
    <w:p w:rsidR="00AF0EED" w:rsidRDefault="00AF0EED" w:rsidP="00AF0EED">
      <w:pPr>
        <w:contextualSpacing/>
        <w:rPr>
          <w:rFonts w:ascii="Times New Roman" w:hAnsi="Times New Roman" w:cs="Times New Roman"/>
          <w:sz w:val="24"/>
          <w:szCs w:val="24"/>
        </w:rPr>
      </w:pPr>
    </w:p>
    <w:p w:rsidR="00AF0EED" w:rsidRDefault="00AF0EED" w:rsidP="00AF0EED">
      <w:pPr>
        <w:contextualSpacing/>
        <w:rPr>
          <w:rFonts w:ascii="Times New Roman" w:hAnsi="Times New Roman" w:cs="Times New Roman"/>
          <w:sz w:val="24"/>
          <w:szCs w:val="24"/>
        </w:rPr>
      </w:pPr>
    </w:p>
    <w:p w:rsidR="00AF0EED" w:rsidRDefault="00AF0EED" w:rsidP="00AF0EED">
      <w:pPr>
        <w:contextualSpacing/>
        <w:rPr>
          <w:rFonts w:ascii="Times New Roman" w:hAnsi="Times New Roman" w:cs="Times New Roman"/>
          <w:sz w:val="24"/>
          <w:szCs w:val="24"/>
        </w:rPr>
      </w:pPr>
    </w:p>
    <w:p w:rsidR="00AF0EED" w:rsidRPr="00842C77" w:rsidRDefault="00AF0EED" w:rsidP="00AF0EED">
      <w:pPr>
        <w:contextualSpacing/>
        <w:rPr>
          <w:rFonts w:ascii="Times New Roman" w:hAnsi="Times New Roman" w:cs="Times New Roman"/>
          <w:sz w:val="24"/>
          <w:szCs w:val="24"/>
        </w:rPr>
      </w:pPr>
    </w:p>
    <w:p w:rsidR="004D3253" w:rsidRPr="00842C77" w:rsidRDefault="004D325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lastRenderedPageBreak/>
        <w:t>Kontrola jakości robót</w:t>
      </w:r>
    </w:p>
    <w:p w:rsidR="004D3253" w:rsidRPr="00842C77" w:rsidRDefault="004D3253" w:rsidP="00842C77">
      <w:pPr>
        <w:numPr>
          <w:ilvl w:val="1"/>
          <w:numId w:val="2"/>
        </w:numPr>
        <w:ind w:left="851" w:hanging="425"/>
        <w:contextualSpacing/>
        <w:rPr>
          <w:rFonts w:ascii="Times New Roman" w:hAnsi="Times New Roman" w:cs="Times New Roman"/>
          <w:b/>
          <w:bCs/>
          <w:sz w:val="24"/>
          <w:szCs w:val="24"/>
        </w:rPr>
      </w:pPr>
      <w:r w:rsidRPr="00842C77">
        <w:rPr>
          <w:rFonts w:ascii="Times New Roman" w:hAnsi="Times New Roman" w:cs="Times New Roman"/>
          <w:b/>
          <w:bCs/>
          <w:sz w:val="24"/>
          <w:szCs w:val="24"/>
        </w:rPr>
        <w:t>Ogólne zasady kontroli jakości usług</w:t>
      </w:r>
    </w:p>
    <w:p w:rsidR="004D3253" w:rsidRPr="00842C77" w:rsidRDefault="004D3253" w:rsidP="00842C77">
      <w:p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 xml:space="preserve">Celem kontroli jakości wykonanych usług jest wyegzekwowanie od Wykonawcy utrzymania terenów Gminy Miasto Świnoujście w czystości oraz </w:t>
      </w:r>
      <w:r w:rsidR="003347C2" w:rsidRPr="00842C77">
        <w:rPr>
          <w:rFonts w:ascii="Times New Roman" w:hAnsi="Times New Roman" w:cs="Times New Roman"/>
          <w:bCs/>
          <w:sz w:val="24"/>
          <w:szCs w:val="24"/>
        </w:rPr>
        <w:t>świadczenia zamówionych usług</w:t>
      </w:r>
      <w:r w:rsidRPr="00842C77">
        <w:rPr>
          <w:rFonts w:ascii="Times New Roman" w:hAnsi="Times New Roman" w:cs="Times New Roman"/>
          <w:bCs/>
          <w:sz w:val="24"/>
          <w:szCs w:val="24"/>
        </w:rPr>
        <w:t xml:space="preserve"> zgodnie z przyjętymi przez Zamawiającego standardami.</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
          <w:bCs/>
          <w:sz w:val="24"/>
          <w:szCs w:val="24"/>
        </w:rPr>
        <w:t>Zakres kontroli</w:t>
      </w:r>
    </w:p>
    <w:p w:rsidR="004D3253" w:rsidRPr="00842C77" w:rsidRDefault="004D3253" w:rsidP="00842C77">
      <w:pPr>
        <w:ind w:left="720" w:firstLine="131"/>
        <w:contextualSpacing/>
        <w:rPr>
          <w:rFonts w:ascii="Times New Roman" w:hAnsi="Times New Roman" w:cs="Times New Roman"/>
          <w:bCs/>
          <w:sz w:val="24"/>
          <w:szCs w:val="24"/>
        </w:rPr>
      </w:pPr>
      <w:r w:rsidRPr="00842C77">
        <w:rPr>
          <w:rFonts w:ascii="Times New Roman" w:hAnsi="Times New Roman" w:cs="Times New Roman"/>
          <w:bCs/>
          <w:sz w:val="24"/>
          <w:szCs w:val="24"/>
        </w:rPr>
        <w:t>Kontrola będzie obejmowała zakres usług zlecony Wykonawcy Umową.</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
          <w:bCs/>
          <w:sz w:val="24"/>
          <w:szCs w:val="24"/>
        </w:rPr>
        <w:t>Przedmiot kontroli</w:t>
      </w:r>
    </w:p>
    <w:p w:rsidR="004D3253" w:rsidRPr="00842C77" w:rsidRDefault="004D3253" w:rsidP="00842C77">
      <w:p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Kontrola dotyczyć będzie zgodności zakresu ilościowego wykonanej usługi</w:t>
      </w:r>
      <w:r w:rsidRPr="00842C77">
        <w:rPr>
          <w:rFonts w:ascii="Times New Roman" w:hAnsi="Times New Roman" w:cs="Times New Roman"/>
          <w:bCs/>
          <w:sz w:val="24"/>
          <w:szCs w:val="24"/>
        </w:rPr>
        <w:br/>
        <w:t>z zakresem określonym w harmonogramie, terminowości prowadzonych usług, jakości i kompleksowości wykonanych usług, zgodności z wymaganiami SIWZ sprzętu użytego do realizacji usługi.</w:t>
      </w:r>
    </w:p>
    <w:p w:rsidR="004D3253" w:rsidRPr="00842C77" w:rsidRDefault="004D3253" w:rsidP="00842C77">
      <w:p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W przypadku stwierdzenia uchybień Zamawiający nalicza karę określoną zapisami</w:t>
      </w:r>
      <w:r w:rsidRPr="00842C77">
        <w:rPr>
          <w:rFonts w:ascii="Times New Roman" w:hAnsi="Times New Roman" w:cs="Times New Roman"/>
          <w:bCs/>
          <w:sz w:val="24"/>
          <w:szCs w:val="24"/>
        </w:rPr>
        <w:br/>
        <w:t>w Umowie niezależnie od odmowy zapłaty za niezrealizowany zakres usług.</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
          <w:bCs/>
          <w:sz w:val="24"/>
          <w:szCs w:val="24"/>
        </w:rPr>
        <w:t>Sposób wykonywania czynności kontrolnych</w:t>
      </w:r>
    </w:p>
    <w:p w:rsidR="00DE3188" w:rsidRPr="00DE3188"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DE3188">
        <w:rPr>
          <w:rFonts w:ascii="Times New Roman" w:hAnsi="Times New Roman" w:cs="Times New Roman"/>
          <w:bCs/>
          <w:sz w:val="24"/>
          <w:szCs w:val="24"/>
        </w:rPr>
        <w:t>Kontrola dokonywana będzie przez Przedstawiciela Zamawiającego</w:t>
      </w:r>
      <w:r>
        <w:rPr>
          <w:rFonts w:ascii="Times New Roman" w:hAnsi="Times New Roman" w:cs="Times New Roman"/>
          <w:bCs/>
          <w:sz w:val="24"/>
          <w:szCs w:val="24"/>
        </w:rPr>
        <w:br/>
      </w:r>
      <w:r w:rsidRPr="00DE3188">
        <w:rPr>
          <w:rFonts w:ascii="Times New Roman" w:hAnsi="Times New Roman" w:cs="Times New Roman"/>
          <w:bCs/>
          <w:sz w:val="24"/>
          <w:szCs w:val="24"/>
        </w:rPr>
        <w:t>z udziałem Wykonawcy, który zapewni środek transportu niezbędny do jej przeprowadzenia.</w:t>
      </w:r>
    </w:p>
    <w:p w:rsidR="00DE3188" w:rsidRPr="00DE3188"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DE3188">
        <w:rPr>
          <w:rFonts w:ascii="Times New Roman" w:hAnsi="Times New Roman" w:cs="Times New Roman"/>
          <w:bCs/>
          <w:sz w:val="24"/>
          <w:szCs w:val="24"/>
        </w:rPr>
        <w:t>W okresie trwania Umowy Wykonawca ma obowiązek zapewnienia stałego kontaktu pomiędzy Zamawiającym a swoim Przedstawicielem, pracownikiem firmy zatrudnionego na umowę o pracę.</w:t>
      </w:r>
    </w:p>
    <w:p w:rsidR="00DE3188" w:rsidRPr="00DE3188"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DE3188">
        <w:rPr>
          <w:rFonts w:ascii="Times New Roman" w:hAnsi="Times New Roman" w:cs="Times New Roman"/>
          <w:bCs/>
          <w:sz w:val="24"/>
          <w:szCs w:val="24"/>
        </w:rPr>
        <w:t>W okresie trwania Umowy Wykonawca zobligowany jest do wyznaczenia osoby odpowiedzialnej za realizację zadań, pracownika firmy zatrudnionego na umowę o pracę, z którą kontakt możliwy będzie przez całą dobę.</w:t>
      </w:r>
    </w:p>
    <w:p w:rsidR="004D3253" w:rsidRPr="00842C77"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842C77">
        <w:rPr>
          <w:rFonts w:ascii="Times New Roman" w:hAnsi="Times New Roman" w:cs="Times New Roman"/>
          <w:bCs/>
          <w:sz w:val="24"/>
          <w:szCs w:val="24"/>
        </w:rPr>
        <w:t>Z przeprowadzonej kontroli sporządzany jest protokół zawierający, co najmniej następujące informacje:</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data przeprowadzenia kontroli,</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imię i nazwisko kontrolującego,</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miejsce kontroli (podanie nazw ulic, placów i innych miejsc, gdzie została zrealizowana usługa),</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wniesienie uwag w trakcie kontroli,</w:t>
      </w:r>
    </w:p>
    <w:p w:rsidR="00637DB4"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wnioski z kontroli dotyczące w szczególności ewentualnego naliczenia kar umownych,</w:t>
      </w:r>
    </w:p>
    <w:p w:rsidR="004D3253" w:rsidRPr="00842C77" w:rsidRDefault="004D3253" w:rsidP="00842C77">
      <w:pPr>
        <w:pStyle w:val="Akapitzlist"/>
        <w:numPr>
          <w:ilvl w:val="0"/>
          <w:numId w:val="46"/>
        </w:numPr>
        <w:spacing w:after="0" w:line="240" w:lineRule="auto"/>
        <w:rPr>
          <w:rFonts w:ascii="Times New Roman" w:hAnsi="Times New Roman" w:cs="Times New Roman"/>
          <w:bCs/>
          <w:sz w:val="24"/>
          <w:szCs w:val="24"/>
        </w:rPr>
      </w:pPr>
      <w:r w:rsidRPr="00842C77">
        <w:rPr>
          <w:rFonts w:ascii="Times New Roman" w:hAnsi="Times New Roman" w:cs="Times New Roman"/>
          <w:bCs/>
          <w:sz w:val="24"/>
          <w:szCs w:val="24"/>
        </w:rPr>
        <w:t>podpisy osób uczestniczących w kontroli.</w:t>
      </w:r>
    </w:p>
    <w:p w:rsidR="003D6237" w:rsidRPr="00F26D89" w:rsidRDefault="003D6237" w:rsidP="003D6237">
      <w:pPr>
        <w:pStyle w:val="Akapitzlist"/>
        <w:numPr>
          <w:ilvl w:val="2"/>
          <w:numId w:val="2"/>
        </w:numPr>
        <w:spacing w:after="0" w:line="240" w:lineRule="auto"/>
        <w:ind w:left="1418" w:hanging="698"/>
        <w:jc w:val="both"/>
        <w:rPr>
          <w:rFonts w:ascii="Times New Roman" w:hAnsi="Times New Roman" w:cs="Times New Roman"/>
          <w:bCs/>
          <w:sz w:val="24"/>
          <w:szCs w:val="24"/>
        </w:rPr>
      </w:pPr>
      <w:r w:rsidRPr="00F26D89">
        <w:rPr>
          <w:rFonts w:ascii="Times New Roman" w:hAnsi="Times New Roman" w:cs="Times New Roman"/>
          <w:bCs/>
          <w:sz w:val="24"/>
          <w:szCs w:val="24"/>
        </w:rPr>
        <w:t>Wykonawca umożliwi Zamawiającemu dostęp lub też przekaże na nośnikach pamięci dane zarejestrowana w programie umożliwiającym nadzór i kontrole nad ruchem pojazdów oraz nagrania zarejestrowane na urządzeniach Wykonawcy.</w:t>
      </w:r>
    </w:p>
    <w:p w:rsidR="004D3253" w:rsidRPr="00842C77"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842C77">
        <w:rPr>
          <w:rFonts w:ascii="Times New Roman" w:hAnsi="Times New Roman" w:cs="Times New Roman"/>
          <w:bCs/>
          <w:sz w:val="24"/>
          <w:szCs w:val="24"/>
        </w:rPr>
        <w:t xml:space="preserve">Przedstawiciel Wykonawcy ma prawo wnoszenia uwag do protokołu kontroli. </w:t>
      </w:r>
    </w:p>
    <w:p w:rsidR="004D3253" w:rsidRPr="00842C77"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842C77">
        <w:rPr>
          <w:rFonts w:ascii="Times New Roman" w:hAnsi="Times New Roman" w:cs="Times New Roman"/>
          <w:bCs/>
          <w:sz w:val="24"/>
          <w:szCs w:val="24"/>
        </w:rPr>
        <w:t>Wykonawca ma prawo wglądu do protokołów z kontroli w siedzibie Zamawiającego.</w:t>
      </w:r>
    </w:p>
    <w:p w:rsidR="004D3253" w:rsidRPr="00842C77" w:rsidRDefault="004D3253" w:rsidP="00842C77">
      <w:pPr>
        <w:ind w:left="1418"/>
        <w:contextualSpacing/>
        <w:rPr>
          <w:rFonts w:ascii="Times New Roman" w:hAnsi="Times New Roman" w:cs="Times New Roman"/>
          <w:bCs/>
          <w:sz w:val="24"/>
          <w:szCs w:val="24"/>
        </w:rPr>
      </w:pPr>
    </w:p>
    <w:p w:rsidR="004D3253" w:rsidRPr="00842C77" w:rsidRDefault="004D3253" w:rsidP="00842C77">
      <w:pPr>
        <w:numPr>
          <w:ilvl w:val="0"/>
          <w:numId w:val="2"/>
        </w:numPr>
        <w:contextualSpacing/>
        <w:rPr>
          <w:rFonts w:ascii="Times New Roman" w:hAnsi="Times New Roman" w:cs="Times New Roman"/>
          <w:bCs/>
          <w:sz w:val="24"/>
          <w:szCs w:val="24"/>
        </w:rPr>
      </w:pPr>
      <w:r w:rsidRPr="00842C77">
        <w:rPr>
          <w:rFonts w:ascii="Times New Roman" w:hAnsi="Times New Roman" w:cs="Times New Roman"/>
          <w:b/>
          <w:bCs/>
          <w:sz w:val="24"/>
          <w:szCs w:val="24"/>
        </w:rPr>
        <w:t>Uwagi ogólne</w:t>
      </w:r>
    </w:p>
    <w:p w:rsidR="004D3253" w:rsidRPr="00842C77" w:rsidRDefault="004D3253" w:rsidP="00842C77">
      <w:pPr>
        <w:numPr>
          <w:ilvl w:val="1"/>
          <w:numId w:val="2"/>
        </w:numPr>
        <w:ind w:left="792" w:hanging="425"/>
        <w:contextualSpacing/>
        <w:rPr>
          <w:rFonts w:ascii="Times New Roman" w:hAnsi="Times New Roman" w:cs="Times New Roman"/>
          <w:bCs/>
          <w:sz w:val="24"/>
          <w:szCs w:val="24"/>
        </w:rPr>
      </w:pPr>
      <w:r w:rsidRPr="00842C77">
        <w:rPr>
          <w:rFonts w:ascii="Times New Roman" w:hAnsi="Times New Roman" w:cs="Times New Roman"/>
          <w:bCs/>
          <w:sz w:val="24"/>
          <w:szCs w:val="24"/>
        </w:rPr>
        <w:t>Usługi muszą być wykonane zgodnie z obowiązującymi polskimi normami</w:t>
      </w:r>
      <w:r w:rsidR="0001519A" w:rsidRPr="00842C77">
        <w:rPr>
          <w:rFonts w:ascii="Times New Roman" w:hAnsi="Times New Roman" w:cs="Times New Roman"/>
          <w:bCs/>
          <w:sz w:val="24"/>
          <w:szCs w:val="24"/>
        </w:rPr>
        <w:br/>
      </w:r>
      <w:r w:rsidRPr="00842C77">
        <w:rPr>
          <w:rFonts w:ascii="Times New Roman" w:hAnsi="Times New Roman" w:cs="Times New Roman"/>
          <w:bCs/>
          <w:sz w:val="24"/>
          <w:szCs w:val="24"/>
        </w:rPr>
        <w:t>i przepisami prawa z zachowaniem wymagań obowiązujących przepisów</w:t>
      </w:r>
      <w:r w:rsidRPr="00842C77">
        <w:rPr>
          <w:rFonts w:ascii="Times New Roman" w:hAnsi="Times New Roman" w:cs="Times New Roman"/>
          <w:bCs/>
          <w:sz w:val="24"/>
          <w:szCs w:val="24"/>
        </w:rPr>
        <w:br/>
        <w:t>w szczególności bhp, ppoż., i branżowych, z zasadami współczesnej wiedzy technicznej, należytą starannością w ich wykonaniu, dobrą jakością, właściwą organizacją pracy i uzgodnieniami dokonanymi w trakcie realizacji prac.</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Wykonawca prac ponosi odpowiedzialność, za jakość wykonanych robót oraz zastosowanych materiałów.</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lastRenderedPageBreak/>
        <w:t>Zamawiający zastrzega sobie prawo do dokonywania zmiany zakresu harmonogramu oraz częstotliwości wynikających z bieżących potrzeb powstałych w trakcie realizacji Umowy, o których będzie informował z wyprzedzeniem w formie elektronicznej.</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Zamawiający zastrzega sobie możliwość zmniejszenia zamówienia o wielkość do zakresu rzeczowego i ilościowego Umowy, w przypadku części I zamówienia dotyczącej całorocznego utrzymania porządku i czystości terenów Gminy Miasto Świnoujście, poprzez trwałe wyłączenie z zakresu określonych ulic oraz obiektów lub okresowe zmniejszenie częstotliwości ich wykonania w zależności od:</w:t>
      </w:r>
    </w:p>
    <w:p w:rsidR="004D3253" w:rsidRPr="00842C77" w:rsidRDefault="004D3253" w:rsidP="00842C77">
      <w:pPr>
        <w:numPr>
          <w:ilvl w:val="0"/>
          <w:numId w:val="37"/>
        </w:numPr>
        <w:ind w:left="1276" w:hanging="283"/>
        <w:contextualSpacing/>
        <w:rPr>
          <w:rFonts w:ascii="Times New Roman" w:hAnsi="Times New Roman" w:cs="Times New Roman"/>
          <w:bCs/>
          <w:sz w:val="24"/>
          <w:szCs w:val="24"/>
        </w:rPr>
      </w:pPr>
      <w:r w:rsidRPr="00842C77">
        <w:rPr>
          <w:rFonts w:ascii="Times New Roman" w:hAnsi="Times New Roman" w:cs="Times New Roman"/>
          <w:bCs/>
          <w:sz w:val="24"/>
          <w:szCs w:val="24"/>
        </w:rPr>
        <w:t>wysokości posiadanych przez Zamawiającego środków finansowych określonych w budżecie Miasta Świnoujście na poszczególne lata;</w:t>
      </w:r>
    </w:p>
    <w:p w:rsidR="004D3253" w:rsidRPr="00842C77" w:rsidRDefault="004D3253" w:rsidP="00842C77">
      <w:pPr>
        <w:numPr>
          <w:ilvl w:val="0"/>
          <w:numId w:val="37"/>
        </w:numPr>
        <w:ind w:left="1276" w:hanging="283"/>
        <w:contextualSpacing/>
        <w:rPr>
          <w:rFonts w:ascii="Times New Roman" w:hAnsi="Times New Roman" w:cs="Times New Roman"/>
          <w:bCs/>
          <w:sz w:val="24"/>
          <w:szCs w:val="24"/>
        </w:rPr>
      </w:pPr>
      <w:r w:rsidRPr="00842C77">
        <w:rPr>
          <w:rFonts w:ascii="Times New Roman" w:hAnsi="Times New Roman" w:cs="Times New Roman"/>
          <w:bCs/>
          <w:sz w:val="24"/>
          <w:szCs w:val="24"/>
        </w:rPr>
        <w:t>innych przyczyn niezależnych od Zamawiającego (tj. panujących w danym okresie warunków atmosferycznych, likwidacji lub wyłączenia</w:t>
      </w:r>
      <w:r w:rsidR="007557DC">
        <w:rPr>
          <w:rFonts w:ascii="Times New Roman" w:hAnsi="Times New Roman" w:cs="Times New Roman"/>
          <w:bCs/>
          <w:sz w:val="24"/>
          <w:szCs w:val="24"/>
        </w:rPr>
        <w:t xml:space="preserve"> </w:t>
      </w:r>
      <w:r w:rsidRPr="00842C77">
        <w:rPr>
          <w:rFonts w:ascii="Times New Roman" w:hAnsi="Times New Roman" w:cs="Times New Roman"/>
          <w:bCs/>
          <w:sz w:val="24"/>
          <w:szCs w:val="24"/>
        </w:rPr>
        <w:t>z użytkowania niektórych ulic spowodowanych np.: remontami, naprawami, imprezami okolicznościowymi, itp.).</w:t>
      </w:r>
    </w:p>
    <w:p w:rsidR="004D3253" w:rsidRDefault="004D3253" w:rsidP="00842C77">
      <w:pPr>
        <w:ind w:left="851"/>
        <w:rPr>
          <w:rFonts w:ascii="Times New Roman" w:eastAsia="Times New Roman" w:hAnsi="Times New Roman" w:cs="Times New Roman"/>
          <w:bCs/>
          <w:sz w:val="24"/>
          <w:szCs w:val="24"/>
          <w:lang w:eastAsia="pl-PL"/>
        </w:rPr>
      </w:pPr>
      <w:r w:rsidRPr="00842C77">
        <w:rPr>
          <w:rFonts w:ascii="Times New Roman" w:hAnsi="Times New Roman" w:cs="Times New Roman"/>
          <w:bCs/>
          <w:sz w:val="24"/>
          <w:szCs w:val="24"/>
        </w:rPr>
        <w:t xml:space="preserve">W przypadku konieczności objęcia stałym utrzymaniem dodatkowych ulic niewyszczególnionych w wykazach stanowiących załączniki do niniejszej Umowy lub działania siły wyższej (w szczególności wystąpienia wyjątkowo niekorzystnych warunków atmosferycznych, klęski żywiołowej, itp.), </w:t>
      </w:r>
      <w:r w:rsidR="00AF0EED" w:rsidRPr="00620B8B">
        <w:rPr>
          <w:rFonts w:ascii="Times New Roman" w:eastAsia="Times New Roman" w:hAnsi="Times New Roman" w:cs="Times New Roman"/>
          <w:bCs/>
          <w:sz w:val="24"/>
          <w:szCs w:val="24"/>
          <w:lang w:eastAsia="pl-PL"/>
        </w:rPr>
        <w:t>Zamawiający przewiduje udzielenie zamówień podobnych stanowiących nie więcej niż 50% wartości zamówienia podstawowego w okresie nie dłuższym niż 3 lata od udzielenia zamówienia podstawowego.</w:t>
      </w:r>
    </w:p>
    <w:p w:rsidR="00AF0EED" w:rsidRPr="00842C77" w:rsidRDefault="00AF0EED" w:rsidP="00842C77">
      <w:pPr>
        <w:ind w:left="851"/>
        <w:rPr>
          <w:rFonts w:ascii="Times New Roman" w:hAnsi="Times New Roman" w:cs="Times New Roman"/>
          <w:bCs/>
          <w:color w:val="95B3D7" w:themeColor="accent1" w:themeTint="99"/>
          <w:sz w:val="24"/>
          <w:szCs w:val="24"/>
        </w:rPr>
      </w:pPr>
    </w:p>
    <w:p w:rsidR="004D3253" w:rsidRPr="00842C77" w:rsidRDefault="004D3253" w:rsidP="00842C77">
      <w:pPr>
        <w:numPr>
          <w:ilvl w:val="0"/>
          <w:numId w:val="2"/>
        </w:numPr>
        <w:contextualSpacing/>
        <w:rPr>
          <w:rFonts w:ascii="Times New Roman" w:hAnsi="Times New Roman" w:cs="Times New Roman"/>
          <w:b/>
          <w:bCs/>
          <w:sz w:val="24"/>
          <w:szCs w:val="24"/>
        </w:rPr>
      </w:pPr>
      <w:r w:rsidRPr="00842C77">
        <w:rPr>
          <w:rFonts w:ascii="Times New Roman" w:eastAsia="Times New Roman" w:hAnsi="Times New Roman" w:cs="Times New Roman"/>
          <w:b/>
          <w:sz w:val="24"/>
          <w:szCs w:val="24"/>
          <w:lang w:eastAsia="pl-PL"/>
        </w:rPr>
        <w:t>Ochrona środowiska</w:t>
      </w:r>
    </w:p>
    <w:p w:rsidR="004D3253" w:rsidRPr="00842C77" w:rsidRDefault="004D3253" w:rsidP="00842C77">
      <w:pPr>
        <w:numPr>
          <w:ilvl w:val="1"/>
          <w:numId w:val="2"/>
        </w:numPr>
        <w:ind w:left="851"/>
        <w:contextualSpacing/>
        <w:rPr>
          <w:rFonts w:ascii="Times New Roman" w:hAnsi="Times New Roman" w:cs="Times New Roman"/>
          <w:bCs/>
          <w:sz w:val="24"/>
          <w:szCs w:val="24"/>
        </w:rPr>
      </w:pPr>
      <w:r w:rsidRPr="00842C77">
        <w:rPr>
          <w:rFonts w:ascii="Times New Roman" w:hAnsi="Times New Roman" w:cs="Times New Roman"/>
          <w:bCs/>
          <w:sz w:val="24"/>
          <w:szCs w:val="24"/>
        </w:rPr>
        <w:t>Przy oczyszczeniu nawierzchni zaleca się uwzględniać wpływ robót na aspekty środowiskowe, przy czym:</w:t>
      </w:r>
    </w:p>
    <w:p w:rsidR="004D3253" w:rsidRPr="00842C77" w:rsidRDefault="004D3253" w:rsidP="00842C77">
      <w:pPr>
        <w:numPr>
          <w:ilvl w:val="2"/>
          <w:numId w:val="2"/>
        </w:numPr>
        <w:ind w:left="1276" w:hanging="709"/>
        <w:contextualSpacing/>
        <w:rPr>
          <w:rFonts w:ascii="Times New Roman" w:hAnsi="Times New Roman" w:cs="Times New Roman"/>
          <w:bCs/>
          <w:sz w:val="24"/>
          <w:szCs w:val="24"/>
        </w:rPr>
      </w:pPr>
      <w:r w:rsidRPr="00842C77">
        <w:rPr>
          <w:rFonts w:ascii="Times New Roman" w:hAnsi="Times New Roman" w:cs="Times New Roman"/>
          <w:bCs/>
          <w:sz w:val="24"/>
          <w:szCs w:val="24"/>
        </w:rPr>
        <w:t>nie pożądane jest stosowanie szczotek bez pochłaniaczy pyłu oraz bez natrysku wodnego ze względu na powstawanie dużej ilości kurzu, unoszącego się</w:t>
      </w:r>
      <w:r w:rsidRPr="00842C77">
        <w:rPr>
          <w:rFonts w:ascii="Times New Roman" w:hAnsi="Times New Roman" w:cs="Times New Roman"/>
          <w:bCs/>
          <w:sz w:val="24"/>
          <w:szCs w:val="24"/>
        </w:rPr>
        <w:br/>
        <w:t>w powietrzu;</w:t>
      </w:r>
    </w:p>
    <w:p w:rsidR="004D3253" w:rsidRPr="00842C77" w:rsidRDefault="004D3253" w:rsidP="00842C77">
      <w:pPr>
        <w:numPr>
          <w:ilvl w:val="2"/>
          <w:numId w:val="2"/>
        </w:numPr>
        <w:ind w:left="1276" w:hanging="709"/>
        <w:contextualSpacing/>
        <w:rPr>
          <w:rFonts w:ascii="Times New Roman" w:hAnsi="Times New Roman" w:cs="Times New Roman"/>
          <w:bCs/>
          <w:sz w:val="24"/>
          <w:szCs w:val="24"/>
        </w:rPr>
      </w:pPr>
      <w:r w:rsidRPr="00842C77">
        <w:rPr>
          <w:rFonts w:ascii="Times New Roman" w:hAnsi="Times New Roman" w:cs="Times New Roman"/>
          <w:bCs/>
          <w:sz w:val="24"/>
          <w:szCs w:val="24"/>
        </w:rPr>
        <w:t>oczyszczanie prądem wody można stosować tylko wtedy, gdy zapewniony jest odpływ wody brudnej do miejsc nie zagrażających bezpośrednio zanieczyszczeniom wód płynących i stojących;</w:t>
      </w:r>
    </w:p>
    <w:p w:rsidR="004D3253" w:rsidRPr="00842C77" w:rsidRDefault="004D3253" w:rsidP="00842C77">
      <w:pPr>
        <w:numPr>
          <w:ilvl w:val="2"/>
          <w:numId w:val="2"/>
        </w:numPr>
        <w:ind w:left="1276" w:hanging="709"/>
        <w:contextualSpacing/>
        <w:rPr>
          <w:rFonts w:ascii="Times New Roman" w:hAnsi="Times New Roman" w:cs="Times New Roman"/>
          <w:bCs/>
          <w:spacing w:val="-6"/>
          <w:sz w:val="24"/>
          <w:szCs w:val="24"/>
        </w:rPr>
      </w:pPr>
      <w:r w:rsidRPr="00842C77">
        <w:rPr>
          <w:rFonts w:ascii="Times New Roman" w:hAnsi="Times New Roman" w:cs="Times New Roman"/>
          <w:bCs/>
          <w:spacing w:val="-6"/>
          <w:sz w:val="24"/>
          <w:szCs w:val="24"/>
        </w:rPr>
        <w:t>powierzchnie czyszczone mechanicznymi szczotkami rotacyjnymi powinny być zwilżane (zraszane) wodą, aby zapobiec tworzeniu się wielkiej ilości pyłów i kurzu. Jeśli zamiatana powierzchnia nie może być zwilżona (zroszona), w pobliżu miejsca pracy szczotki mechanicznej nie powinno być innych stanowisk pracy;</w:t>
      </w:r>
    </w:p>
    <w:p w:rsidR="004D3253" w:rsidRPr="00842C77" w:rsidRDefault="004D3253" w:rsidP="00842C77">
      <w:pPr>
        <w:numPr>
          <w:ilvl w:val="2"/>
          <w:numId w:val="2"/>
        </w:numPr>
        <w:ind w:left="1276" w:hanging="709"/>
        <w:contextualSpacing/>
        <w:rPr>
          <w:rFonts w:ascii="Times New Roman" w:hAnsi="Times New Roman" w:cs="Times New Roman"/>
          <w:bCs/>
          <w:sz w:val="24"/>
          <w:szCs w:val="24"/>
        </w:rPr>
      </w:pPr>
      <w:r w:rsidRPr="00842C77">
        <w:rPr>
          <w:rFonts w:ascii="Times New Roman" w:hAnsi="Times New Roman" w:cs="Times New Roman"/>
          <w:bCs/>
          <w:sz w:val="24"/>
          <w:szCs w:val="24"/>
        </w:rPr>
        <w:t>prace związane z zamiataniem mechanicznym powinny być wykonywane poza godzinami nocnymi.</w:t>
      </w:r>
    </w:p>
    <w:p w:rsidR="004D3253" w:rsidRPr="00842C77" w:rsidRDefault="004D3253" w:rsidP="00842C77">
      <w:pPr>
        <w:ind w:left="1276"/>
        <w:contextualSpacing/>
        <w:rPr>
          <w:rFonts w:ascii="Times New Roman" w:hAnsi="Times New Roman" w:cs="Times New Roman"/>
          <w:bCs/>
          <w:sz w:val="24"/>
          <w:szCs w:val="24"/>
        </w:rPr>
      </w:pPr>
    </w:p>
    <w:p w:rsidR="004D3253" w:rsidRPr="00842C77" w:rsidRDefault="004D3253" w:rsidP="00842C77">
      <w:pPr>
        <w:numPr>
          <w:ilvl w:val="0"/>
          <w:numId w:val="2"/>
        </w:numPr>
        <w:contextualSpacing/>
        <w:rPr>
          <w:rFonts w:ascii="Times New Roman" w:hAnsi="Times New Roman" w:cs="Times New Roman"/>
          <w:b/>
          <w:bCs/>
          <w:sz w:val="24"/>
          <w:szCs w:val="24"/>
        </w:rPr>
      </w:pPr>
      <w:r w:rsidRPr="00842C77">
        <w:rPr>
          <w:rFonts w:ascii="Times New Roman" w:hAnsi="Times New Roman" w:cs="Times New Roman"/>
          <w:b/>
          <w:bCs/>
          <w:sz w:val="24"/>
          <w:szCs w:val="24"/>
        </w:rPr>
        <w:t>Ochrona własności publicznej i prywatnej</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 xml:space="preserve"> Wykonawca odpowiada za ochronę instalacji na powierzchni ziemi jak również za urządzenia BRD (bezpieczeństwo ruchu drogowego) w tym: azyle, wysepki, progi zwalniające, znaki drogowe, tablice drogowskazowe oraz inne urządzenia znajdujące się w obszarze powadzonych robót tak, aby nie doprowadzić swoim działaniem do ich zniszczenia. </w:t>
      </w:r>
    </w:p>
    <w:p w:rsidR="004D3253" w:rsidRPr="00842C77"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O fakcie przypadkowego uszkodzenia w/w urządzeń Wykonawca bezzwłocznie powiadomi Zamawiającego lub właściciela urządzenia oraz poniesie koszty naprawy.</w:t>
      </w:r>
    </w:p>
    <w:p w:rsidR="004D3253" w:rsidRPr="00F26D89" w:rsidRDefault="004D3253" w:rsidP="00842C77">
      <w:pPr>
        <w:numPr>
          <w:ilvl w:val="1"/>
          <w:numId w:val="2"/>
        </w:numPr>
        <w:ind w:left="851" w:hanging="425"/>
        <w:contextualSpacing/>
        <w:rPr>
          <w:rFonts w:ascii="Times New Roman" w:hAnsi="Times New Roman" w:cs="Times New Roman"/>
          <w:bCs/>
          <w:sz w:val="24"/>
          <w:szCs w:val="24"/>
        </w:rPr>
      </w:pPr>
      <w:r w:rsidRPr="00842C77">
        <w:rPr>
          <w:rFonts w:ascii="Times New Roman" w:hAnsi="Times New Roman" w:cs="Times New Roman"/>
          <w:bCs/>
          <w:sz w:val="24"/>
          <w:szCs w:val="24"/>
        </w:rPr>
        <w:t xml:space="preserve">Wykonawca ponosi odpowiedzialność cywilną wobec osób trzecich za skutki zdarzeń wynikających z realizacji Umowy niezależnie od odpowiedzialności wobec Zamawiającego, określonej szczegółowymi zapisami Umowy i załącza do Umowy </w:t>
      </w:r>
      <w:r w:rsidRPr="00842C77">
        <w:rPr>
          <w:rFonts w:ascii="Times New Roman" w:hAnsi="Times New Roman" w:cs="Times New Roman"/>
          <w:bCs/>
          <w:sz w:val="24"/>
          <w:szCs w:val="24"/>
        </w:rPr>
        <w:lastRenderedPageBreak/>
        <w:t>polisę ubezpieczeniową dotyczącą odpowiedzialności za szkody wyrządzone</w:t>
      </w:r>
      <w:r w:rsidRPr="00842C77">
        <w:rPr>
          <w:rFonts w:ascii="Times New Roman" w:hAnsi="Times New Roman" w:cs="Times New Roman"/>
          <w:bCs/>
          <w:sz w:val="24"/>
          <w:szCs w:val="24"/>
        </w:rPr>
        <w:br/>
      </w:r>
      <w:r w:rsidRPr="00F26D89">
        <w:rPr>
          <w:rFonts w:ascii="Times New Roman" w:hAnsi="Times New Roman" w:cs="Times New Roman"/>
          <w:bCs/>
          <w:sz w:val="24"/>
          <w:szCs w:val="24"/>
        </w:rPr>
        <w:t>w związku z prowadzoną działalnością w przedmiocie Umowy.</w:t>
      </w:r>
    </w:p>
    <w:p w:rsidR="004D3253" w:rsidRPr="00F26D89" w:rsidRDefault="004D3253" w:rsidP="00842C77">
      <w:pPr>
        <w:ind w:left="851"/>
        <w:contextualSpacing/>
        <w:rPr>
          <w:rFonts w:ascii="Times New Roman" w:hAnsi="Times New Roman" w:cs="Times New Roman"/>
          <w:bCs/>
          <w:sz w:val="24"/>
          <w:szCs w:val="24"/>
        </w:rPr>
      </w:pPr>
    </w:p>
    <w:p w:rsidR="004D3253" w:rsidRPr="00F26D89" w:rsidRDefault="004D3253" w:rsidP="00842C77">
      <w:pPr>
        <w:numPr>
          <w:ilvl w:val="0"/>
          <w:numId w:val="2"/>
        </w:numPr>
        <w:contextualSpacing/>
        <w:rPr>
          <w:rFonts w:ascii="Times New Roman" w:hAnsi="Times New Roman" w:cs="Times New Roman"/>
          <w:b/>
          <w:bCs/>
          <w:sz w:val="24"/>
          <w:szCs w:val="24"/>
        </w:rPr>
      </w:pPr>
      <w:r w:rsidRPr="00F26D89">
        <w:rPr>
          <w:rFonts w:ascii="Times New Roman" w:hAnsi="Times New Roman" w:cs="Times New Roman"/>
          <w:b/>
          <w:bCs/>
          <w:sz w:val="24"/>
          <w:szCs w:val="24"/>
        </w:rPr>
        <w:t>Utrzymanie czystości i porządku na terenie Gminy Miasto Świnoujście obejmuje:</w:t>
      </w: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Mechaniczne zamiatanie jezdni:</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Czyszczenie nawierzchni jezdni należy przeprowadzić zgodnie z Wykazem Ulic ujętych w Załączniku 7, z uwzględnieniem częstotliwości ich oczyszczania.</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 xml:space="preserve">Usługa oczyszczania winna być wykonana w sposób nie utrudniający funkcjonowania ruchu kołowego oraz nie zakłócający ciszy nocnej. Odcinki ulic silnie obciążone ruchem kołowym należy oczyszczać z wyłączeniem godzin szczytu. Oczyszczaniem objęta jest cała długość i szerokość nawierzchni jezdni łącznie z ciekami </w:t>
      </w:r>
      <w:proofErr w:type="spellStart"/>
      <w:r w:rsidRPr="00F26D89">
        <w:rPr>
          <w:rFonts w:ascii="Times New Roman" w:hAnsi="Times New Roman" w:cs="Times New Roman"/>
          <w:sz w:val="24"/>
          <w:szCs w:val="24"/>
        </w:rPr>
        <w:t>przykrawężnikowymi</w:t>
      </w:r>
      <w:proofErr w:type="spellEnd"/>
      <w:r w:rsidRPr="00F26D89">
        <w:rPr>
          <w:rFonts w:ascii="Times New Roman" w:hAnsi="Times New Roman" w:cs="Times New Roman"/>
          <w:sz w:val="24"/>
          <w:szCs w:val="24"/>
        </w:rPr>
        <w:t>.</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 przypadku niemożności przeprowadzenia mechanicznego zamiatania danej jezdni, np. ze względu na parkujące pojazdy należy ją pozamiatać ręcznie.</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Ponieważ Zamawiający nie przewiduje opłaty za ręczne oczyszczanie nawierzchni jezdni, ewentualne koszty dodatkowe należy uwzględnić przy określaniu stawki jednostkowej za jej mechaniczne oczyszczanie.</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Pojazdy powinny poruszać się i manewrować w sposób umożliwiający ich wyprzedzanie i omijanie. W przypadku powodowania zatorów spowodowanych przemieszczaniem się pojazdu czyszczącego, kierujący powinien w miarę możliwości zjechać pojazdem na pobocze lub zatokę autobusową i umożliwić rozładowanie zatoru. Ocenę warunków ruchowych</w:t>
      </w:r>
      <w:r w:rsidRPr="00F26D89">
        <w:rPr>
          <w:rFonts w:ascii="Times New Roman" w:hAnsi="Times New Roman" w:cs="Times New Roman"/>
          <w:sz w:val="24"/>
          <w:szCs w:val="24"/>
        </w:rPr>
        <w:br/>
        <w:t>i sposób zachowania pozostaje w gestii kierującego pojazdem czyszczącym.</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Wykonawca zobowiązany jest oczyścić całą nawierzchnię jezdni w tym powierzchnię martwych pól, przejazdów pomiędzy jezdniami na drogach dwujezdniowych, nawierzchniami wysepek kanalizujących ruch pojazdów, wysepek wykonanych jako powierzchnie malowane lub z innego materiału niż jezdnia z wyłączeniem wysepek w formie zieleńców i z piasku. Zebrane zanieczyszczenia należy przekazać do stacji przeładunkowej.</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 przypadku realizacji usługi w warunkach niskiej wilgotności nawierzchni bezpośrednio przed oczyszczaniem należy nawierzchnię zrosić wodę w celu ograniczenia emisji pyły w trakcie oczyszczania.</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Prędkość jazdy zamiatarki powinna być dostosowana do stopnia zabrudzenia oczyszczonej powierzchni w taki sposób, aby zapewnić należyte jej oczyszczenie.</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 xml:space="preserve">Oczyszczenie cieków </w:t>
      </w:r>
      <w:proofErr w:type="spellStart"/>
      <w:r w:rsidRPr="00F26D89">
        <w:rPr>
          <w:rFonts w:ascii="Times New Roman" w:hAnsi="Times New Roman" w:cs="Times New Roman"/>
          <w:sz w:val="24"/>
          <w:szCs w:val="24"/>
        </w:rPr>
        <w:t>przykrawężnikowych</w:t>
      </w:r>
      <w:proofErr w:type="spellEnd"/>
      <w:r w:rsidRPr="00F26D89">
        <w:rPr>
          <w:rFonts w:ascii="Times New Roman" w:hAnsi="Times New Roman" w:cs="Times New Roman"/>
          <w:sz w:val="24"/>
          <w:szCs w:val="24"/>
        </w:rPr>
        <w:t xml:space="preserve"> można wykonać: </w:t>
      </w:r>
    </w:p>
    <w:p w:rsidR="004D3253" w:rsidRPr="00F26D89" w:rsidRDefault="004D3253" w:rsidP="00842C77">
      <w:pPr>
        <w:numPr>
          <w:ilvl w:val="0"/>
          <w:numId w:val="36"/>
        </w:numPr>
        <w:ind w:left="1843" w:hanging="425"/>
        <w:contextualSpacing/>
        <w:rPr>
          <w:rFonts w:ascii="Times New Roman" w:hAnsi="Times New Roman" w:cs="Times New Roman"/>
          <w:sz w:val="24"/>
          <w:szCs w:val="24"/>
        </w:rPr>
      </w:pPr>
      <w:r w:rsidRPr="00F26D89">
        <w:rPr>
          <w:rFonts w:ascii="Times New Roman" w:hAnsi="Times New Roman" w:cs="Times New Roman"/>
          <w:sz w:val="24"/>
          <w:szCs w:val="24"/>
        </w:rPr>
        <w:t>ręcznie, przy użyciu drobnego sprzętu, jak: grace stalowe, łopaty, szczotki, miotły lub urządzenia do odspojenia stwardniałych zanieczyszczeń;</w:t>
      </w:r>
    </w:p>
    <w:p w:rsidR="004D3253" w:rsidRPr="00F26D89" w:rsidRDefault="004D3253" w:rsidP="00842C77">
      <w:pPr>
        <w:numPr>
          <w:ilvl w:val="0"/>
          <w:numId w:val="36"/>
        </w:numPr>
        <w:ind w:left="1843" w:hanging="425"/>
        <w:contextualSpacing/>
        <w:rPr>
          <w:rFonts w:ascii="Times New Roman" w:hAnsi="Times New Roman" w:cs="Times New Roman"/>
          <w:sz w:val="24"/>
          <w:szCs w:val="24"/>
        </w:rPr>
      </w:pPr>
      <w:r w:rsidRPr="00F26D89">
        <w:rPr>
          <w:rFonts w:ascii="Times New Roman" w:hAnsi="Times New Roman" w:cs="Times New Roman"/>
          <w:sz w:val="24"/>
          <w:szCs w:val="24"/>
        </w:rPr>
        <w:t>mechanicznie, za pomocą szczotek rotacyjnych, zmywarko-zamiatarek itp. z ręcznym odspojeniem stwardniałych zanieczyszczeń i polewaniem wodą przy stosowaniu szczotek pracujących "na sucho";</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Oprócz zanieczyszczeń luźnych Wykonawca powinien usunąć wszelkie inne zanieczyszczenia, jak np. wyrastającą trawę, chwasty, itp.</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Do obowiązku Wykonawcy należy usuwanie wszelkich zanieczyszczeń</w:t>
      </w:r>
      <w:r w:rsidRPr="00F26D89">
        <w:rPr>
          <w:rFonts w:ascii="Times New Roman" w:hAnsi="Times New Roman" w:cs="Times New Roman"/>
          <w:sz w:val="24"/>
          <w:szCs w:val="24"/>
        </w:rPr>
        <w:br/>
        <w:t>z powierzchni krat ściekowych w tym zalegających liści.</w:t>
      </w:r>
    </w:p>
    <w:p w:rsidR="004D3253" w:rsidRPr="00F26D89" w:rsidRDefault="004D3253" w:rsidP="00842C77">
      <w:pPr>
        <w:numPr>
          <w:ilvl w:val="2"/>
          <w:numId w:val="2"/>
        </w:numPr>
        <w:ind w:left="1418" w:hanging="698"/>
        <w:contextualSpacing/>
        <w:rPr>
          <w:rFonts w:ascii="Times New Roman" w:hAnsi="Times New Roman" w:cs="Times New Roman"/>
          <w:sz w:val="24"/>
          <w:szCs w:val="24"/>
        </w:rPr>
      </w:pPr>
      <w:r w:rsidRPr="00F26D89">
        <w:rPr>
          <w:rFonts w:ascii="Times New Roman" w:hAnsi="Times New Roman" w:cs="Times New Roman"/>
          <w:sz w:val="24"/>
          <w:szCs w:val="24"/>
        </w:rPr>
        <w:t>Wykonawca zobowiązuje się zapewnić realizację usługi w sposób kompleksowy i na wysokim poziomie jakościowym.</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sz w:val="24"/>
          <w:szCs w:val="24"/>
        </w:rPr>
        <w:lastRenderedPageBreak/>
        <w:t>Zebrane zanieczyszczenia należy wywieźć na stacje przeładunkową, której koszt należy wliczyć w cenę jednostkową. Zebrane zanieczyszczenia należy wywozić na bieżąco.</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sz w:val="24"/>
          <w:szCs w:val="24"/>
        </w:rPr>
        <w:t>Na oczyszczonej jezdni nie może być śladów przejazdu w postaci niezebranych zanieczyszczeń.</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sz w:val="24"/>
          <w:szCs w:val="24"/>
        </w:rPr>
        <w:t>Cena</w:t>
      </w:r>
      <w:r w:rsidRPr="00F26D89">
        <w:rPr>
          <w:rFonts w:ascii="Times New Roman" w:hAnsi="Times New Roman" w:cs="Times New Roman"/>
          <w:bCs/>
          <w:sz w:val="24"/>
          <w:szCs w:val="24"/>
        </w:rPr>
        <w:t xml:space="preserve"> zamiatania mechanicznego winna uwzględniać wszelkie składniki cenotwórcze mające wpływ na cenę jednostkową wykonania usługi tj. robociznę, transport, cenę przyjęcia odpadów na stacje przeładunkową.</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Realizacja usług odbywać się będzie w oparciu o załączone harmonogramy, przy czym Zamawiający ustala możliwość wykonania usługi według bieżącej potrzeby (w przypadku konieczności świadczenia dodatkowej usługi lub jej pominięcia).</w:t>
      </w:r>
    </w:p>
    <w:p w:rsidR="00842C77" w:rsidRPr="00F26D89" w:rsidRDefault="00842C77" w:rsidP="00842C77">
      <w:pPr>
        <w:ind w:left="1418"/>
        <w:contextualSpacing/>
        <w:rPr>
          <w:rFonts w:ascii="Times New Roman" w:hAnsi="Times New Roman" w:cs="Times New Roman"/>
          <w:bCs/>
          <w:sz w:val="24"/>
          <w:szCs w:val="24"/>
        </w:rPr>
      </w:pPr>
    </w:p>
    <w:p w:rsidR="00842C77" w:rsidRPr="00F26D89" w:rsidRDefault="00842C77" w:rsidP="00842C77">
      <w:pPr>
        <w:numPr>
          <w:ilvl w:val="1"/>
          <w:numId w:val="2"/>
        </w:numPr>
        <w:tabs>
          <w:tab w:val="left" w:pos="993"/>
        </w:tabs>
        <w:ind w:left="993"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Mechaniczne zamiatanie ścieżek rowerowych </w:t>
      </w:r>
      <w:r w:rsidRPr="00F26D89">
        <w:rPr>
          <w:rFonts w:ascii="Times New Roman" w:hAnsi="Times New Roman" w:cs="Times New Roman"/>
          <w:bCs/>
          <w:sz w:val="24"/>
          <w:szCs w:val="24"/>
        </w:rPr>
        <w:t>przez, które rozumiemy usunięcie ze ścieżki zanieczyszczeń przy pomocy samojezdnych zamiatarek jezdniowych</w:t>
      </w:r>
      <w:r w:rsidRPr="00F26D89">
        <w:rPr>
          <w:rFonts w:ascii="Times New Roman" w:hAnsi="Times New Roman" w:cs="Times New Roman"/>
          <w:bCs/>
          <w:sz w:val="24"/>
          <w:szCs w:val="24"/>
        </w:rPr>
        <w:br/>
        <w:t xml:space="preserve">o parametrach dostosowanych do oczyszczanej nawierzchni, gwarantujących świadczenie usługi w sposób niepowodujący uszkodzenia. Wykonawca powinien usunąć wszelkie inne zanieczyszczenia, jak np. wyrastającą trawę, chwasty, itp. oraz 5m od ścieżki. Zebrane odpady należy wywieźć do stacji przeładunkowej, której koszt należy wliczyć w cenę jednostkową. Zamiatanie mechaniczne odbywa się zgodnie z Załącznikiem </w:t>
      </w:r>
      <w:r w:rsidR="00F00135" w:rsidRPr="00F26D89">
        <w:rPr>
          <w:rFonts w:ascii="Times New Roman" w:hAnsi="Times New Roman" w:cs="Times New Roman"/>
          <w:bCs/>
          <w:sz w:val="24"/>
          <w:szCs w:val="24"/>
        </w:rPr>
        <w:t xml:space="preserve">8 </w:t>
      </w:r>
      <w:r w:rsidRPr="00F26D89">
        <w:rPr>
          <w:rFonts w:ascii="Times New Roman" w:hAnsi="Times New Roman" w:cs="Times New Roman"/>
          <w:bCs/>
          <w:sz w:val="24"/>
          <w:szCs w:val="24"/>
        </w:rPr>
        <w:t>dołączonym do SIWZ przy czym Zamawiający ustala możliwość wykonania usługi według bieżącej potrzeby (w przypadku konieczności świadczenia dodatkowej usługi lub jej pominięcia).</w:t>
      </w:r>
    </w:p>
    <w:p w:rsidR="00842C77" w:rsidRPr="00F26D89" w:rsidRDefault="00842C77" w:rsidP="00842C77">
      <w:pPr>
        <w:ind w:left="1418"/>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Mechaniczne zamiatanie chodników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Poprzez zamiatanie mechaniczne rozumiemy usunięcie z powierzchni chodnika zanieczyszczeń przy użyciu samojezdnych zamiatarek jezdniowych posiadających takie parametry techniczne, które zagwarantują świadczenie usługi w sposób nie powodujący uszkodzenia oczyszczanej nawierzchni.</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Zamiatanie chodników odbywa się w sposób mechaniczny, a przypadku niemożności przeprowadzenia mechanicznego zamiatania danej powierzchni, np. ze względu na parkujące pojazdy należy ją pozamiatać ręcznie.</w:t>
      </w:r>
    </w:p>
    <w:p w:rsidR="0001519A" w:rsidRPr="00F26D89" w:rsidRDefault="0001519A"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Oprócz zanieczyszczeń luźnych Wykonawca powinien usunąć wszelkie inne zanieczyszczenia, jak np. wyrastającą trawę, chwasty, itp.</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Zebrane odpady należy wywieźć do stacji przeładunkowej, której koszt należy wliczyć w cenę jednostkową.</w:t>
      </w:r>
    </w:p>
    <w:p w:rsidR="00C15744" w:rsidRPr="00F26D89" w:rsidRDefault="00C15744"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Cena mechanicznego zamiatania chodników winna uwzględniać wszelkie składniki cenotwórcze mające wpływ na cenę jednostkową wykonania usługi, tj. robociznę, transport, cenę przekazania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usługi odbywać się będzie w oparciu o Załącznik </w:t>
      </w:r>
      <w:r w:rsidR="00F00135" w:rsidRPr="00F26D89">
        <w:rPr>
          <w:rFonts w:ascii="Times New Roman" w:hAnsi="Times New Roman" w:cs="Times New Roman"/>
          <w:bCs/>
          <w:sz w:val="24"/>
          <w:szCs w:val="24"/>
        </w:rPr>
        <w:t>9</w:t>
      </w:r>
      <w:r w:rsidRPr="00F26D89">
        <w:rPr>
          <w:rFonts w:ascii="Times New Roman" w:hAnsi="Times New Roman" w:cs="Times New Roman"/>
          <w:bCs/>
          <w:sz w:val="24"/>
          <w:szCs w:val="24"/>
        </w:rPr>
        <w:t>, przy czym Zamawiający ustala możliwość wykonania usługi według bieżącej potrzeby</w:t>
      </w:r>
      <w:r w:rsidR="00C15744" w:rsidRPr="00F26D89">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p>
    <w:p w:rsidR="004D3253" w:rsidRPr="00F26D89" w:rsidRDefault="004D3253" w:rsidP="00842C77">
      <w:pPr>
        <w:ind w:left="1418"/>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Zamiatanie ręczne chodników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Zamiatanie ręczne odbywa się przy użyciu przyrządów ręcznych: szczotek, </w:t>
      </w:r>
      <w:proofErr w:type="spellStart"/>
      <w:r w:rsidRPr="00F26D89">
        <w:rPr>
          <w:rFonts w:ascii="Times New Roman" w:hAnsi="Times New Roman" w:cs="Times New Roman"/>
          <w:bCs/>
          <w:sz w:val="24"/>
          <w:szCs w:val="24"/>
        </w:rPr>
        <w:t>grac</w:t>
      </w:r>
      <w:proofErr w:type="spellEnd"/>
      <w:r w:rsidRPr="00F26D89">
        <w:rPr>
          <w:rFonts w:ascii="Times New Roman" w:hAnsi="Times New Roman" w:cs="Times New Roman"/>
          <w:bCs/>
          <w:sz w:val="24"/>
          <w:szCs w:val="24"/>
        </w:rPr>
        <w:t>, łopat, mioteł, itp.</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Dobór sprzętu powinien być dostosowany do warunków robót. Przy jego doborze należy brać pod uwagę, że:</w:t>
      </w:r>
    </w:p>
    <w:p w:rsidR="004D3253" w:rsidRPr="00F26D89" w:rsidRDefault="004D3253" w:rsidP="00842C77">
      <w:pPr>
        <w:numPr>
          <w:ilvl w:val="0"/>
          <w:numId w:val="34"/>
        </w:numPr>
        <w:ind w:left="1560" w:hanging="426"/>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szczotki stalowe, z </w:t>
      </w:r>
      <w:proofErr w:type="spellStart"/>
      <w:r w:rsidRPr="00F26D89">
        <w:rPr>
          <w:rFonts w:ascii="Times New Roman" w:hAnsi="Times New Roman" w:cs="Times New Roman"/>
          <w:bCs/>
          <w:sz w:val="24"/>
          <w:szCs w:val="24"/>
        </w:rPr>
        <w:t>piassawy</w:t>
      </w:r>
      <w:proofErr w:type="spellEnd"/>
      <w:r w:rsidRPr="00F26D89">
        <w:rPr>
          <w:rFonts w:ascii="Times New Roman" w:hAnsi="Times New Roman" w:cs="Times New Roman"/>
          <w:bCs/>
          <w:sz w:val="24"/>
          <w:szCs w:val="24"/>
        </w:rPr>
        <w:t xml:space="preserve"> lub włosia, włókien syntetycznych i miotły służą przede wszystkim do ręcznego czyszczenia mniejszych powierzchni;</w:t>
      </w:r>
    </w:p>
    <w:p w:rsidR="004D3253" w:rsidRPr="00F26D89" w:rsidRDefault="004D3253" w:rsidP="00842C77">
      <w:pPr>
        <w:numPr>
          <w:ilvl w:val="0"/>
          <w:numId w:val="34"/>
        </w:numPr>
        <w:ind w:left="1560" w:hanging="426"/>
        <w:contextualSpacing/>
        <w:rPr>
          <w:rFonts w:ascii="Times New Roman" w:hAnsi="Times New Roman" w:cs="Times New Roman"/>
          <w:bCs/>
          <w:sz w:val="24"/>
          <w:szCs w:val="24"/>
        </w:rPr>
      </w:pPr>
      <w:r w:rsidRPr="00F26D89">
        <w:rPr>
          <w:rFonts w:ascii="Times New Roman" w:hAnsi="Times New Roman" w:cs="Times New Roman"/>
          <w:bCs/>
          <w:sz w:val="24"/>
          <w:szCs w:val="24"/>
        </w:rPr>
        <w:lastRenderedPageBreak/>
        <w:t>szczotki mechaniczne (oczyszczarki) można stosować do oczyszczania większych powierzchni, nawierzchni o dużej spoistości;</w:t>
      </w:r>
    </w:p>
    <w:p w:rsidR="004D3253" w:rsidRPr="00F26D89" w:rsidRDefault="004D3253" w:rsidP="00842C77">
      <w:pPr>
        <w:numPr>
          <w:ilvl w:val="0"/>
          <w:numId w:val="34"/>
        </w:numPr>
        <w:ind w:left="1560" w:hanging="426"/>
        <w:contextualSpacing/>
        <w:rPr>
          <w:rFonts w:ascii="Times New Roman" w:hAnsi="Times New Roman" w:cs="Times New Roman"/>
          <w:bCs/>
          <w:sz w:val="24"/>
          <w:szCs w:val="24"/>
        </w:rPr>
      </w:pPr>
      <w:r w:rsidRPr="00F26D89">
        <w:rPr>
          <w:rFonts w:ascii="Times New Roman" w:hAnsi="Times New Roman" w:cs="Times New Roman"/>
          <w:bCs/>
          <w:sz w:val="24"/>
          <w:szCs w:val="24"/>
        </w:rPr>
        <w:t>sprzęt drobny, np. grace stalowe i oskardy służą do odspajania suchego, zbitego błota, a łopaty do usuwania zanieczyszczeń ze ścieków przy krawężnikach ulicznych itp.</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Zamiatanie wiąże się z usunięciem zanieczyszczeń z całej czyszczonej powierzchni, a także z zebraniem, transportem i przekazaniem ich do stacji przeładunkowej. Obejmuje również usunięcie w dowolnej technologii trawy, chwastów wyrastających w nawierzchnię ciągu pieszego, chodnika oraz przy słupach oświetleniowych i sygnalizacji, murach, wzdłuż ścian budynków, oznakowaniu pionowym, barierach.</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Cena zamiatania chodników winna uwzględniać wszelkie składniki cenotwórcze mające wpływ na cenę jednostkową wykonania usługi tj. robociznę, transport, cenę przekazania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Realizacja usług powinna być prowadzona w oparciu o Załącznik</w:t>
      </w:r>
      <w:r w:rsidR="00C15744" w:rsidRPr="00F26D89">
        <w:rPr>
          <w:rFonts w:ascii="Times New Roman" w:hAnsi="Times New Roman" w:cs="Times New Roman"/>
          <w:bCs/>
          <w:sz w:val="24"/>
          <w:szCs w:val="24"/>
        </w:rPr>
        <w:t xml:space="preserve"> </w:t>
      </w:r>
      <w:r w:rsidR="00F00135" w:rsidRPr="00F26D89">
        <w:rPr>
          <w:rFonts w:ascii="Times New Roman" w:hAnsi="Times New Roman" w:cs="Times New Roman"/>
          <w:bCs/>
          <w:sz w:val="24"/>
          <w:szCs w:val="24"/>
        </w:rPr>
        <w:t>10</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(w przypadku konieczności świadczenia dodatkowej usługi lub jej pominięcia).</w:t>
      </w:r>
    </w:p>
    <w:p w:rsidR="00E3020B" w:rsidRPr="00F26D89" w:rsidRDefault="00E3020B" w:rsidP="00842C77">
      <w:pPr>
        <w:ind w:left="1418"/>
        <w:contextualSpacing/>
        <w:rPr>
          <w:rFonts w:ascii="Times New Roman" w:hAnsi="Times New Roman" w:cs="Times New Roman"/>
          <w:bCs/>
          <w:sz w:val="24"/>
          <w:szCs w:val="24"/>
        </w:rPr>
      </w:pPr>
    </w:p>
    <w:p w:rsidR="004D3253" w:rsidRPr="00F26D89" w:rsidRDefault="00E3020B"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Grabienie</w:t>
      </w:r>
      <w:r w:rsidR="004D3253" w:rsidRPr="00F26D89">
        <w:rPr>
          <w:rFonts w:ascii="Times New Roman" w:hAnsi="Times New Roman" w:cs="Times New Roman"/>
          <w:b/>
          <w:bCs/>
          <w:sz w:val="24"/>
          <w:szCs w:val="24"/>
        </w:rPr>
        <w:t xml:space="preserve"> zieleni w pasach drogowych</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Poprzez </w:t>
      </w:r>
      <w:r w:rsidR="00E3020B" w:rsidRPr="00F26D89">
        <w:rPr>
          <w:rFonts w:ascii="Times New Roman" w:hAnsi="Times New Roman" w:cs="Times New Roman"/>
          <w:bCs/>
          <w:sz w:val="24"/>
          <w:szCs w:val="24"/>
        </w:rPr>
        <w:t xml:space="preserve">grabienie </w:t>
      </w:r>
      <w:r w:rsidRPr="00F26D89">
        <w:rPr>
          <w:rFonts w:ascii="Times New Roman" w:hAnsi="Times New Roman" w:cs="Times New Roman"/>
          <w:bCs/>
          <w:sz w:val="24"/>
          <w:szCs w:val="24"/>
        </w:rPr>
        <w:t>zieleni w pasach drogowych rozumiemy zbieranie nieczystości, zgrabienie drobnych gałęzi i suchych liści ich transport</w:t>
      </w:r>
      <w:r w:rsidRPr="00F26D89">
        <w:rPr>
          <w:rFonts w:ascii="Times New Roman" w:hAnsi="Times New Roman" w:cs="Times New Roman"/>
          <w:bCs/>
          <w:sz w:val="24"/>
          <w:szCs w:val="24"/>
        </w:rPr>
        <w:br/>
        <w:t>i przekazanie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Cena </w:t>
      </w:r>
      <w:r w:rsidR="00E3020B" w:rsidRPr="00F26D89">
        <w:rPr>
          <w:rFonts w:ascii="Times New Roman" w:hAnsi="Times New Roman" w:cs="Times New Roman"/>
          <w:bCs/>
          <w:sz w:val="24"/>
          <w:szCs w:val="24"/>
        </w:rPr>
        <w:t>grabienia</w:t>
      </w:r>
      <w:r w:rsidRPr="00F26D89">
        <w:rPr>
          <w:rFonts w:ascii="Times New Roman" w:hAnsi="Times New Roman" w:cs="Times New Roman"/>
          <w:bCs/>
          <w:sz w:val="24"/>
          <w:szCs w:val="24"/>
        </w:rPr>
        <w:t xml:space="preserve"> zieleni w pasach drogowych winna uwzględniać wszelkie składniki cenotwórcze mające wpływ na cenę jednostkową wykonania usługi tj. robociznę, transport, cenę przekazania odpadów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usługi powinna odbywać się w oparciu o </w:t>
      </w:r>
      <w:r w:rsidR="00C15744" w:rsidRPr="00F26D89">
        <w:rPr>
          <w:rFonts w:ascii="Times New Roman" w:hAnsi="Times New Roman" w:cs="Times New Roman"/>
          <w:bCs/>
          <w:sz w:val="24"/>
          <w:szCs w:val="24"/>
        </w:rPr>
        <w:t>Załącznik</w:t>
      </w:r>
      <w:r w:rsidR="00E3020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1</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w:t>
      </w:r>
      <w:r w:rsidR="00C15744" w:rsidRPr="00F26D89">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w zakresie częstotliwości sprzątania zieleni w pasach drogowych.</w:t>
      </w:r>
    </w:p>
    <w:p w:rsidR="004D3253" w:rsidRPr="00F26D89" w:rsidRDefault="004D3253" w:rsidP="00842C77">
      <w:pPr>
        <w:ind w:left="1418"/>
        <w:contextualSpacing/>
        <w:rPr>
          <w:rFonts w:ascii="Times New Roman" w:hAnsi="Times New Roman" w:cs="Times New Roman"/>
          <w:bCs/>
          <w:spacing w:val="-8"/>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Opróżnianie śmietniczek</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Opróżnianie śmietniczek obejmuje usuwanie odpadów ze śmietniczek, zebranie odpadów w promieniu </w:t>
      </w:r>
      <w:r w:rsidR="00B2138D" w:rsidRPr="00F26D89">
        <w:rPr>
          <w:rFonts w:ascii="Times New Roman" w:hAnsi="Times New Roman" w:cs="Times New Roman"/>
          <w:bCs/>
          <w:sz w:val="24"/>
          <w:szCs w:val="24"/>
        </w:rPr>
        <w:t>7</w:t>
      </w:r>
      <w:r w:rsidRPr="00F26D89">
        <w:rPr>
          <w:rFonts w:ascii="Times New Roman" w:hAnsi="Times New Roman" w:cs="Times New Roman"/>
          <w:bCs/>
          <w:sz w:val="24"/>
          <w:szCs w:val="24"/>
        </w:rPr>
        <w:t xml:space="preserve"> metrów wokół śmietniczki, ich transport oraz przekazanie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Wykonawca zobowiązany jest do utrzymywania śmietniczek w dobrym stanie technicznym, zapewniając ich estetyczny wygląd poprzez bieżącą konserwację, polegającą na ich myciu nie rzadz</w:t>
      </w:r>
      <w:r w:rsidR="00C15744" w:rsidRPr="00F26D89">
        <w:rPr>
          <w:rFonts w:ascii="Times New Roman" w:hAnsi="Times New Roman" w:cs="Times New Roman"/>
          <w:bCs/>
          <w:sz w:val="24"/>
          <w:szCs w:val="24"/>
        </w:rPr>
        <w:t xml:space="preserve">iej niż raz na kwartał, usunięcia skutków wandalizmu i </w:t>
      </w:r>
      <w:r w:rsidRPr="00F26D89">
        <w:rPr>
          <w:rFonts w:ascii="Times New Roman" w:hAnsi="Times New Roman" w:cs="Times New Roman"/>
          <w:bCs/>
          <w:sz w:val="24"/>
          <w:szCs w:val="24"/>
        </w:rPr>
        <w:t>naprawie, jeśli zaistnie</w:t>
      </w:r>
      <w:r w:rsidR="00C15744" w:rsidRPr="00F26D89">
        <w:rPr>
          <w:rFonts w:ascii="Times New Roman" w:hAnsi="Times New Roman" w:cs="Times New Roman"/>
          <w:bCs/>
          <w:sz w:val="24"/>
          <w:szCs w:val="24"/>
        </w:rPr>
        <w:t>je</w:t>
      </w:r>
      <w:r w:rsidRPr="00F26D89">
        <w:rPr>
          <w:rFonts w:ascii="Times New Roman" w:hAnsi="Times New Roman" w:cs="Times New Roman"/>
          <w:bCs/>
          <w:sz w:val="24"/>
          <w:szCs w:val="24"/>
        </w:rPr>
        <w:t xml:space="preserve"> taka konieczność.</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Wykonawca obowiązany jest do niezwłocznego ustawienia przewróconych lub przemieszczonych śmietniczek we właściwe miejsce, usuwania różnego rodzajów napisów, a w przypadku zniszczenia śmietniczki powiadomienia Zamawiającego o zdarzeniu i ustawienia przekazanej przez Zamawiającego śmietniczki.</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Śmietniczki należy opróżniać do godziny 10:00.</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W okresie od 01 czerwca do </w:t>
      </w:r>
      <w:r w:rsidR="00F26D89" w:rsidRPr="00F26D89">
        <w:rPr>
          <w:rFonts w:ascii="Times New Roman" w:hAnsi="Times New Roman" w:cs="Times New Roman"/>
          <w:bCs/>
          <w:sz w:val="24"/>
          <w:szCs w:val="24"/>
        </w:rPr>
        <w:t>31 sierpnia</w:t>
      </w:r>
      <w:r w:rsidRPr="00F26D89">
        <w:rPr>
          <w:rFonts w:ascii="Times New Roman" w:hAnsi="Times New Roman" w:cs="Times New Roman"/>
          <w:bCs/>
          <w:sz w:val="24"/>
          <w:szCs w:val="24"/>
        </w:rPr>
        <w:t xml:space="preserve"> obowiązuje dodatkowy harmonogram wywozu śmietniczek ulicznych. Dodatkowe opróżnienie powinno mieć miejsce między godziną 17:00 a 18:00.</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lastRenderedPageBreak/>
        <w:t>Cena opróżniania śmietniczek winna uwzględniać wszelkie składniki cenotwórcze mające wpływ na cenę jednostkową wykonania usługi tj. robociznę, transport, cenę przekazania odpadów do stacji przeładunkowej.</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usługi winna odbywać się w oparciu </w:t>
      </w:r>
      <w:r w:rsidR="00C15744" w:rsidRPr="00F26D89">
        <w:rPr>
          <w:rFonts w:ascii="Times New Roman" w:hAnsi="Times New Roman" w:cs="Times New Roman"/>
          <w:bCs/>
          <w:sz w:val="24"/>
          <w:szCs w:val="24"/>
        </w:rPr>
        <w:t>Załącznik</w:t>
      </w:r>
      <w:r w:rsidR="00E3020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2</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w:t>
      </w:r>
      <w:r w:rsidR="006157EA" w:rsidRPr="00F26D89">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p>
    <w:p w:rsidR="004D3253" w:rsidRPr="00F26D89" w:rsidRDefault="004D3253" w:rsidP="00842C77">
      <w:pPr>
        <w:ind w:left="1497"/>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Sprzątanie rejonów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Poprzez sprzątanie rejonów należy rozumieć zbieranie do worków nieczystości „luźnych” np. piasku, puszek, butelek, niedopałków papierosów, kapsli, folii, kartonów, papierów, worków i „reklamówek” (wraz z zawartością), gruzu, leżących gałęzi oraz konarów drzew i krzewów, liści, nasion i owoców z drzew i krzewów, chwastów, odchodów zwierzęcych oraz innych odpadów, porzuconych przez nieznanego sprawcę.</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Stały nadzór nad stanem czystości i estetyki słupów ogłoszeniowych (szczególnie podczas wystąpienia niekorzystnych warunków atmosferycznych tj.: opadów deszczu, śniegu itp., powodujących odklejanie plakatów), w tym niezwłoczne powiadomienie Zamawiającego o przypadkach uszkodzenia słupów.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Należy usunąć reklamy, ogłoszenia ze słupów oświetlenia miejskiego, drzew, murów łącznie z pozostałymi elementami np. pinezkami, taśmą klejącą, resztkami kleju.</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Nieczystości należy zbierać do worków i ustawić w pasie drogowym. Odbiór worków nastąpi w czasie zbierania worków z pasów</w:t>
      </w:r>
      <w:r w:rsidR="00A013D1" w:rsidRPr="00F26D89">
        <w:rPr>
          <w:rFonts w:ascii="Times New Roman" w:hAnsi="Times New Roman" w:cs="Times New Roman"/>
          <w:bCs/>
          <w:sz w:val="24"/>
          <w:szCs w:val="24"/>
        </w:rPr>
        <w:t xml:space="preserve"> drogowych zgodnie</w:t>
      </w:r>
      <w:r w:rsidR="00A013D1" w:rsidRPr="00F26D89">
        <w:rPr>
          <w:rFonts w:ascii="Times New Roman" w:hAnsi="Times New Roman" w:cs="Times New Roman"/>
          <w:bCs/>
          <w:sz w:val="24"/>
          <w:szCs w:val="24"/>
        </w:rPr>
        <w:br/>
        <w:t>z punktem 7.8.1 i 7.8</w:t>
      </w:r>
      <w:r w:rsidRPr="00F26D89">
        <w:rPr>
          <w:rFonts w:ascii="Times New Roman" w:hAnsi="Times New Roman" w:cs="Times New Roman"/>
          <w:bCs/>
          <w:sz w:val="24"/>
          <w:szCs w:val="24"/>
        </w:rPr>
        <w:t>.2.</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Cena sprzątania rejonów winna uwzględniać wszelkie składniki cenotwórcze mające wpływ na cenę jednostkową wykonania usługi tj. robociznę, transport, cenę składowiska odpadów.</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Cs/>
          <w:sz w:val="24"/>
          <w:szCs w:val="24"/>
        </w:rPr>
        <w:t xml:space="preserve">Realizacja usług powinna odbywać się w oparciu o </w:t>
      </w:r>
      <w:r w:rsidR="00204FD3" w:rsidRPr="00F26D89">
        <w:rPr>
          <w:rFonts w:ascii="Times New Roman" w:hAnsi="Times New Roman" w:cs="Times New Roman"/>
          <w:bCs/>
          <w:sz w:val="24"/>
          <w:szCs w:val="24"/>
        </w:rPr>
        <w:t>Załącznik 1</w:t>
      </w:r>
      <w:r w:rsidR="00F00135" w:rsidRPr="00F26D89">
        <w:rPr>
          <w:rFonts w:ascii="Times New Roman" w:hAnsi="Times New Roman" w:cs="Times New Roman"/>
          <w:bCs/>
          <w:sz w:val="24"/>
          <w:szCs w:val="24"/>
        </w:rPr>
        <w:t>3</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ustala możliwość wykonania usługi według bieżącej potrzeby (w przypadku konieczności świadczenia dodatkowej usługi lub jej pominięcia) w zakresie częstotliwości sprzątania rejonów.</w:t>
      </w:r>
    </w:p>
    <w:p w:rsidR="004D3253" w:rsidRPr="00F26D89" w:rsidRDefault="004D3253" w:rsidP="008E73B4">
      <w:pPr>
        <w:contextualSpacing/>
        <w:rPr>
          <w:rFonts w:ascii="Times New Roman" w:hAnsi="Times New Roman" w:cs="Times New Roman"/>
          <w:bCs/>
          <w:sz w:val="24"/>
          <w:szCs w:val="24"/>
        </w:rPr>
      </w:pPr>
    </w:p>
    <w:p w:rsidR="004D3253" w:rsidRPr="00F26D89" w:rsidRDefault="004D3253"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Sprzątanie </w:t>
      </w:r>
      <w:r w:rsidR="00E3020B" w:rsidRPr="00F26D89">
        <w:rPr>
          <w:rFonts w:ascii="Times New Roman" w:hAnsi="Times New Roman" w:cs="Times New Roman"/>
          <w:b/>
          <w:bCs/>
          <w:sz w:val="24"/>
          <w:szCs w:val="24"/>
        </w:rPr>
        <w:t>P</w:t>
      </w:r>
      <w:r w:rsidRPr="00F26D89">
        <w:rPr>
          <w:rFonts w:ascii="Times New Roman" w:hAnsi="Times New Roman" w:cs="Times New Roman"/>
          <w:b/>
          <w:bCs/>
          <w:sz w:val="24"/>
          <w:szCs w:val="24"/>
        </w:rPr>
        <w:t>romenady obejmuje:</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opróżnianie śmietniczek</w:t>
      </w:r>
      <w:r w:rsidRPr="00F26D89">
        <w:rPr>
          <w:rFonts w:ascii="Times New Roman" w:hAnsi="Times New Roman" w:cs="Times New Roman"/>
          <w:bCs/>
          <w:sz w:val="24"/>
          <w:szCs w:val="24"/>
        </w:rPr>
        <w:t xml:space="preserve"> - usuwanie odpadów ze śmietniczek, zebranie opadów w promieniu </w:t>
      </w:r>
      <w:r w:rsidR="00B2138D" w:rsidRPr="00F26D89">
        <w:rPr>
          <w:rFonts w:ascii="Times New Roman" w:hAnsi="Times New Roman" w:cs="Times New Roman"/>
          <w:bCs/>
          <w:sz w:val="24"/>
          <w:szCs w:val="24"/>
        </w:rPr>
        <w:t>7</w:t>
      </w:r>
      <w:r w:rsidRPr="00F26D89">
        <w:rPr>
          <w:rFonts w:ascii="Times New Roman" w:hAnsi="Times New Roman" w:cs="Times New Roman"/>
          <w:bCs/>
          <w:sz w:val="24"/>
          <w:szCs w:val="24"/>
        </w:rPr>
        <w:t xml:space="preserve"> metrów wokół śmietniczki, ich transport oraz przekazanie do stacji przeładunkowej. Wykonawca zobowiązany jest do utrzymywania śmietniczek w dobrym stanie technicznym, zapewniając ich estetyczny wygląd poprzez bieżącą konserwację polegającą na ich myciu nie rzadziej niż raz na kwartał i naprawie, jeśli zaistnieje taka konieczność. Częstotliwość opróżniania śmietniczek określona została w </w:t>
      </w:r>
      <w:r w:rsidR="00204FD3" w:rsidRPr="00F26D89">
        <w:rPr>
          <w:rFonts w:ascii="Times New Roman" w:hAnsi="Times New Roman" w:cs="Times New Roman"/>
          <w:bCs/>
          <w:sz w:val="24"/>
          <w:szCs w:val="24"/>
        </w:rPr>
        <w:t>Załączniku</w:t>
      </w:r>
      <w:r w:rsidR="00E3020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 xml:space="preserve">4 </w:t>
      </w:r>
      <w:r w:rsidRPr="00F26D89">
        <w:rPr>
          <w:rFonts w:ascii="Times New Roman" w:hAnsi="Times New Roman" w:cs="Times New Roman"/>
          <w:bCs/>
          <w:sz w:val="24"/>
          <w:szCs w:val="24"/>
        </w:rPr>
        <w:t>przy czym Zamawiający ustala</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możliwość wykonania usługi według bieżącej potrzeby (w przypadku konieczności świadczenia dodatk</w:t>
      </w:r>
      <w:r w:rsidR="00A013D1" w:rsidRPr="00F26D89">
        <w:rPr>
          <w:rFonts w:ascii="Times New Roman" w:hAnsi="Times New Roman" w:cs="Times New Roman"/>
          <w:bCs/>
          <w:sz w:val="24"/>
          <w:szCs w:val="24"/>
        </w:rPr>
        <w:t>owej usługi lub jej pominięcia).</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zbieranie nieczystości</w:t>
      </w:r>
      <w:r w:rsidRPr="00F26D89">
        <w:rPr>
          <w:rFonts w:ascii="Times New Roman" w:hAnsi="Times New Roman" w:cs="Times New Roman"/>
          <w:bCs/>
          <w:sz w:val="24"/>
          <w:szCs w:val="24"/>
        </w:rPr>
        <w:t xml:space="preserve"> polegające na zbieraniu piasku, puszek, butelek, niedopałków papierosów, kapsli, folii, kartonów, papierów, worków</w:t>
      </w:r>
      <w:r w:rsidRPr="00F26D89">
        <w:rPr>
          <w:rFonts w:ascii="Times New Roman" w:hAnsi="Times New Roman" w:cs="Times New Roman"/>
          <w:bCs/>
          <w:sz w:val="24"/>
          <w:szCs w:val="24"/>
        </w:rPr>
        <w:br/>
        <w:t>i „reklamówek” (wraz z zawartością), gruzu, leżących gałęzi oraz konarów drzew i krzewów, liści, nasion i owoców z drzew i krzewów, chwastów, odchodów zwierzęcych oraz innych odpadów, porzuconych przez nieznanego sprawcę, w tym odpadów wielkogabarytowych.</w:t>
      </w:r>
    </w:p>
    <w:p w:rsidR="004D3253" w:rsidRPr="00F26D89" w:rsidRDefault="004D3253" w:rsidP="00842C77">
      <w:pPr>
        <w:ind w:left="1418"/>
        <w:contextualSpacing/>
        <w:rPr>
          <w:rFonts w:ascii="Times New Roman" w:hAnsi="Times New Roman" w:cs="Times New Roman"/>
          <w:bCs/>
          <w:sz w:val="24"/>
          <w:szCs w:val="24"/>
        </w:rPr>
      </w:pPr>
      <w:r w:rsidRPr="00F26D89">
        <w:rPr>
          <w:rFonts w:ascii="Times New Roman" w:hAnsi="Times New Roman" w:cs="Times New Roman"/>
          <w:bCs/>
          <w:sz w:val="24"/>
          <w:szCs w:val="24"/>
        </w:rPr>
        <w:lastRenderedPageBreak/>
        <w:t>Zbieranie nieczystości obejmuje również uprzątnięcie terenu 5 metrów za żywopłotem w kierunku morza.</w:t>
      </w:r>
    </w:p>
    <w:p w:rsidR="004D3253" w:rsidRPr="00F26D89" w:rsidRDefault="004D3253" w:rsidP="00842C77">
      <w:pPr>
        <w:ind w:left="1418"/>
        <w:contextualSpacing/>
        <w:rPr>
          <w:rFonts w:ascii="Times New Roman" w:hAnsi="Times New Roman" w:cs="Times New Roman"/>
          <w:bCs/>
          <w:sz w:val="24"/>
          <w:szCs w:val="24"/>
        </w:rPr>
      </w:pPr>
      <w:r w:rsidRPr="00F26D89">
        <w:rPr>
          <w:rFonts w:ascii="Times New Roman" w:hAnsi="Times New Roman" w:cs="Times New Roman"/>
          <w:bCs/>
          <w:sz w:val="24"/>
          <w:szCs w:val="24"/>
        </w:rPr>
        <w:t>Odpady powinny być zebrane w worki oraz przetransportowane do stacji przeładunkowej, gdzie następuje ich zdanie. Zbieranie nieczystości</w:t>
      </w:r>
      <w:r w:rsidRPr="00F26D89">
        <w:rPr>
          <w:rFonts w:ascii="Times New Roman" w:hAnsi="Times New Roman" w:cs="Times New Roman"/>
          <w:bCs/>
          <w:sz w:val="24"/>
          <w:szCs w:val="24"/>
        </w:rPr>
        <w:br/>
        <w:t xml:space="preserve">z promenady odbywa się zgodnie z załączonym harmonogramem </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 xml:space="preserve">4 </w:t>
      </w:r>
      <w:r w:rsidRPr="00F26D89">
        <w:rPr>
          <w:rFonts w:ascii="Times New Roman" w:hAnsi="Times New Roman" w:cs="Times New Roman"/>
          <w:bCs/>
          <w:sz w:val="24"/>
          <w:szCs w:val="24"/>
        </w:rPr>
        <w:t>przy czym Zamawiający ustala możliwość wykonania usługi według bieżącej potrzeby</w:t>
      </w:r>
      <w:r w:rsidRPr="00F26D89">
        <w:rPr>
          <w:rFonts w:ascii="Times New Roman" w:hAnsi="Times New Roman" w:cs="Times New Roman"/>
          <w:bCs/>
          <w:sz w:val="24"/>
          <w:szCs w:val="24"/>
        </w:rPr>
        <w:br/>
        <w:t>(w przypadku konieczności świadczenia dodatkowej usługi lub jej pominięcia);</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zamiatanie promenady</w:t>
      </w:r>
      <w:r w:rsidRPr="00F26D89">
        <w:rPr>
          <w:rFonts w:ascii="Times New Roman" w:hAnsi="Times New Roman" w:cs="Times New Roman"/>
          <w:bCs/>
          <w:sz w:val="24"/>
          <w:szCs w:val="24"/>
        </w:rPr>
        <w:t xml:space="preserve"> przez, które rozumiemy usunięcie</w:t>
      </w:r>
      <w:r w:rsidR="00BD51ED"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z promenady występujących na niej zanieczyszczeń przy pomocy samojezdnych zamiatarek jezdniowych o parametrach dostosowanych do oczyszczanej nawierzchni, gwarantującej świadczenie usługi w sposób niepowodujący jej uszkodzenia.</w:t>
      </w:r>
    </w:p>
    <w:p w:rsidR="004D3253" w:rsidRPr="00F26D89" w:rsidRDefault="004D3253" w:rsidP="00842C77">
      <w:pPr>
        <w:ind w:left="1416"/>
        <w:contextualSpacing/>
        <w:rPr>
          <w:rFonts w:ascii="Times New Roman" w:hAnsi="Times New Roman" w:cs="Times New Roman"/>
          <w:bCs/>
          <w:sz w:val="24"/>
          <w:szCs w:val="24"/>
        </w:rPr>
      </w:pPr>
      <w:r w:rsidRPr="00F26D89">
        <w:rPr>
          <w:rFonts w:ascii="Times New Roman" w:hAnsi="Times New Roman" w:cs="Times New Roman"/>
          <w:bCs/>
          <w:sz w:val="24"/>
          <w:szCs w:val="24"/>
        </w:rPr>
        <w:t>Zamiatanie promenady odbywa się w sposób mechaniczny, a przypadku niemożności przeprowadzenia mechanicznego zamiatania danej powierzchni, np. ze względu na posadowione na niej obiekty małej architektury należy ją pozamiatać ręcznie. Oprócz zanieczyszczeń luźnych Wykonawca powinien usunąć wszelkie inne zanieczyszczenia, jak np. wyrastającą trawę, chwasty, itp.</w:t>
      </w:r>
    </w:p>
    <w:p w:rsidR="004D3253" w:rsidRPr="00F26D89" w:rsidRDefault="004D3253" w:rsidP="00842C77">
      <w:pPr>
        <w:ind w:left="1416"/>
        <w:contextualSpacing/>
        <w:rPr>
          <w:rFonts w:ascii="Times New Roman" w:hAnsi="Times New Roman" w:cs="Times New Roman"/>
          <w:bCs/>
          <w:sz w:val="24"/>
          <w:szCs w:val="24"/>
        </w:rPr>
      </w:pPr>
      <w:r w:rsidRPr="00F26D89">
        <w:rPr>
          <w:rFonts w:ascii="Times New Roman" w:hAnsi="Times New Roman" w:cs="Times New Roman"/>
          <w:bCs/>
          <w:sz w:val="24"/>
          <w:szCs w:val="24"/>
        </w:rPr>
        <w:t>Zebrane odpady należy wywieźć do stacji przeładunkowej, której koszt należy wliczyć w cenę jednostkową. Zamiatanie mechaniczne odbywa się zgodnie</w:t>
      </w:r>
      <w:r w:rsidRPr="00F26D89">
        <w:rPr>
          <w:rFonts w:ascii="Times New Roman" w:hAnsi="Times New Roman" w:cs="Times New Roman"/>
          <w:bCs/>
          <w:sz w:val="24"/>
          <w:szCs w:val="24"/>
        </w:rPr>
        <w:br/>
        <w:t xml:space="preserve">z </w:t>
      </w:r>
      <w:r w:rsidR="00F00135" w:rsidRPr="00F26D89">
        <w:rPr>
          <w:rFonts w:ascii="Times New Roman" w:hAnsi="Times New Roman" w:cs="Times New Roman"/>
          <w:bCs/>
          <w:sz w:val="24"/>
          <w:szCs w:val="24"/>
        </w:rPr>
        <w:t xml:space="preserve">Załącznikiem </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 xml:space="preserve">4 </w:t>
      </w:r>
      <w:r w:rsidRPr="00F26D89">
        <w:rPr>
          <w:rFonts w:ascii="Times New Roman" w:hAnsi="Times New Roman" w:cs="Times New Roman"/>
          <w:bCs/>
          <w:sz w:val="24"/>
          <w:szCs w:val="24"/>
        </w:rPr>
        <w:t>dołączonym do SIWZ</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bieżących modyfikacji w zakresie częstotliwości zam</w:t>
      </w:r>
      <w:r w:rsidR="00A013D1" w:rsidRPr="00F26D89">
        <w:rPr>
          <w:rFonts w:ascii="Times New Roman" w:hAnsi="Times New Roman" w:cs="Times New Roman"/>
          <w:bCs/>
          <w:sz w:val="24"/>
          <w:szCs w:val="24"/>
        </w:rPr>
        <w:t>iatania mechanicznego promenady.</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mycie promenady</w:t>
      </w:r>
      <w:r w:rsidRPr="00F26D89">
        <w:rPr>
          <w:rFonts w:ascii="Times New Roman" w:hAnsi="Times New Roman" w:cs="Times New Roman"/>
          <w:bCs/>
          <w:sz w:val="24"/>
          <w:szCs w:val="24"/>
        </w:rPr>
        <w:t xml:space="preserve"> na całej jej szerokości. Zmywanie musi gwarantować usunięcie z całej szerokości zanieczyszczeń i pyłu pozostałego po zamiataniu, w sposób nie powodujący zabrudzenia nawierzchni. </w:t>
      </w:r>
      <w:r w:rsidR="002E1EFA" w:rsidRPr="00F26D89">
        <w:rPr>
          <w:rFonts w:ascii="Times New Roman" w:hAnsi="Times New Roman" w:cs="Times New Roman"/>
          <w:bCs/>
          <w:sz w:val="24"/>
          <w:szCs w:val="24"/>
        </w:rPr>
        <w:t>Sposób mycia</w:t>
      </w:r>
      <w:r w:rsidRPr="00F26D89">
        <w:rPr>
          <w:rFonts w:ascii="Times New Roman" w:hAnsi="Times New Roman" w:cs="Times New Roman"/>
          <w:bCs/>
          <w:sz w:val="24"/>
          <w:szCs w:val="24"/>
        </w:rPr>
        <w:t xml:space="preserve"> należy dobierać w sposób gwarantujący </w:t>
      </w:r>
      <w:proofErr w:type="spellStart"/>
      <w:r w:rsidRPr="00F26D89">
        <w:rPr>
          <w:rFonts w:ascii="Times New Roman" w:hAnsi="Times New Roman" w:cs="Times New Roman"/>
          <w:bCs/>
          <w:sz w:val="24"/>
          <w:szCs w:val="24"/>
        </w:rPr>
        <w:t>nieuszkodzenie</w:t>
      </w:r>
      <w:proofErr w:type="spellEnd"/>
      <w:r w:rsidRPr="00F26D89">
        <w:rPr>
          <w:rFonts w:ascii="Times New Roman" w:hAnsi="Times New Roman" w:cs="Times New Roman"/>
          <w:bCs/>
          <w:sz w:val="24"/>
          <w:szCs w:val="24"/>
        </w:rPr>
        <w:t xml:space="preserve"> czyszczonej nawierzchni. Dostęp do wody przemysłowej zapewni Wykonawca we własnym</w:t>
      </w:r>
      <w:r w:rsidR="00F00135" w:rsidRPr="00F26D89">
        <w:rPr>
          <w:rFonts w:ascii="Times New Roman" w:hAnsi="Times New Roman" w:cs="Times New Roman"/>
          <w:bCs/>
          <w:sz w:val="24"/>
          <w:szCs w:val="24"/>
        </w:rPr>
        <w:t xml:space="preserve"> zakresie, jak również poniesie </w:t>
      </w:r>
      <w:r w:rsidRPr="00F26D89">
        <w:rPr>
          <w:rFonts w:ascii="Times New Roman" w:hAnsi="Times New Roman" w:cs="Times New Roman"/>
          <w:bCs/>
          <w:sz w:val="24"/>
          <w:szCs w:val="24"/>
        </w:rPr>
        <w:t xml:space="preserve">jej koszt. </w:t>
      </w:r>
      <w:r w:rsidR="00CD21AD">
        <w:rPr>
          <w:rFonts w:ascii="Times New Roman" w:hAnsi="Times New Roman" w:cs="Times New Roman"/>
          <w:bCs/>
          <w:sz w:val="24"/>
          <w:szCs w:val="24"/>
        </w:rPr>
        <w:t>Mycie</w:t>
      </w:r>
      <w:r w:rsidR="00CD21AD" w:rsidRPr="00F26D89">
        <w:rPr>
          <w:rFonts w:ascii="Times New Roman" w:hAnsi="Times New Roman" w:cs="Times New Roman"/>
          <w:bCs/>
          <w:sz w:val="24"/>
          <w:szCs w:val="24"/>
        </w:rPr>
        <w:t xml:space="preserve"> należy poprzedzić zamiataniem, aby dokładnie usunąć z nawierzchni zanieczyszczenia. </w:t>
      </w:r>
      <w:r w:rsidRPr="00F26D89">
        <w:rPr>
          <w:rFonts w:ascii="Times New Roman" w:hAnsi="Times New Roman" w:cs="Times New Roman"/>
          <w:bCs/>
          <w:sz w:val="24"/>
          <w:szCs w:val="24"/>
        </w:rPr>
        <w:t>Mycie promenady odbywa się zgodnie</w:t>
      </w:r>
      <w:r w:rsidR="00CD21AD">
        <w:rPr>
          <w:rFonts w:ascii="Times New Roman" w:hAnsi="Times New Roman" w:cs="Times New Roman"/>
          <w:bCs/>
          <w:sz w:val="24"/>
          <w:szCs w:val="24"/>
        </w:rPr>
        <w:t xml:space="preserve"> </w:t>
      </w:r>
      <w:bookmarkStart w:id="0" w:name="_GoBack"/>
      <w:bookmarkEnd w:id="0"/>
      <w:r w:rsidRPr="00F26D89">
        <w:rPr>
          <w:rFonts w:ascii="Times New Roman" w:hAnsi="Times New Roman" w:cs="Times New Roman"/>
          <w:bCs/>
          <w:sz w:val="24"/>
          <w:szCs w:val="24"/>
        </w:rPr>
        <w:t xml:space="preserve">z </w:t>
      </w:r>
      <w:r w:rsidR="00204FD3" w:rsidRPr="00F26D89">
        <w:rPr>
          <w:rFonts w:ascii="Times New Roman" w:hAnsi="Times New Roman" w:cs="Times New Roman"/>
          <w:bCs/>
          <w:sz w:val="24"/>
          <w:szCs w:val="24"/>
        </w:rPr>
        <w:t>Załącznikiem</w:t>
      </w:r>
      <w:r w:rsidR="00F00135" w:rsidRPr="00F26D89">
        <w:rPr>
          <w:rFonts w:ascii="Times New Roman" w:hAnsi="Times New Roman" w:cs="Times New Roman"/>
          <w:bCs/>
          <w:sz w:val="24"/>
          <w:szCs w:val="24"/>
        </w:rPr>
        <w:t xml:space="preserve"> </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4</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w:t>
      </w:r>
      <w:r w:rsidR="00CD21AD">
        <w:rPr>
          <w:rFonts w:ascii="Times New Roman" w:hAnsi="Times New Roman" w:cs="Times New Roman"/>
          <w:bCs/>
          <w:sz w:val="24"/>
          <w:szCs w:val="24"/>
        </w:rPr>
        <w:t xml:space="preserve">g bieżącej potrzeby </w:t>
      </w:r>
      <w:r w:rsidRPr="00F26D89">
        <w:rPr>
          <w:rFonts w:ascii="Times New Roman" w:hAnsi="Times New Roman" w:cs="Times New Roman"/>
          <w:bCs/>
          <w:sz w:val="24"/>
          <w:szCs w:val="24"/>
        </w:rPr>
        <w:t>(w przypadku konieczności świadczenia dodatkowej usługi lub jej pominięcia)</w:t>
      </w:r>
      <w:r w:rsidR="00F00135" w:rsidRPr="00F26D89">
        <w:rPr>
          <w:rFonts w:ascii="Times New Roman" w:hAnsi="Times New Roman" w:cs="Times New Roman"/>
          <w:bCs/>
          <w:sz w:val="24"/>
          <w:szCs w:val="24"/>
        </w:rPr>
        <w:t>.</w:t>
      </w:r>
    </w:p>
    <w:p w:rsidR="004D3253" w:rsidRPr="00F26D89" w:rsidRDefault="004D3253" w:rsidP="00842C77">
      <w:pPr>
        <w:ind w:left="1418"/>
        <w:contextualSpacing/>
        <w:rPr>
          <w:rFonts w:ascii="Times New Roman" w:hAnsi="Times New Roman" w:cs="Times New Roman"/>
          <w:bCs/>
          <w:sz w:val="24"/>
          <w:szCs w:val="24"/>
        </w:rPr>
      </w:pPr>
    </w:p>
    <w:p w:rsidR="004D3253" w:rsidRPr="00F26D89" w:rsidRDefault="00A87247" w:rsidP="00842C77">
      <w:pPr>
        <w:numPr>
          <w:ilvl w:val="1"/>
          <w:numId w:val="2"/>
        </w:numPr>
        <w:ind w:left="851" w:hanging="425"/>
        <w:contextualSpacing/>
        <w:rPr>
          <w:rFonts w:ascii="Times New Roman" w:hAnsi="Times New Roman" w:cs="Times New Roman"/>
          <w:b/>
          <w:bCs/>
          <w:sz w:val="24"/>
          <w:szCs w:val="24"/>
        </w:rPr>
      </w:pPr>
      <w:r w:rsidRPr="00F26D89">
        <w:rPr>
          <w:rFonts w:ascii="Times New Roman" w:hAnsi="Times New Roman" w:cs="Times New Roman"/>
          <w:b/>
          <w:bCs/>
          <w:sz w:val="24"/>
          <w:szCs w:val="24"/>
        </w:rPr>
        <w:t>Utrzymanie porządku i czystości na Placu Wolności:</w:t>
      </w:r>
    </w:p>
    <w:p w:rsidR="004D3253" w:rsidRPr="00F26D89" w:rsidRDefault="004D3253"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opróżnianie śmietniczek</w:t>
      </w:r>
      <w:r w:rsidRPr="00F26D89">
        <w:rPr>
          <w:rFonts w:ascii="Times New Roman" w:hAnsi="Times New Roman" w:cs="Times New Roman"/>
          <w:bCs/>
          <w:sz w:val="24"/>
          <w:szCs w:val="24"/>
        </w:rPr>
        <w:t xml:space="preserve"> - usuwanie odpadów ze śmietniczek, zebranie opadów w promieniu </w:t>
      </w:r>
      <w:r w:rsidR="00B2138D" w:rsidRPr="00F26D89">
        <w:rPr>
          <w:rFonts w:ascii="Times New Roman" w:hAnsi="Times New Roman" w:cs="Times New Roman"/>
          <w:bCs/>
          <w:sz w:val="24"/>
          <w:szCs w:val="24"/>
        </w:rPr>
        <w:t>7</w:t>
      </w:r>
      <w:r w:rsidRPr="00F26D89">
        <w:rPr>
          <w:rFonts w:ascii="Times New Roman" w:hAnsi="Times New Roman" w:cs="Times New Roman"/>
          <w:bCs/>
          <w:sz w:val="24"/>
          <w:szCs w:val="24"/>
        </w:rPr>
        <w:t xml:space="preserve"> metrów wokół śmietniczki, ich transport oraz przekazanie do stacji przeładunkowej. Wykonawca zobowiązany jest do utrzymywania śmietniczek w dobrym stanie technicznym, zapewniając ich estetyczny wygląd poprzez bieżącą konserwację polegającą na ich myciu nie rzadziej niż raz na kwartał i naprawie, jeśli zaistnieje taka konieczność. Częstotliwość opróżniania śmietniczek określona została w </w:t>
      </w:r>
      <w:r w:rsidR="00204FD3" w:rsidRPr="00F26D89">
        <w:rPr>
          <w:rFonts w:ascii="Times New Roman" w:hAnsi="Times New Roman" w:cs="Times New Roman"/>
          <w:bCs/>
          <w:sz w:val="24"/>
          <w:szCs w:val="24"/>
        </w:rPr>
        <w:t>Załączniku</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5</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F26D89">
        <w:rPr>
          <w:rFonts w:ascii="Times New Roman" w:hAnsi="Times New Roman" w:cs="Times New Roman"/>
          <w:bCs/>
          <w:sz w:val="24"/>
          <w:szCs w:val="24"/>
        </w:rPr>
        <w:t>owej usługi lub jej pominięcia).</w:t>
      </w:r>
    </w:p>
    <w:p w:rsidR="004D3253" w:rsidRPr="00F26D89" w:rsidRDefault="006157EA" w:rsidP="00842C77">
      <w:pPr>
        <w:numPr>
          <w:ilvl w:val="2"/>
          <w:numId w:val="2"/>
        </w:numPr>
        <w:ind w:left="1418" w:hanging="698"/>
        <w:contextualSpacing/>
        <w:rPr>
          <w:rFonts w:ascii="Times New Roman" w:hAnsi="Times New Roman" w:cs="Times New Roman"/>
          <w:bCs/>
          <w:sz w:val="24"/>
          <w:szCs w:val="24"/>
        </w:rPr>
      </w:pPr>
      <w:r w:rsidRPr="00F26D89">
        <w:rPr>
          <w:rFonts w:ascii="Times New Roman" w:hAnsi="Times New Roman" w:cs="Times New Roman"/>
          <w:b/>
          <w:bCs/>
          <w:sz w:val="24"/>
          <w:szCs w:val="24"/>
        </w:rPr>
        <w:t>oczyszczanie</w:t>
      </w:r>
      <w:r w:rsidR="004D3253" w:rsidRPr="00F26D89">
        <w:rPr>
          <w:rFonts w:ascii="Times New Roman" w:hAnsi="Times New Roman" w:cs="Times New Roman"/>
          <w:bCs/>
          <w:sz w:val="24"/>
          <w:szCs w:val="24"/>
        </w:rPr>
        <w:t xml:space="preserve"> polegające na zbieraniu piasku, puszek, butelek, niedopałków papierosów, kapsli, folii, kartonów, papierów, worków</w:t>
      </w:r>
      <w:r w:rsidRPr="00F26D89">
        <w:rPr>
          <w:rFonts w:ascii="Times New Roman" w:hAnsi="Times New Roman" w:cs="Times New Roman"/>
          <w:bCs/>
          <w:sz w:val="24"/>
          <w:szCs w:val="24"/>
        </w:rPr>
        <w:t xml:space="preserve"> i „reklamówek” (wraz</w:t>
      </w:r>
      <w:r w:rsidRPr="00F26D89">
        <w:rPr>
          <w:rFonts w:ascii="Times New Roman" w:hAnsi="Times New Roman" w:cs="Times New Roman"/>
          <w:bCs/>
          <w:sz w:val="24"/>
          <w:szCs w:val="24"/>
        </w:rPr>
        <w:br/>
      </w:r>
      <w:r w:rsidR="004D3253" w:rsidRPr="00F26D89">
        <w:rPr>
          <w:rFonts w:ascii="Times New Roman" w:hAnsi="Times New Roman" w:cs="Times New Roman"/>
          <w:bCs/>
          <w:sz w:val="24"/>
          <w:szCs w:val="24"/>
        </w:rPr>
        <w:t>z zawartością), gruzu, leżących gałęzi oraz konarów drzew i krzewów, liści, nasion i owoców z drzew i krzewów, chwastów, odchodów zwierzęcych oraz innych odpadów, porzuconych przez nieznanego sprawcę, w tym odpadów wielkogabarytowych. Odpady powinny być zebrane w worki oraz przetransportowane do stacji przeładunkow</w:t>
      </w:r>
      <w:r w:rsidR="005B2FD7" w:rsidRPr="00F26D89">
        <w:rPr>
          <w:rFonts w:ascii="Times New Roman" w:hAnsi="Times New Roman" w:cs="Times New Roman"/>
          <w:bCs/>
          <w:sz w:val="24"/>
          <w:szCs w:val="24"/>
        </w:rPr>
        <w:t xml:space="preserve">ej, gdzie następuje ich zdanie. </w:t>
      </w:r>
      <w:r w:rsidR="005B2FD7" w:rsidRPr="00F26D89">
        <w:rPr>
          <w:rFonts w:ascii="Times New Roman" w:hAnsi="Times New Roman" w:cs="Times New Roman"/>
          <w:bCs/>
          <w:sz w:val="24"/>
          <w:szCs w:val="24"/>
        </w:rPr>
        <w:lastRenderedPageBreak/>
        <w:t xml:space="preserve">Wykonawca utrzyma w czystości informatory znajdujące się na placu. </w:t>
      </w:r>
      <w:r w:rsidR="00BF193E" w:rsidRPr="00F26D89">
        <w:rPr>
          <w:rFonts w:ascii="Times New Roman" w:hAnsi="Times New Roman" w:cs="Times New Roman"/>
          <w:bCs/>
          <w:sz w:val="24"/>
          <w:szCs w:val="24"/>
        </w:rPr>
        <w:t>Oczyszczanie</w:t>
      </w:r>
      <w:r w:rsidR="004D3253" w:rsidRPr="00F26D89">
        <w:rPr>
          <w:rFonts w:ascii="Times New Roman" w:hAnsi="Times New Roman" w:cs="Times New Roman"/>
          <w:bCs/>
          <w:sz w:val="24"/>
          <w:szCs w:val="24"/>
        </w:rPr>
        <w:t xml:space="preserve"> Placu Wolności odbywa się zgodnie</w:t>
      </w:r>
      <w:r w:rsidR="00F00135" w:rsidRPr="00F26D89">
        <w:rPr>
          <w:rFonts w:ascii="Times New Roman" w:hAnsi="Times New Roman" w:cs="Times New Roman"/>
          <w:bCs/>
          <w:sz w:val="24"/>
          <w:szCs w:val="24"/>
        </w:rPr>
        <w:t xml:space="preserve"> </w:t>
      </w:r>
      <w:r w:rsidR="004D3253" w:rsidRPr="00F26D89">
        <w:rPr>
          <w:rFonts w:ascii="Times New Roman" w:hAnsi="Times New Roman" w:cs="Times New Roman"/>
          <w:bCs/>
          <w:sz w:val="24"/>
          <w:szCs w:val="24"/>
        </w:rPr>
        <w:t xml:space="preserve">z </w:t>
      </w:r>
      <w:r w:rsidR="00BF193E" w:rsidRPr="00F26D89">
        <w:rPr>
          <w:rFonts w:ascii="Times New Roman" w:hAnsi="Times New Roman" w:cs="Times New Roman"/>
          <w:bCs/>
          <w:sz w:val="24"/>
          <w:szCs w:val="24"/>
        </w:rPr>
        <w:t>Załącznikiem 1</w:t>
      </w:r>
      <w:r w:rsidR="00F00135" w:rsidRPr="00F26D89">
        <w:rPr>
          <w:rFonts w:ascii="Times New Roman" w:hAnsi="Times New Roman" w:cs="Times New Roman"/>
          <w:bCs/>
          <w:sz w:val="24"/>
          <w:szCs w:val="24"/>
        </w:rPr>
        <w:t>5</w:t>
      </w:r>
      <w:r w:rsidR="004D3253"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004D3253" w:rsidRPr="00F26D89">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F26D89">
        <w:rPr>
          <w:rFonts w:ascii="Times New Roman" w:hAnsi="Times New Roman" w:cs="Times New Roman"/>
          <w:bCs/>
          <w:sz w:val="24"/>
          <w:szCs w:val="24"/>
        </w:rPr>
        <w:t>owej usługi lub jej pominięcia).</w:t>
      </w:r>
    </w:p>
    <w:p w:rsidR="004D3253" w:rsidRPr="00F26D89" w:rsidRDefault="004D3253" w:rsidP="00842C77">
      <w:pPr>
        <w:numPr>
          <w:ilvl w:val="2"/>
          <w:numId w:val="2"/>
        </w:numPr>
        <w:ind w:left="1418" w:hanging="698"/>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zamiatanie </w:t>
      </w:r>
      <w:r w:rsidRPr="00F26D89">
        <w:rPr>
          <w:rFonts w:ascii="Times New Roman" w:hAnsi="Times New Roman" w:cs="Times New Roman"/>
          <w:bCs/>
          <w:sz w:val="24"/>
          <w:szCs w:val="24"/>
        </w:rPr>
        <w:t>przez, które rozumiemy usunięcie zanieczyszczeń z całe</w:t>
      </w:r>
      <w:r w:rsidR="00037661" w:rsidRPr="00F26D89">
        <w:rPr>
          <w:rFonts w:ascii="Times New Roman" w:hAnsi="Times New Roman" w:cs="Times New Roman"/>
          <w:bCs/>
          <w:sz w:val="24"/>
          <w:szCs w:val="24"/>
        </w:rPr>
        <w:t>j czyszczonej powierzchni łącznie z deptakiem</w:t>
      </w:r>
      <w:r w:rsidRPr="00F26D89">
        <w:rPr>
          <w:rFonts w:ascii="Times New Roman" w:hAnsi="Times New Roman" w:cs="Times New Roman"/>
          <w:bCs/>
          <w:sz w:val="24"/>
          <w:szCs w:val="24"/>
        </w:rPr>
        <w:t xml:space="preserve"> przy ul. </w:t>
      </w:r>
      <w:r w:rsidR="00037661" w:rsidRPr="00F26D89">
        <w:rPr>
          <w:rFonts w:ascii="Times New Roman" w:hAnsi="Times New Roman" w:cs="Times New Roman"/>
          <w:bCs/>
          <w:sz w:val="24"/>
          <w:szCs w:val="24"/>
        </w:rPr>
        <w:t>Piłsudskiego,</w:t>
      </w:r>
      <w:r w:rsidR="00037661" w:rsidRPr="00F26D89">
        <w:rPr>
          <w:rFonts w:ascii="Times New Roman" w:hAnsi="Times New Roman" w:cs="Times New Roman"/>
          <w:bCs/>
          <w:sz w:val="24"/>
          <w:szCs w:val="24"/>
        </w:rPr>
        <w:br/>
      </w:r>
      <w:r w:rsidRPr="00F26D89">
        <w:rPr>
          <w:rFonts w:ascii="Times New Roman" w:hAnsi="Times New Roman" w:cs="Times New Roman"/>
          <w:bCs/>
          <w:sz w:val="24"/>
          <w:szCs w:val="24"/>
        </w:rPr>
        <w:t>a także zebranie, transport i przekazanie ich do stacji przeładunkowej. Usługa obejmuje również usunięcie w dowolnej technologii trawy, chwastów wyrastających w nawierzchnię ciągu pieszego, chodnika oraz przy słupach oświetleniowych, murach, wzdłuż ścian budynków, oznakowania pionowego oraz przy obiektach małej architektury. Cena zamiatania winna uwzględniać wszelkie składniki cenotwórcze mające wpływ na cenę jednostkową wykonania usługi tj. robociznę, transport, cenę przekazania do stacji przeładunkowej. Realizacja usług p</w:t>
      </w:r>
      <w:r w:rsidR="00037661" w:rsidRPr="00F26D89">
        <w:rPr>
          <w:rFonts w:ascii="Times New Roman" w:hAnsi="Times New Roman" w:cs="Times New Roman"/>
          <w:bCs/>
          <w:sz w:val="24"/>
          <w:szCs w:val="24"/>
        </w:rPr>
        <w:t>owinna być prowadzona w oparciu</w:t>
      </w:r>
      <w:r w:rsidR="00037661" w:rsidRPr="00F26D89">
        <w:rPr>
          <w:rFonts w:ascii="Times New Roman" w:hAnsi="Times New Roman" w:cs="Times New Roman"/>
          <w:bCs/>
          <w:sz w:val="24"/>
          <w:szCs w:val="24"/>
        </w:rPr>
        <w:br/>
      </w:r>
      <w:r w:rsidRPr="00F26D89">
        <w:rPr>
          <w:rFonts w:ascii="Times New Roman" w:hAnsi="Times New Roman" w:cs="Times New Roman"/>
          <w:bCs/>
          <w:sz w:val="24"/>
          <w:szCs w:val="24"/>
        </w:rPr>
        <w:t xml:space="preserve">o </w:t>
      </w:r>
      <w:r w:rsidR="00680825" w:rsidRPr="00F26D89">
        <w:rPr>
          <w:rFonts w:ascii="Times New Roman" w:hAnsi="Times New Roman" w:cs="Times New Roman"/>
          <w:bCs/>
          <w:sz w:val="24"/>
          <w:szCs w:val="24"/>
        </w:rPr>
        <w:t>Załącznik</w:t>
      </w:r>
      <w:r w:rsidRPr="00F26D89">
        <w:rPr>
          <w:rFonts w:ascii="Times New Roman" w:hAnsi="Times New Roman" w:cs="Times New Roman"/>
          <w:bCs/>
          <w:sz w:val="24"/>
          <w:szCs w:val="24"/>
        </w:rPr>
        <w:t xml:space="preserve"> 1</w:t>
      </w:r>
      <w:r w:rsidR="00F00135" w:rsidRPr="00F26D89">
        <w:rPr>
          <w:rFonts w:ascii="Times New Roman" w:hAnsi="Times New Roman" w:cs="Times New Roman"/>
          <w:bCs/>
          <w:sz w:val="24"/>
          <w:szCs w:val="24"/>
        </w:rPr>
        <w:t>5</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r w:rsidR="00A013D1" w:rsidRPr="00F26D89">
        <w:rPr>
          <w:rFonts w:ascii="Times New Roman" w:hAnsi="Times New Roman" w:cs="Times New Roman"/>
          <w:bCs/>
          <w:sz w:val="24"/>
          <w:szCs w:val="24"/>
        </w:rPr>
        <w:t>.</w:t>
      </w:r>
    </w:p>
    <w:p w:rsidR="004D3253" w:rsidRPr="00F26D89" w:rsidRDefault="004D3253" w:rsidP="00842C77">
      <w:pPr>
        <w:numPr>
          <w:ilvl w:val="2"/>
          <w:numId w:val="2"/>
        </w:numPr>
        <w:ind w:left="1418" w:hanging="698"/>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mycie </w:t>
      </w:r>
      <w:r w:rsidRPr="00F26D89">
        <w:rPr>
          <w:rFonts w:ascii="Times New Roman" w:hAnsi="Times New Roman" w:cs="Times New Roman"/>
          <w:bCs/>
          <w:sz w:val="24"/>
          <w:szCs w:val="24"/>
        </w:rPr>
        <w:t>całej powierzchni Placu Wolności</w:t>
      </w:r>
      <w:r w:rsidR="005B2FD7" w:rsidRPr="00F26D89">
        <w:rPr>
          <w:rFonts w:ascii="Times New Roman" w:hAnsi="Times New Roman" w:cs="Times New Roman"/>
          <w:bCs/>
          <w:sz w:val="24"/>
          <w:szCs w:val="24"/>
        </w:rPr>
        <w:t xml:space="preserve"> łącznie z murkami</w:t>
      </w:r>
      <w:r w:rsidRPr="00F26D89">
        <w:rPr>
          <w:rFonts w:ascii="Times New Roman" w:hAnsi="Times New Roman" w:cs="Times New Roman"/>
          <w:bCs/>
          <w:sz w:val="24"/>
          <w:szCs w:val="24"/>
        </w:rPr>
        <w:t xml:space="preserve">. Zmywanie musi gwarantować usunięcie zanieczyszczeń i </w:t>
      </w:r>
      <w:r w:rsidR="003A005E">
        <w:rPr>
          <w:rFonts w:ascii="Times New Roman" w:hAnsi="Times New Roman" w:cs="Times New Roman"/>
          <w:bCs/>
          <w:sz w:val="24"/>
          <w:szCs w:val="24"/>
        </w:rPr>
        <w:t>pyłu pozostałego po zamiataniu,</w:t>
      </w:r>
      <w:r w:rsidR="003A005E">
        <w:rPr>
          <w:rFonts w:ascii="Times New Roman" w:hAnsi="Times New Roman" w:cs="Times New Roman"/>
          <w:bCs/>
          <w:sz w:val="24"/>
          <w:szCs w:val="24"/>
        </w:rPr>
        <w:br/>
      </w:r>
      <w:r w:rsidRPr="00F26D89">
        <w:rPr>
          <w:rFonts w:ascii="Times New Roman" w:hAnsi="Times New Roman" w:cs="Times New Roman"/>
          <w:bCs/>
          <w:sz w:val="24"/>
          <w:szCs w:val="24"/>
        </w:rPr>
        <w:t>w sposób nie powodujący powstawania smug. Wykonawca ma obowiązek zmywać Plac Wolności przy użyciu agregatu</w:t>
      </w:r>
      <w:r w:rsidR="00CD21AD">
        <w:rPr>
          <w:rFonts w:ascii="Times New Roman" w:hAnsi="Times New Roman" w:cs="Times New Roman"/>
          <w:bCs/>
          <w:sz w:val="24"/>
          <w:szCs w:val="24"/>
        </w:rPr>
        <w:t xml:space="preserve"> ciśnieniowego </w:t>
      </w:r>
      <w:r w:rsidRPr="00F26D89">
        <w:rPr>
          <w:rFonts w:ascii="Times New Roman" w:hAnsi="Times New Roman" w:cs="Times New Roman"/>
          <w:bCs/>
          <w:sz w:val="24"/>
          <w:szCs w:val="24"/>
        </w:rPr>
        <w:t xml:space="preserve">i środka dezynfekującego, a w miejscach gdzie niemożliwe jest użycie sprzętu dokonać zmycia ręcznego. Urządzenia myjące należy dobierać w sposób gwarantujący </w:t>
      </w:r>
      <w:proofErr w:type="spellStart"/>
      <w:r w:rsidRPr="00F26D89">
        <w:rPr>
          <w:rFonts w:ascii="Times New Roman" w:hAnsi="Times New Roman" w:cs="Times New Roman"/>
          <w:bCs/>
          <w:sz w:val="24"/>
          <w:szCs w:val="24"/>
        </w:rPr>
        <w:t>nieuszkodzenie</w:t>
      </w:r>
      <w:proofErr w:type="spellEnd"/>
      <w:r w:rsidRPr="00F26D89">
        <w:rPr>
          <w:rFonts w:ascii="Times New Roman" w:hAnsi="Times New Roman" w:cs="Times New Roman"/>
          <w:bCs/>
          <w:sz w:val="24"/>
          <w:szCs w:val="24"/>
        </w:rPr>
        <w:t xml:space="preserve"> </w:t>
      </w:r>
      <w:r w:rsidR="00CD21AD">
        <w:rPr>
          <w:rFonts w:ascii="Times New Roman" w:hAnsi="Times New Roman" w:cs="Times New Roman"/>
          <w:bCs/>
          <w:sz w:val="24"/>
          <w:szCs w:val="24"/>
        </w:rPr>
        <w:t>czyszczonej nawierzchni. Mycie</w:t>
      </w:r>
      <w:r w:rsidRPr="00F26D89">
        <w:rPr>
          <w:rFonts w:ascii="Times New Roman" w:hAnsi="Times New Roman" w:cs="Times New Roman"/>
          <w:bCs/>
          <w:sz w:val="24"/>
          <w:szCs w:val="24"/>
        </w:rPr>
        <w:t xml:space="preserve"> należy poprzedzić zamiataniem, aby dokładnie usunąć z nawierzchni zanieczyszczenia. Mycie Placu Wolności odbywa</w:t>
      </w:r>
      <w:r w:rsidR="00032FF7" w:rsidRPr="00F26D89">
        <w:rPr>
          <w:rFonts w:ascii="Times New Roman" w:hAnsi="Times New Roman" w:cs="Times New Roman"/>
          <w:bCs/>
          <w:sz w:val="24"/>
          <w:szCs w:val="24"/>
        </w:rPr>
        <w:t xml:space="preserve"> się zgodnie</w:t>
      </w:r>
      <w:r w:rsidR="00CD21AD">
        <w:rPr>
          <w:rFonts w:ascii="Times New Roman" w:hAnsi="Times New Roman" w:cs="Times New Roman"/>
          <w:bCs/>
          <w:sz w:val="24"/>
          <w:szCs w:val="24"/>
        </w:rPr>
        <w:t xml:space="preserve"> </w:t>
      </w:r>
      <w:r w:rsidRPr="00F26D89">
        <w:rPr>
          <w:rFonts w:ascii="Times New Roman" w:hAnsi="Times New Roman" w:cs="Times New Roman"/>
          <w:bCs/>
          <w:sz w:val="24"/>
          <w:szCs w:val="24"/>
        </w:rPr>
        <w:t>z</w:t>
      </w:r>
      <w:r w:rsidR="00F00135" w:rsidRPr="00F26D89">
        <w:rPr>
          <w:rFonts w:ascii="Times New Roman" w:hAnsi="Times New Roman" w:cs="Times New Roman"/>
          <w:bCs/>
          <w:sz w:val="24"/>
          <w:szCs w:val="24"/>
        </w:rPr>
        <w:t xml:space="preserve"> </w:t>
      </w:r>
      <w:r w:rsidR="00680825" w:rsidRPr="00F26D89">
        <w:rPr>
          <w:rFonts w:ascii="Times New Roman" w:hAnsi="Times New Roman" w:cs="Times New Roman"/>
          <w:bCs/>
          <w:sz w:val="24"/>
          <w:szCs w:val="24"/>
        </w:rPr>
        <w:t>Załącznikiem</w:t>
      </w:r>
      <w:r w:rsidR="00F82D9B"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5</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 xml:space="preserve">przy czym Zamawiający ustala możliwość wykonania </w:t>
      </w:r>
      <w:r w:rsidR="00CD21AD">
        <w:rPr>
          <w:rFonts w:ascii="Times New Roman" w:hAnsi="Times New Roman" w:cs="Times New Roman"/>
          <w:bCs/>
          <w:sz w:val="24"/>
          <w:szCs w:val="24"/>
        </w:rPr>
        <w:t>usługi według bieżącej potrzeby</w:t>
      </w:r>
      <w:r w:rsidR="00CD21AD">
        <w:rPr>
          <w:rFonts w:ascii="Times New Roman" w:hAnsi="Times New Roman" w:cs="Times New Roman"/>
          <w:bCs/>
          <w:sz w:val="24"/>
          <w:szCs w:val="24"/>
        </w:rPr>
        <w:br/>
      </w:r>
      <w:r w:rsidRPr="00F26D89">
        <w:rPr>
          <w:rFonts w:ascii="Times New Roman" w:hAnsi="Times New Roman" w:cs="Times New Roman"/>
          <w:bCs/>
          <w:sz w:val="24"/>
          <w:szCs w:val="24"/>
        </w:rPr>
        <w:t>(w przypadku konieczności świadczenia dodatkowej usługi lub jej pominięcia)</w:t>
      </w:r>
      <w:r w:rsidR="00F00135" w:rsidRPr="00F26D89">
        <w:rPr>
          <w:rFonts w:ascii="Times New Roman" w:hAnsi="Times New Roman" w:cs="Times New Roman"/>
          <w:bCs/>
          <w:sz w:val="24"/>
          <w:szCs w:val="24"/>
        </w:rPr>
        <w:t>.</w:t>
      </w:r>
    </w:p>
    <w:p w:rsidR="004D3253" w:rsidRPr="00F26D89" w:rsidRDefault="004D3253" w:rsidP="00842C77">
      <w:pPr>
        <w:contextualSpacing/>
        <w:rPr>
          <w:rFonts w:ascii="Times New Roman" w:hAnsi="Times New Roman" w:cs="Times New Roman"/>
          <w:bCs/>
          <w:sz w:val="24"/>
          <w:szCs w:val="24"/>
        </w:rPr>
      </w:pPr>
    </w:p>
    <w:p w:rsidR="00842C77" w:rsidRPr="00F26D89" w:rsidRDefault="00842C77" w:rsidP="00842C7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 xml:space="preserve">Opróżnianie pojemników, </w:t>
      </w:r>
      <w:r w:rsidRPr="00F26D89">
        <w:rPr>
          <w:rFonts w:ascii="Times New Roman" w:hAnsi="Times New Roman" w:cs="Times New Roman"/>
          <w:bCs/>
          <w:sz w:val="24"/>
          <w:szCs w:val="24"/>
        </w:rPr>
        <w:t>które rozumiemy jako</w:t>
      </w:r>
      <w:r w:rsidR="00BD51ED"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usuwanie i zebranie opadów,</w:t>
      </w:r>
      <w:r w:rsidRPr="00F26D89">
        <w:rPr>
          <w:rFonts w:ascii="Times New Roman" w:hAnsi="Times New Roman" w:cs="Times New Roman"/>
          <w:bCs/>
          <w:sz w:val="24"/>
          <w:szCs w:val="24"/>
        </w:rPr>
        <w:br/>
        <w:t>w promieniu 7 metrów wokół, ich transport oraz przekazanie do stacji przeładunkowej. Wykonawca zobowiązany jest do utrzymywania pojemników</w:t>
      </w:r>
      <w:r w:rsidRPr="00F26D89">
        <w:rPr>
          <w:rFonts w:ascii="Times New Roman" w:hAnsi="Times New Roman" w:cs="Times New Roman"/>
          <w:bCs/>
          <w:sz w:val="24"/>
          <w:szCs w:val="24"/>
        </w:rPr>
        <w:br/>
        <w:t>w dobrym stanie technicznym, zapewniając ich estetyczny wygląd poprzez bieżącą konserwację polegającą na ich myciu nie rzadziej niż raz na kwartał i naprawie, jeśli zaistnieje taka konieczność. Częstotliwość opróżniania pojemników określona została w Załączniku</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1</w:t>
      </w:r>
      <w:r w:rsidR="00F00135" w:rsidRPr="00F26D89">
        <w:rPr>
          <w:rFonts w:ascii="Times New Roman" w:hAnsi="Times New Roman" w:cs="Times New Roman"/>
          <w:bCs/>
          <w:sz w:val="24"/>
          <w:szCs w:val="24"/>
        </w:rPr>
        <w:t>6</w:t>
      </w:r>
      <w:r w:rsidRPr="00F26D89">
        <w:rPr>
          <w:rFonts w:ascii="Times New Roman" w:hAnsi="Times New Roman" w:cs="Times New Roman"/>
          <w:bCs/>
          <w:sz w:val="24"/>
          <w:szCs w:val="24"/>
        </w:rPr>
        <w:t>,</w:t>
      </w:r>
      <w:r w:rsidR="00F00135"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bieżących modyfikacji w zakresie częstotliwości ich opróżniania. Cena opróżniania pojemników winna uwzględniać wszelkie składniki cenotwórcze mające wpływ na cenę jednostkową wykonania usługi tj. robociznę, transport, cenę przekazania odpadów do stacji przeładunkowej, konserwację pojemników.</w:t>
      </w:r>
    </w:p>
    <w:p w:rsidR="00032FF7" w:rsidRPr="00F26D89" w:rsidRDefault="00032FF7" w:rsidP="00032FF7">
      <w:pPr>
        <w:tabs>
          <w:tab w:val="left" w:pos="993"/>
        </w:tabs>
        <w:ind w:left="993"/>
        <w:contextualSpacing/>
        <w:rPr>
          <w:rFonts w:ascii="Times New Roman" w:hAnsi="Times New Roman" w:cs="Times New Roman"/>
          <w:bCs/>
          <w:sz w:val="24"/>
          <w:szCs w:val="24"/>
        </w:rPr>
      </w:pPr>
    </w:p>
    <w:p w:rsidR="00842C77" w:rsidRPr="00F26D89" w:rsidRDefault="00842C77" w:rsidP="00842C7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Sprzątanie terenó</w:t>
      </w:r>
      <w:r w:rsidR="003A005E">
        <w:rPr>
          <w:rFonts w:ascii="Times New Roman" w:hAnsi="Times New Roman" w:cs="Times New Roman"/>
          <w:b/>
          <w:bCs/>
          <w:sz w:val="24"/>
          <w:szCs w:val="24"/>
        </w:rPr>
        <w:t>w przeprawy promowej Karsibór i</w:t>
      </w:r>
      <w:r w:rsidR="00BD51ED" w:rsidRPr="00F26D89">
        <w:rPr>
          <w:rFonts w:ascii="Times New Roman" w:hAnsi="Times New Roman" w:cs="Times New Roman"/>
          <w:b/>
          <w:bCs/>
          <w:sz w:val="24"/>
          <w:szCs w:val="24"/>
        </w:rPr>
        <w:t xml:space="preserve"> </w:t>
      </w:r>
      <w:r w:rsidRPr="00F26D89">
        <w:rPr>
          <w:rFonts w:ascii="Times New Roman" w:hAnsi="Times New Roman" w:cs="Times New Roman"/>
          <w:b/>
          <w:bCs/>
          <w:sz w:val="24"/>
          <w:szCs w:val="24"/>
        </w:rPr>
        <w:t>innych</w:t>
      </w:r>
      <w:r w:rsidR="00F00135" w:rsidRPr="00F26D89">
        <w:rPr>
          <w:rFonts w:ascii="Times New Roman" w:hAnsi="Times New Roman" w:cs="Times New Roman"/>
          <w:b/>
          <w:bCs/>
          <w:sz w:val="24"/>
          <w:szCs w:val="24"/>
        </w:rPr>
        <w:t xml:space="preserve"> </w:t>
      </w:r>
      <w:r w:rsidR="003A005E">
        <w:rPr>
          <w:rFonts w:ascii="Times New Roman" w:hAnsi="Times New Roman" w:cs="Times New Roman"/>
          <w:bCs/>
          <w:sz w:val="24"/>
          <w:szCs w:val="24"/>
        </w:rPr>
        <w:t>w tym zbieranie</w:t>
      </w:r>
      <w:r w:rsidR="003A005E">
        <w:rPr>
          <w:rFonts w:ascii="Times New Roman" w:hAnsi="Times New Roman" w:cs="Times New Roman"/>
          <w:bCs/>
          <w:sz w:val="24"/>
          <w:szCs w:val="24"/>
        </w:rPr>
        <w:br/>
      </w:r>
      <w:r w:rsidRPr="00F26D89">
        <w:rPr>
          <w:rFonts w:ascii="Times New Roman" w:hAnsi="Times New Roman" w:cs="Times New Roman"/>
          <w:bCs/>
          <w:sz w:val="24"/>
          <w:szCs w:val="24"/>
        </w:rPr>
        <w:t>i usuwanie nieczystości „luźnych” np. piasku, puszek, butelek, niedopałków papierosów, kapsli, folii, kartonów, papier</w:t>
      </w:r>
      <w:r w:rsidR="00BD51ED" w:rsidRPr="00F26D89">
        <w:rPr>
          <w:rFonts w:ascii="Times New Roman" w:hAnsi="Times New Roman" w:cs="Times New Roman"/>
          <w:bCs/>
          <w:sz w:val="24"/>
          <w:szCs w:val="24"/>
        </w:rPr>
        <w:t>ów</w:t>
      </w:r>
      <w:r w:rsidR="003A005E">
        <w:rPr>
          <w:rFonts w:ascii="Times New Roman" w:hAnsi="Times New Roman" w:cs="Times New Roman"/>
          <w:bCs/>
          <w:sz w:val="24"/>
          <w:szCs w:val="24"/>
        </w:rPr>
        <w:t>, worków i „reklamówek” (wraz</w:t>
      </w:r>
      <w:r w:rsidR="003A005E">
        <w:rPr>
          <w:rFonts w:ascii="Times New Roman" w:hAnsi="Times New Roman" w:cs="Times New Roman"/>
          <w:bCs/>
          <w:sz w:val="24"/>
          <w:szCs w:val="24"/>
        </w:rPr>
        <w:br/>
      </w:r>
      <w:r w:rsidRPr="00F26D89">
        <w:rPr>
          <w:rFonts w:ascii="Times New Roman" w:hAnsi="Times New Roman" w:cs="Times New Roman"/>
          <w:bCs/>
          <w:sz w:val="24"/>
          <w:szCs w:val="24"/>
        </w:rPr>
        <w:t>z zawartością), gruzu, leż</w:t>
      </w:r>
      <w:r w:rsidR="003A005E">
        <w:rPr>
          <w:rFonts w:ascii="Times New Roman" w:hAnsi="Times New Roman" w:cs="Times New Roman"/>
          <w:bCs/>
          <w:sz w:val="24"/>
          <w:szCs w:val="24"/>
        </w:rPr>
        <w:t xml:space="preserve">ących gałęzi oraz konarów drzew </w:t>
      </w:r>
      <w:r w:rsidRPr="00F26D89">
        <w:rPr>
          <w:rFonts w:ascii="Times New Roman" w:hAnsi="Times New Roman" w:cs="Times New Roman"/>
          <w:bCs/>
          <w:sz w:val="24"/>
          <w:szCs w:val="24"/>
        </w:rPr>
        <w:t xml:space="preserve">i krzewów, liści, nasion i owoców z drzew i krzewów, chwastów, odchodów zwierzęcych oraz innych odpadów, porzuconych przez nieznanego sprawcę, w tym odpadów wielkogabarytowych. Należy usunąć reklamy i ogłoszenia ze słupów oświetlenia miejskiego, łącznie z pozostałymi elementami np. pinezkami, taśmą klejącą, </w:t>
      </w:r>
      <w:r w:rsidRPr="00F26D89">
        <w:rPr>
          <w:rFonts w:ascii="Times New Roman" w:hAnsi="Times New Roman" w:cs="Times New Roman"/>
          <w:bCs/>
          <w:sz w:val="24"/>
          <w:szCs w:val="24"/>
        </w:rPr>
        <w:lastRenderedPageBreak/>
        <w:t>resztkami kleju. Odpady należy zbierać do worków, które będą ustawiane w pasie drogowym, a następnie przewieźć do stacji przeładunkowej, gdzie zostaną zdane. Cena sprzątania winna uwzględniać wszelkie składniki cenotwórcze mające wpływ na cenę jednostkową wykonania usługi tj. robociznę, transport, cenę przekazania odpadów do stacji przeładunkowej. Realizac</w:t>
      </w:r>
      <w:r w:rsidR="00BD51ED" w:rsidRPr="00F26D89">
        <w:rPr>
          <w:rFonts w:ascii="Times New Roman" w:hAnsi="Times New Roman" w:cs="Times New Roman"/>
          <w:bCs/>
          <w:sz w:val="24"/>
          <w:szCs w:val="24"/>
        </w:rPr>
        <w:t>ja usług powi</w:t>
      </w:r>
      <w:r w:rsidR="003A005E">
        <w:rPr>
          <w:rFonts w:ascii="Times New Roman" w:hAnsi="Times New Roman" w:cs="Times New Roman"/>
          <w:bCs/>
          <w:sz w:val="24"/>
          <w:szCs w:val="24"/>
        </w:rPr>
        <w:t>nna być prowadzona</w:t>
      </w:r>
      <w:r w:rsidR="003A005E">
        <w:rPr>
          <w:rFonts w:ascii="Times New Roman" w:hAnsi="Times New Roman" w:cs="Times New Roman"/>
          <w:bCs/>
          <w:sz w:val="24"/>
          <w:szCs w:val="24"/>
        </w:rPr>
        <w:br/>
      </w:r>
      <w:r w:rsidRPr="00F26D89">
        <w:rPr>
          <w:rFonts w:ascii="Times New Roman" w:hAnsi="Times New Roman" w:cs="Times New Roman"/>
          <w:bCs/>
          <w:sz w:val="24"/>
          <w:szCs w:val="24"/>
        </w:rPr>
        <w:t>w oparciu o Załącznik</w:t>
      </w:r>
      <w:r w:rsidR="00F00135" w:rsidRPr="00F26D89">
        <w:rPr>
          <w:rFonts w:ascii="Times New Roman" w:hAnsi="Times New Roman" w:cs="Times New Roman"/>
          <w:bCs/>
          <w:sz w:val="24"/>
          <w:szCs w:val="24"/>
        </w:rPr>
        <w:t xml:space="preserve"> </w:t>
      </w:r>
      <w:r w:rsidR="00032FF7" w:rsidRPr="00F26D89">
        <w:rPr>
          <w:rFonts w:ascii="Times New Roman" w:hAnsi="Times New Roman" w:cs="Times New Roman"/>
          <w:bCs/>
          <w:sz w:val="24"/>
          <w:szCs w:val="24"/>
        </w:rPr>
        <w:t>17</w:t>
      </w:r>
      <w:r w:rsidRPr="00F26D89">
        <w:rPr>
          <w:rFonts w:ascii="Times New Roman" w:hAnsi="Times New Roman" w:cs="Times New Roman"/>
          <w:bCs/>
          <w:sz w:val="24"/>
          <w:szCs w:val="24"/>
        </w:rPr>
        <w:t>,</w:t>
      </w:r>
      <w:r w:rsidR="00032FF7"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p>
    <w:p w:rsidR="004D3253" w:rsidRPr="00F26D89" w:rsidRDefault="004D3253" w:rsidP="00842C77">
      <w:pPr>
        <w:tabs>
          <w:tab w:val="left" w:pos="993"/>
        </w:tabs>
        <w:ind w:left="993"/>
        <w:contextualSpacing/>
        <w:rPr>
          <w:rFonts w:ascii="Times New Roman" w:hAnsi="Times New Roman" w:cs="Times New Roman"/>
          <w:b/>
          <w:bCs/>
          <w:sz w:val="24"/>
          <w:szCs w:val="24"/>
        </w:rPr>
      </w:pPr>
    </w:p>
    <w:p w:rsidR="004D3253" w:rsidRPr="00F26D89" w:rsidRDefault="004D3253" w:rsidP="00842C77">
      <w:pPr>
        <w:numPr>
          <w:ilvl w:val="1"/>
          <w:numId w:val="2"/>
        </w:numPr>
        <w:tabs>
          <w:tab w:val="left" w:pos="993"/>
        </w:tabs>
        <w:ind w:left="993"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Oczyszczenie słupów ogłoszeniowych</w:t>
      </w:r>
      <w:r w:rsidR="00032FF7" w:rsidRPr="00F26D89">
        <w:rPr>
          <w:rFonts w:ascii="Times New Roman" w:hAnsi="Times New Roman" w:cs="Times New Roman"/>
          <w:b/>
          <w:bCs/>
          <w:sz w:val="24"/>
          <w:szCs w:val="24"/>
        </w:rPr>
        <w:t xml:space="preserve"> </w:t>
      </w:r>
      <w:r w:rsidRPr="00F26D89">
        <w:rPr>
          <w:rFonts w:ascii="Times New Roman" w:hAnsi="Times New Roman" w:cs="Times New Roman"/>
          <w:bCs/>
          <w:sz w:val="24"/>
          <w:szCs w:val="24"/>
        </w:rPr>
        <w:t>rozumiane jako usuwanie ogłoszeń, reklam i plakatów łącznie z pinezkami, taśmami klejącymi i resztkami kleju itp. oraz sprzątanie terenu w bezpośrednim ich sąsiedztwie, tj. w promieniu nie mniejszym niż 10 m. Powstałe odpady należy przekazać do stacji przeładunkowej.</w:t>
      </w:r>
      <w:r w:rsidR="00BD51ED"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 xml:space="preserve">Usługa świadczona będzie w oparciu o polecenie Zamawiającego przekazane Wykonawcy za pośrednictwem poczty elektronicznej. Wykaz słupów ogłoszeniowych zawiera </w:t>
      </w:r>
      <w:r w:rsidR="00867D06" w:rsidRPr="00F26D89">
        <w:rPr>
          <w:rFonts w:ascii="Times New Roman" w:hAnsi="Times New Roman" w:cs="Times New Roman"/>
          <w:bCs/>
          <w:sz w:val="24"/>
          <w:szCs w:val="24"/>
        </w:rPr>
        <w:t>Z</w:t>
      </w:r>
      <w:r w:rsidRPr="00F26D89">
        <w:rPr>
          <w:rFonts w:ascii="Times New Roman" w:hAnsi="Times New Roman" w:cs="Times New Roman"/>
          <w:bCs/>
          <w:sz w:val="24"/>
          <w:szCs w:val="24"/>
        </w:rPr>
        <w:t xml:space="preserve">ałącznik </w:t>
      </w:r>
      <w:r w:rsidR="00032FF7" w:rsidRPr="00F26D89">
        <w:rPr>
          <w:rFonts w:ascii="Times New Roman" w:hAnsi="Times New Roman" w:cs="Times New Roman"/>
          <w:bCs/>
          <w:sz w:val="24"/>
          <w:szCs w:val="24"/>
        </w:rPr>
        <w:t>18</w:t>
      </w:r>
      <w:r w:rsidRPr="00F26D89">
        <w:rPr>
          <w:rFonts w:ascii="Times New Roman" w:hAnsi="Times New Roman" w:cs="Times New Roman"/>
          <w:bCs/>
          <w:sz w:val="24"/>
          <w:szCs w:val="24"/>
        </w:rPr>
        <w:t>.</w:t>
      </w:r>
      <w:r w:rsidR="00032FF7" w:rsidRPr="00F26D89">
        <w:rPr>
          <w:rFonts w:ascii="Times New Roman" w:hAnsi="Times New Roman" w:cs="Times New Roman"/>
          <w:bCs/>
          <w:sz w:val="24"/>
          <w:szCs w:val="24"/>
        </w:rPr>
        <w:t xml:space="preserve"> </w:t>
      </w:r>
      <w:r w:rsidR="00867D06" w:rsidRPr="00F26D89">
        <w:rPr>
          <w:rFonts w:ascii="Times New Roman" w:hAnsi="Times New Roman" w:cs="Times New Roman"/>
          <w:bCs/>
          <w:sz w:val="24"/>
          <w:szCs w:val="24"/>
        </w:rPr>
        <w:t>Cena oczyszczania słupów ogłoszeniowych winna uwzględniać wszelkie składniki cenotwórcze mające wpływ na cenę jednostkową wykonania usługi tj. robociznę, transport, cenę przekazania odpadów do stacji przeładunkowej</w:t>
      </w:r>
      <w:r w:rsidR="00032FF7" w:rsidRPr="00F26D89">
        <w:rPr>
          <w:rFonts w:ascii="Times New Roman" w:hAnsi="Times New Roman" w:cs="Times New Roman"/>
          <w:bCs/>
          <w:sz w:val="24"/>
          <w:szCs w:val="24"/>
        </w:rPr>
        <w:t>.</w:t>
      </w:r>
    </w:p>
    <w:p w:rsidR="00032FF7" w:rsidRPr="00F26D89" w:rsidRDefault="00032FF7" w:rsidP="00032FF7">
      <w:pPr>
        <w:tabs>
          <w:tab w:val="left" w:pos="993"/>
        </w:tabs>
        <w:ind w:left="993"/>
        <w:contextualSpacing/>
        <w:rPr>
          <w:rFonts w:ascii="Times New Roman" w:hAnsi="Times New Roman" w:cs="Times New Roman"/>
          <w:b/>
          <w:bCs/>
          <w:sz w:val="24"/>
          <w:szCs w:val="24"/>
        </w:rPr>
      </w:pPr>
    </w:p>
    <w:p w:rsidR="004D3253" w:rsidRPr="00F26D89" w:rsidRDefault="00842C77" w:rsidP="00032FF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 xml:space="preserve">Zabezpieczenie pojemników na odpady i sprzątanie terenu w trakcie imprez masowych - </w:t>
      </w:r>
      <w:r w:rsidRPr="00F26D89">
        <w:rPr>
          <w:rFonts w:ascii="Times New Roman" w:hAnsi="Times New Roman" w:cs="Times New Roman"/>
          <w:bCs/>
          <w:sz w:val="24"/>
          <w:szCs w:val="24"/>
        </w:rPr>
        <w:t>usługa obejmuje oczyszczenie terenu przed imprezą (pozamiatanie ulicy, przyległych chodników, parkingów, placów), podstawienie pojemników na odpady, dyżur pracownika, uporządkowanie terenu imprezy i terenów sąsiednich najpóźniej w ciągu 5 godzin po zakończeniu imprezy. Wykaz imprez masowych, rodzaj i ilość pojemników określa Załącznik 19 do</w:t>
      </w:r>
      <w:r w:rsidR="00032FF7" w:rsidRPr="00F26D89">
        <w:rPr>
          <w:rFonts w:ascii="Times New Roman" w:hAnsi="Times New Roman" w:cs="Times New Roman"/>
          <w:bCs/>
          <w:sz w:val="24"/>
          <w:szCs w:val="24"/>
        </w:rPr>
        <w:t xml:space="preserve"> </w:t>
      </w:r>
      <w:r w:rsidRPr="00F26D89">
        <w:rPr>
          <w:rFonts w:ascii="Times New Roman" w:hAnsi="Times New Roman" w:cs="Times New Roman"/>
          <w:bCs/>
          <w:sz w:val="24"/>
          <w:szCs w:val="24"/>
        </w:rPr>
        <w:t>SWIZ. Zebrane odpady powstałe w czasie trwania imprezy masowej należy przetransportować do stacji przeładunkowej, gdzie nastąpi ich zdanie. Cena winna uwzględniać wszelkie składniki cenotwórcze mające wpływ na cenę jednostkową wykonania usługi tj. robociznę, cenę podstawienia pojemników, transport, cenę przekazania do stacji przeładunkowej.</w:t>
      </w:r>
    </w:p>
    <w:p w:rsidR="004D3253" w:rsidRPr="00F26D89" w:rsidRDefault="004D3253" w:rsidP="00842C77">
      <w:pPr>
        <w:tabs>
          <w:tab w:val="left" w:pos="993"/>
        </w:tabs>
        <w:rPr>
          <w:rFonts w:ascii="Times New Roman" w:hAnsi="Times New Roman" w:cs="Times New Roman"/>
          <w:bCs/>
          <w:sz w:val="24"/>
          <w:szCs w:val="24"/>
        </w:rPr>
      </w:pPr>
    </w:p>
    <w:p w:rsidR="004D3253" w:rsidRPr="00F26D89" w:rsidRDefault="004D3253" w:rsidP="00842C77">
      <w:pPr>
        <w:numPr>
          <w:ilvl w:val="1"/>
          <w:numId w:val="2"/>
        </w:numPr>
        <w:tabs>
          <w:tab w:val="left" w:pos="993"/>
        </w:tabs>
        <w:ind w:left="992"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Ustawienie koszy z flagami </w:t>
      </w:r>
      <w:r w:rsidRPr="00F26D89">
        <w:rPr>
          <w:rFonts w:ascii="Times New Roman" w:hAnsi="Times New Roman" w:cs="Times New Roman"/>
          <w:bCs/>
          <w:sz w:val="24"/>
          <w:szCs w:val="24"/>
        </w:rPr>
        <w:t>polegające na ustawieniu dwóch koszy z czystymi flagami państwowymi we wskazanym miejscu. Kosze powinny zostać postawione co najmniej jedną godzinę przed rozpoczęciem uroczystości, a zabrane po ich zakończeniu. Wykonawca odpowiada za czystość flag oraz wyznacza pracownika, który będzie dyżurował na danym terenie 1 godzinę przed rozpoczęciem uroczystości oraz w trakcie jej trwania. Usługa świadczona będzie w oparciu powiadomienie wysłane do Wykonawcy za pośrednictwem poczty elektronicznej.</w:t>
      </w:r>
    </w:p>
    <w:p w:rsidR="004D3253" w:rsidRPr="00F26D89" w:rsidRDefault="004D3253" w:rsidP="00842C77">
      <w:pPr>
        <w:tabs>
          <w:tab w:val="left" w:pos="993"/>
        </w:tabs>
        <w:rPr>
          <w:rFonts w:ascii="Times New Roman" w:hAnsi="Times New Roman" w:cs="Times New Roman"/>
          <w:b/>
          <w:bCs/>
          <w:sz w:val="24"/>
          <w:szCs w:val="24"/>
        </w:rPr>
      </w:pPr>
    </w:p>
    <w:p w:rsidR="004D3253" w:rsidRPr="00F26D89" w:rsidRDefault="004D3253" w:rsidP="00842C77">
      <w:pPr>
        <w:numPr>
          <w:ilvl w:val="1"/>
          <w:numId w:val="2"/>
        </w:numPr>
        <w:tabs>
          <w:tab w:val="left" w:pos="993"/>
        </w:tabs>
        <w:ind w:left="992"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t>Obsługę wydarzenia „Pchli targ”</w:t>
      </w:r>
      <w:r w:rsidRPr="00F26D89">
        <w:rPr>
          <w:rFonts w:ascii="Times New Roman" w:hAnsi="Times New Roman" w:cs="Times New Roman"/>
          <w:bCs/>
          <w:sz w:val="24"/>
          <w:szCs w:val="24"/>
        </w:rPr>
        <w:t>, rozumianą jako zbieranie odpadów, ich transport i przekazanie do stacji przeładunkowej. Wykonawca będzie zobowiązany do oczyszczenia terenu przed rozpoczęciem wydarzenia „Pchli Targ”, postawienia</w:t>
      </w:r>
      <w:r w:rsidRPr="00F26D89">
        <w:rPr>
          <w:rFonts w:ascii="Times New Roman" w:hAnsi="Times New Roman" w:cs="Times New Roman"/>
          <w:bCs/>
          <w:sz w:val="24"/>
          <w:szCs w:val="24"/>
        </w:rPr>
        <w:br/>
        <w:t>1</w:t>
      </w:r>
      <w:r w:rsidR="003A005E">
        <w:rPr>
          <w:rFonts w:ascii="Times New Roman" w:hAnsi="Times New Roman" w:cs="Times New Roman"/>
          <w:bCs/>
          <w:sz w:val="24"/>
          <w:szCs w:val="24"/>
        </w:rPr>
        <w:t>0</w:t>
      </w:r>
      <w:r w:rsidRPr="00F26D89">
        <w:rPr>
          <w:rFonts w:ascii="Times New Roman" w:hAnsi="Times New Roman" w:cs="Times New Roman"/>
          <w:bCs/>
          <w:sz w:val="24"/>
          <w:szCs w:val="24"/>
        </w:rPr>
        <w:t xml:space="preserve"> pojemników o pojemności 120 l, prowadzenia dyżuru w czasie trwania wydarzenia oraz uprzątnięcie terenu po jego zakończeniu. Usługa świadczona będzie w oparciu o polecenie Zamawiającego przekazane Wykonawcy za pośrednictwem poczty elektronicznej. Cena usługi winna uwzględniać wszelkie składniki cenotwórcze mające wpływ na cenę jednostkową wykonania usługi tj. robociznę, transport, cenę przekazania odpadów do stacji przeładunkowej.</w:t>
      </w:r>
    </w:p>
    <w:p w:rsidR="00032FF7" w:rsidRPr="00F26D89" w:rsidRDefault="00032FF7" w:rsidP="00032FF7">
      <w:pPr>
        <w:tabs>
          <w:tab w:val="left" w:pos="993"/>
        </w:tabs>
        <w:ind w:left="992"/>
        <w:contextualSpacing/>
        <w:rPr>
          <w:rFonts w:ascii="Times New Roman" w:hAnsi="Times New Roman" w:cs="Times New Roman"/>
          <w:bCs/>
          <w:sz w:val="24"/>
          <w:szCs w:val="24"/>
        </w:rPr>
      </w:pPr>
    </w:p>
    <w:p w:rsidR="004D3253" w:rsidRPr="00F26D89" w:rsidRDefault="004D3253" w:rsidP="00842C77">
      <w:pPr>
        <w:numPr>
          <w:ilvl w:val="1"/>
          <w:numId w:val="2"/>
        </w:numPr>
        <w:tabs>
          <w:tab w:val="left" w:pos="993"/>
        </w:tabs>
        <w:ind w:left="993" w:hanging="567"/>
        <w:contextualSpacing/>
        <w:rPr>
          <w:rFonts w:ascii="Times New Roman" w:hAnsi="Times New Roman" w:cs="Times New Roman"/>
          <w:bCs/>
          <w:sz w:val="24"/>
          <w:szCs w:val="24"/>
        </w:rPr>
      </w:pPr>
      <w:r w:rsidRPr="00F26D89">
        <w:rPr>
          <w:rFonts w:ascii="Times New Roman" w:hAnsi="Times New Roman" w:cs="Times New Roman"/>
          <w:b/>
          <w:bCs/>
          <w:sz w:val="24"/>
          <w:szCs w:val="24"/>
        </w:rPr>
        <w:lastRenderedPageBreak/>
        <w:t xml:space="preserve">Zbieranie padłych zwierząt </w:t>
      </w:r>
      <w:r w:rsidRPr="00F26D89">
        <w:rPr>
          <w:rFonts w:ascii="Times New Roman" w:hAnsi="Times New Roman" w:cs="Times New Roman"/>
          <w:bCs/>
          <w:sz w:val="24"/>
          <w:szCs w:val="24"/>
        </w:rPr>
        <w:t>polegające na usuwaniu i transporcie padłych zwierząt i ich szczątków leżących na terenie gminy oraz ich utylizacji. Świadczenie usługi odbywa się na podstawie samodzielnie podjętych informacji lub po dokonanym przez Zamawiającego, Straż Miejską, Policję, Państwową Straż Pożarna zgłoszeniu telefonicznym, faksowym lub drogą elektroniczną. Fakt wykonania usługi na podstawie samodzielnie podjętej informacji należy niezwłocznie zgłosić Zamawiającemu za pośrednictwem poczty elektronicznej. Usuwanie padłych zwierząt obejmuje również dezynfekcję miejsca, w którym zwierzę poniosło śmierć i miejsca, w których znajdowało się do momentu jego zabrania. Usługę należy wykonać w ciągu 2 godzin od chwili zgłoszenia,</w:t>
      </w:r>
      <w:r w:rsidRPr="00F26D89">
        <w:rPr>
          <w:rFonts w:ascii="Times New Roman" w:hAnsi="Times New Roman" w:cs="Times New Roman"/>
          <w:bCs/>
          <w:sz w:val="24"/>
          <w:szCs w:val="24"/>
        </w:rPr>
        <w:br/>
        <w:t>a w przypadkach zagrażających bezpieczeństwu publicznemu, niezwłocznie po powiadomieniu przez ww. służby. Wykonawca musi posiadać zezwolenie na zbieranie padłej zwierzyny wydane przez lekarza weterynarii. Usuwanie padłych zwierząt winno odbywać się zgodnie z obowiązującymi w tym zakresie przepisami sanitarno-epidemiologicznymi. Przed przekazaniem padłej zwierzyny do firmy utylizującej należy przechowywać ją w chłodni. Wykonawca zobowiązany jest do każdorazowego dostarczenia Zamawiającemu dokumentów przekazania padłych zwierząt firmie utylizującej. Cena zbierania padłych zwierząt winna uwzględniać wszelkie składniki cenotwórcze mające wpływ na cenę jednostkową wykonania usługi.</w:t>
      </w:r>
    </w:p>
    <w:p w:rsidR="004D3253" w:rsidRPr="00F26D89" w:rsidRDefault="004D3253" w:rsidP="00842C77">
      <w:pPr>
        <w:tabs>
          <w:tab w:val="left" w:pos="993"/>
        </w:tabs>
        <w:ind w:left="993"/>
        <w:contextualSpacing/>
        <w:rPr>
          <w:rFonts w:ascii="Times New Roman" w:hAnsi="Times New Roman" w:cs="Times New Roman"/>
          <w:bCs/>
          <w:sz w:val="24"/>
          <w:szCs w:val="24"/>
        </w:rPr>
      </w:pPr>
    </w:p>
    <w:p w:rsidR="004D3253" w:rsidRPr="00F26D89" w:rsidRDefault="004D3253" w:rsidP="00842C77">
      <w:pPr>
        <w:numPr>
          <w:ilvl w:val="1"/>
          <w:numId w:val="2"/>
        </w:numPr>
        <w:tabs>
          <w:tab w:val="left" w:pos="993"/>
        </w:tabs>
        <w:ind w:left="993" w:hanging="567"/>
        <w:contextualSpacing/>
        <w:rPr>
          <w:rFonts w:ascii="Times New Roman" w:hAnsi="Times New Roman" w:cs="Times New Roman"/>
          <w:b/>
          <w:bCs/>
          <w:sz w:val="24"/>
          <w:szCs w:val="24"/>
        </w:rPr>
      </w:pPr>
      <w:r w:rsidRPr="00F26D89">
        <w:rPr>
          <w:rFonts w:ascii="Times New Roman" w:hAnsi="Times New Roman" w:cs="Times New Roman"/>
          <w:b/>
          <w:bCs/>
          <w:sz w:val="24"/>
          <w:szCs w:val="24"/>
        </w:rPr>
        <w:t xml:space="preserve">Usuwanie skutków zdarzeń losowych, które nastąpiły na drogach gminnych </w:t>
      </w:r>
      <w:r w:rsidRPr="00F26D89">
        <w:rPr>
          <w:rFonts w:ascii="Times New Roman" w:hAnsi="Times New Roman" w:cs="Times New Roman"/>
          <w:bCs/>
          <w:sz w:val="24"/>
          <w:szCs w:val="24"/>
        </w:rPr>
        <w:t xml:space="preserve">rozumiane jako mechaniczne lub ręczne oczyszczanie powierzchni, zanieczyszczonej na skutek zdarzenia losowego (stłuczki, kolizji drogowej, wysypanie ładunku materiałów sypkich, wyciek substancji ciekłej itp.). Wykonawca ma obowiązek pozostawać dyspozycyjny w okresie całej doby dla realizacji usługi. W ramach świadczonych usług Wykonawca zobowiązany jest do przywrócenia stanu pierwotnego nawierzchni jezdni w ciągu 2 godzin od otrzymania zgłoszenia o zaistnieniu zdarzenia. Jednostkami upoważnionymi do zobowiązania Wykonawcy w przedmiocie w/w działań jest Zamawiający, Straż Miejska, Policja lub Straż Pożarna. </w:t>
      </w:r>
      <w:r w:rsidR="00B2138D" w:rsidRPr="00F26D89">
        <w:rPr>
          <w:rFonts w:ascii="Times New Roman" w:hAnsi="Times New Roman" w:cs="Times New Roman"/>
          <w:bCs/>
          <w:sz w:val="24"/>
          <w:szCs w:val="24"/>
        </w:rPr>
        <w:t xml:space="preserve">Fakt wykonania usługi na podstawie samodzielnie podjętej informacji należy niezwłocznie zgłosić Zamawiającemu za pośrednictwem poczty elektronicznej. </w:t>
      </w:r>
      <w:r w:rsidRPr="00F26D89">
        <w:rPr>
          <w:rFonts w:ascii="Times New Roman" w:hAnsi="Times New Roman" w:cs="Times New Roman"/>
          <w:bCs/>
          <w:sz w:val="24"/>
          <w:szCs w:val="24"/>
        </w:rPr>
        <w:t>Odpady powstałe w czasie zdarzenia należy zebrać i przetransportować do stacji przeładunkowej, gdzie nastąpi ich zdanie. Cena winna uwzględniać wszelkie składniki cenotwórcze mające wpływ na cenę jednostkową wykonania usługi.</w:t>
      </w:r>
    </w:p>
    <w:p w:rsidR="004D3253" w:rsidRPr="00F26D89" w:rsidRDefault="004D3253" w:rsidP="00037661">
      <w:pPr>
        <w:tabs>
          <w:tab w:val="left" w:pos="993"/>
        </w:tabs>
        <w:contextualSpacing/>
        <w:rPr>
          <w:rFonts w:ascii="Times New Roman" w:hAnsi="Times New Roman" w:cs="Times New Roman"/>
          <w:bCs/>
          <w:sz w:val="24"/>
          <w:szCs w:val="24"/>
        </w:rPr>
      </w:pPr>
    </w:p>
    <w:sectPr w:rsidR="004D3253" w:rsidRPr="00F26D89" w:rsidSect="006167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49" w:rsidRDefault="00263549" w:rsidP="007E00DA">
      <w:r>
        <w:separator/>
      </w:r>
    </w:p>
  </w:endnote>
  <w:endnote w:type="continuationSeparator" w:id="0">
    <w:p w:rsidR="00263549" w:rsidRDefault="00263549" w:rsidP="007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14118"/>
      <w:docPartObj>
        <w:docPartGallery w:val="Page Numbers (Bottom of Page)"/>
        <w:docPartUnique/>
      </w:docPartObj>
    </w:sdtPr>
    <w:sdtEndPr/>
    <w:sdtContent>
      <w:p w:rsidR="007557DC" w:rsidRDefault="007557DC">
        <w:pPr>
          <w:pStyle w:val="Stopka"/>
          <w:jc w:val="center"/>
        </w:pPr>
        <w:r>
          <w:fldChar w:fldCharType="begin"/>
        </w:r>
        <w:r>
          <w:instrText>PAGE   \* MERGEFORMAT</w:instrText>
        </w:r>
        <w:r>
          <w:fldChar w:fldCharType="separate"/>
        </w:r>
        <w:r w:rsidR="00CD21AD">
          <w:rPr>
            <w:noProof/>
          </w:rPr>
          <w:t>11</w:t>
        </w:r>
        <w:r>
          <w:fldChar w:fldCharType="end"/>
        </w:r>
      </w:p>
    </w:sdtContent>
  </w:sdt>
  <w:p w:rsidR="00693E15" w:rsidRDefault="00693E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49" w:rsidRDefault="00263549" w:rsidP="007E00DA">
      <w:r>
        <w:separator/>
      </w:r>
    </w:p>
  </w:footnote>
  <w:footnote w:type="continuationSeparator" w:id="0">
    <w:p w:rsidR="00263549" w:rsidRDefault="00263549" w:rsidP="007E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DA" w:rsidRPr="00693E15" w:rsidRDefault="007E00DA" w:rsidP="007E00DA">
    <w:pPr>
      <w:pStyle w:val="Nagwek"/>
      <w:jc w:val="right"/>
      <w:rPr>
        <w:rFonts w:ascii="Times New Roman" w:hAnsi="Times New Roman" w:cs="Times New Roman"/>
        <w:sz w:val="20"/>
        <w:szCs w:val="20"/>
      </w:rPr>
    </w:pPr>
    <w:r w:rsidRPr="00693E15">
      <w:rPr>
        <w:rFonts w:ascii="Times New Roman" w:hAnsi="Times New Roman" w:cs="Times New Roman"/>
        <w:sz w:val="20"/>
        <w:szCs w:val="20"/>
      </w:rPr>
      <w:tab/>
    </w:r>
    <w:r w:rsidRPr="00693E15">
      <w:rPr>
        <w:rFonts w:ascii="Times New Roman" w:hAnsi="Times New Roman" w:cs="Times New Roman"/>
        <w:b/>
        <w:sz w:val="20"/>
        <w:szCs w:val="20"/>
      </w:rPr>
      <w:t>Załącznik nr 1.</w:t>
    </w:r>
    <w:r w:rsidR="008A0BC6" w:rsidRPr="00693E15">
      <w:rPr>
        <w:rFonts w:ascii="Times New Roman" w:hAnsi="Times New Roman" w:cs="Times New Roman"/>
        <w:b/>
        <w:sz w:val="20"/>
        <w:szCs w:val="20"/>
      </w:rPr>
      <w:t>1</w:t>
    </w:r>
    <w:r w:rsidRPr="00693E15">
      <w:rPr>
        <w:rFonts w:ascii="Times New Roman" w:hAnsi="Times New Roman" w:cs="Times New Roman"/>
        <w:b/>
        <w:sz w:val="20"/>
        <w:szCs w:val="20"/>
      </w:rPr>
      <w:t xml:space="preserve"> do SIWZ – WOS.271.</w:t>
    </w:r>
    <w:r w:rsidR="00F105A3" w:rsidRPr="00693E15">
      <w:rPr>
        <w:rFonts w:ascii="Times New Roman" w:hAnsi="Times New Roman" w:cs="Times New Roman"/>
        <w:b/>
        <w:sz w:val="20"/>
        <w:szCs w:val="20"/>
      </w:rPr>
      <w:t>1.3.2019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526"/>
    <w:multiLevelType w:val="hybridMultilevel"/>
    <w:tmpl w:val="05F4E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93D17"/>
    <w:multiLevelType w:val="hybridMultilevel"/>
    <w:tmpl w:val="A3F2FE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D2503E5"/>
    <w:multiLevelType w:val="multilevel"/>
    <w:tmpl w:val="A30CB25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497"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FD620E"/>
    <w:multiLevelType w:val="hybridMultilevel"/>
    <w:tmpl w:val="E70EA26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107B76CB"/>
    <w:multiLevelType w:val="hybridMultilevel"/>
    <w:tmpl w:val="5172F240"/>
    <w:lvl w:ilvl="0" w:tplc="601C8834">
      <w:start w:val="1"/>
      <w:numFmt w:val="decimal"/>
      <w:lvlText w:val="%1."/>
      <w:lvlJc w:val="left"/>
      <w:pPr>
        <w:ind w:left="720" w:hanging="360"/>
      </w:pPr>
      <w:rPr>
        <w:rFonts w:cs="Arial"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C019B"/>
    <w:multiLevelType w:val="hybridMultilevel"/>
    <w:tmpl w:val="67ACAC2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nsid w:val="14ED7D1C"/>
    <w:multiLevelType w:val="hybridMultilevel"/>
    <w:tmpl w:val="F754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1671D"/>
    <w:multiLevelType w:val="multilevel"/>
    <w:tmpl w:val="7A92ADE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025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781A99"/>
    <w:multiLevelType w:val="hybridMultilevel"/>
    <w:tmpl w:val="10FC0F0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nsid w:val="17B072F0"/>
    <w:multiLevelType w:val="hybridMultilevel"/>
    <w:tmpl w:val="7B5CF6CE"/>
    <w:lvl w:ilvl="0" w:tplc="25C65F2A">
      <w:start w:val="8"/>
      <w:numFmt w:val="decimal"/>
      <w:lvlText w:val="%1.2"/>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F26DB8"/>
    <w:multiLevelType w:val="hybridMultilevel"/>
    <w:tmpl w:val="D1ECFFB0"/>
    <w:lvl w:ilvl="0" w:tplc="B60A0EC6">
      <w:start w:val="1"/>
      <w:numFmt w:val="decimal"/>
      <w:lvlText w:val="%1.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56DBD"/>
    <w:multiLevelType w:val="hybridMultilevel"/>
    <w:tmpl w:val="BC4C339A"/>
    <w:lvl w:ilvl="0" w:tplc="175C8926">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360075"/>
    <w:multiLevelType w:val="hybridMultilevel"/>
    <w:tmpl w:val="6AC8DCEE"/>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D6201D3"/>
    <w:multiLevelType w:val="multilevel"/>
    <w:tmpl w:val="71740A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565FDD"/>
    <w:multiLevelType w:val="hybridMultilevel"/>
    <w:tmpl w:val="D650741A"/>
    <w:lvl w:ilvl="0" w:tplc="99F49DE4">
      <w:start w:val="1"/>
      <w:numFmt w:val="decimal"/>
      <w:lvlText w:val="1.2.%1"/>
      <w:lvlJc w:val="left"/>
      <w:pPr>
        <w:ind w:left="1862" w:hanging="360"/>
      </w:pPr>
      <w:rPr>
        <w:rFonts w:hint="default"/>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6">
    <w:nsid w:val="2B2B45F5"/>
    <w:multiLevelType w:val="multilevel"/>
    <w:tmpl w:val="F34432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E953460"/>
    <w:multiLevelType w:val="hybridMultilevel"/>
    <w:tmpl w:val="1A9A0BCC"/>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F226CC"/>
    <w:multiLevelType w:val="hybridMultilevel"/>
    <w:tmpl w:val="1C76332E"/>
    <w:lvl w:ilvl="0" w:tplc="F690BE3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9B3475"/>
    <w:multiLevelType w:val="hybridMultilevel"/>
    <w:tmpl w:val="17126EB4"/>
    <w:lvl w:ilvl="0" w:tplc="601C8834">
      <w:start w:val="1"/>
      <w:numFmt w:val="decimal"/>
      <w:lvlText w:val="%1."/>
      <w:lvlJc w:val="left"/>
      <w:pPr>
        <w:ind w:left="720" w:hanging="360"/>
      </w:pPr>
      <w:rPr>
        <w:rFonts w:cs="Arial" w:hint="default"/>
        <w:b w:val="0"/>
        <w:color w:val="auto"/>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C45A92"/>
    <w:multiLevelType w:val="hybridMultilevel"/>
    <w:tmpl w:val="9402A092"/>
    <w:lvl w:ilvl="0" w:tplc="D53AC5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6F770A"/>
    <w:multiLevelType w:val="hybridMultilevel"/>
    <w:tmpl w:val="425AEA7A"/>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FC74ED"/>
    <w:multiLevelType w:val="hybridMultilevel"/>
    <w:tmpl w:val="CCCAEA6C"/>
    <w:lvl w:ilvl="0" w:tplc="46B05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CAF584C"/>
    <w:multiLevelType w:val="hybridMultilevel"/>
    <w:tmpl w:val="B1F456E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BA57F7"/>
    <w:multiLevelType w:val="multilevel"/>
    <w:tmpl w:val="AC5A8FB2"/>
    <w:numStyleLink w:val="Styl1"/>
  </w:abstractNum>
  <w:abstractNum w:abstractNumId="25">
    <w:nsid w:val="3F8B6B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E821D3"/>
    <w:multiLevelType w:val="hybridMultilevel"/>
    <w:tmpl w:val="CA443F64"/>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B344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755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F65BF5"/>
    <w:multiLevelType w:val="hybridMultilevel"/>
    <w:tmpl w:val="097AD0A0"/>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nsid w:val="4C510C16"/>
    <w:multiLevelType w:val="hybridMultilevel"/>
    <w:tmpl w:val="C958AB1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864A1F"/>
    <w:multiLevelType w:val="multilevel"/>
    <w:tmpl w:val="F7E0FF6C"/>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2B520AD"/>
    <w:multiLevelType w:val="hybridMultilevel"/>
    <w:tmpl w:val="6ACA2FA8"/>
    <w:lvl w:ilvl="0" w:tplc="0E366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B269EC"/>
    <w:multiLevelType w:val="multilevel"/>
    <w:tmpl w:val="AC5A8FB2"/>
    <w:styleLink w:val="Styl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366FB9"/>
    <w:multiLevelType w:val="multilevel"/>
    <w:tmpl w:val="8924D090"/>
    <w:lvl w:ilvl="0">
      <w:start w:val="1"/>
      <w:numFmt w:val="decimal"/>
      <w:lvlText w:val="%1)"/>
      <w:lvlJc w:val="left"/>
      <w:pPr>
        <w:ind w:left="360" w:hanging="360"/>
      </w:pPr>
      <w:rPr>
        <w:rFonts w:hint="default"/>
      </w:rPr>
    </w:lvl>
    <w:lvl w:ilvl="1">
      <w:start w:val="7"/>
      <w:numFmt w:val="decimal"/>
      <w:lvlText w:val="Załącznik %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6379F3"/>
    <w:multiLevelType w:val="hybridMultilevel"/>
    <w:tmpl w:val="4BDEFF9A"/>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165681"/>
    <w:multiLevelType w:val="hybridMultilevel"/>
    <w:tmpl w:val="3514C3F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CC08D0"/>
    <w:multiLevelType w:val="hybridMultilevel"/>
    <w:tmpl w:val="B6E64CC0"/>
    <w:lvl w:ilvl="0" w:tplc="E45058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5F6E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9D71E6"/>
    <w:multiLevelType w:val="hybridMultilevel"/>
    <w:tmpl w:val="ACCCB54A"/>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nsid w:val="74455E94"/>
    <w:multiLevelType w:val="hybridMultilevel"/>
    <w:tmpl w:val="57AA7D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6741F1E"/>
    <w:multiLevelType w:val="multilevel"/>
    <w:tmpl w:val="B4744582"/>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B979EB"/>
    <w:multiLevelType w:val="hybridMultilevel"/>
    <w:tmpl w:val="DC52ADEE"/>
    <w:lvl w:ilvl="0" w:tplc="C91CBB8E">
      <w:start w:val="1"/>
      <w:numFmt w:val="decimal"/>
      <w:lvlText w:val="1.2.%1"/>
      <w:lvlJc w:val="left"/>
      <w:pPr>
        <w:ind w:left="1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165AF6"/>
    <w:multiLevelType w:val="hybridMultilevel"/>
    <w:tmpl w:val="CC6253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7F72089B"/>
    <w:multiLevelType w:val="multilevel"/>
    <w:tmpl w:val="880A73E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21"/>
  </w:num>
  <w:num w:numId="4">
    <w:abstractNumId w:val="37"/>
  </w:num>
  <w:num w:numId="5">
    <w:abstractNumId w:val="23"/>
  </w:num>
  <w:num w:numId="6">
    <w:abstractNumId w:val="11"/>
  </w:num>
  <w:num w:numId="7">
    <w:abstractNumId w:val="27"/>
  </w:num>
  <w:num w:numId="8">
    <w:abstractNumId w:val="24"/>
  </w:num>
  <w:num w:numId="9">
    <w:abstractNumId w:val="33"/>
  </w:num>
  <w:num w:numId="10">
    <w:abstractNumId w:val="13"/>
  </w:num>
  <w:num w:numId="11">
    <w:abstractNumId w:val="17"/>
  </w:num>
  <w:num w:numId="12">
    <w:abstractNumId w:val="8"/>
  </w:num>
  <w:num w:numId="13">
    <w:abstractNumId w:val="25"/>
  </w:num>
  <w:num w:numId="14">
    <w:abstractNumId w:val="35"/>
  </w:num>
  <w:num w:numId="15">
    <w:abstractNumId w:val="26"/>
  </w:num>
  <w:num w:numId="16">
    <w:abstractNumId w:val="20"/>
  </w:num>
  <w:num w:numId="17">
    <w:abstractNumId w:val="16"/>
  </w:num>
  <w:num w:numId="18">
    <w:abstractNumId w:val="28"/>
  </w:num>
  <w:num w:numId="19">
    <w:abstractNumId w:val="18"/>
  </w:num>
  <w:num w:numId="20">
    <w:abstractNumId w:val="44"/>
  </w:num>
  <w:num w:numId="21">
    <w:abstractNumId w:val="39"/>
  </w:num>
  <w:num w:numId="22">
    <w:abstractNumId w:val="31"/>
  </w:num>
  <w:num w:numId="23">
    <w:abstractNumId w:val="42"/>
  </w:num>
  <w:num w:numId="24">
    <w:abstractNumId w:val="10"/>
  </w:num>
  <w:num w:numId="25">
    <w:abstractNumId w:val="14"/>
  </w:num>
  <w:num w:numId="26">
    <w:abstractNumId w:val="45"/>
  </w:num>
  <w:num w:numId="27">
    <w:abstractNumId w:val="40"/>
  </w:num>
  <w:num w:numId="28">
    <w:abstractNumId w:val="29"/>
  </w:num>
  <w:num w:numId="29">
    <w:abstractNumId w:val="43"/>
  </w:num>
  <w:num w:numId="30">
    <w:abstractNumId w:val="15"/>
  </w:num>
  <w:num w:numId="31">
    <w:abstractNumId w:val="41"/>
  </w:num>
  <w:num w:numId="32">
    <w:abstractNumId w:val="22"/>
  </w:num>
  <w:num w:numId="33">
    <w:abstractNumId w:val="34"/>
  </w:num>
  <w:num w:numId="34">
    <w:abstractNumId w:val="5"/>
  </w:num>
  <w:num w:numId="35">
    <w:abstractNumId w:val="9"/>
  </w:num>
  <w:num w:numId="36">
    <w:abstractNumId w:val="6"/>
  </w:num>
  <w:num w:numId="37">
    <w:abstractNumId w:val="1"/>
  </w:num>
  <w:num w:numId="38">
    <w:abstractNumId w:val="32"/>
  </w:num>
  <w:num w:numId="39">
    <w:abstractNumId w:val="38"/>
  </w:num>
  <w:num w:numId="40">
    <w:abstractNumId w:val="36"/>
  </w:num>
  <w:num w:numId="41">
    <w:abstractNumId w:val="12"/>
  </w:num>
  <w:num w:numId="42">
    <w:abstractNumId w:val="0"/>
  </w:num>
  <w:num w:numId="43">
    <w:abstractNumId w:val="7"/>
  </w:num>
  <w:num w:numId="44">
    <w:abstractNumId w:val="4"/>
  </w:num>
  <w:num w:numId="45">
    <w:abstractNumId w:val="1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3253"/>
    <w:rsid w:val="0001519A"/>
    <w:rsid w:val="00032FF7"/>
    <w:rsid w:val="00037661"/>
    <w:rsid w:val="00061F81"/>
    <w:rsid w:val="001501E8"/>
    <w:rsid w:val="0017337F"/>
    <w:rsid w:val="001A4F77"/>
    <w:rsid w:val="00204FD3"/>
    <w:rsid w:val="00226E59"/>
    <w:rsid w:val="002273F2"/>
    <w:rsid w:val="00263549"/>
    <w:rsid w:val="002A30C0"/>
    <w:rsid w:val="002B7C41"/>
    <w:rsid w:val="002E1EFA"/>
    <w:rsid w:val="002F7F22"/>
    <w:rsid w:val="003347C2"/>
    <w:rsid w:val="003A005E"/>
    <w:rsid w:val="003D6237"/>
    <w:rsid w:val="003E0B4A"/>
    <w:rsid w:val="00434C46"/>
    <w:rsid w:val="00467AD4"/>
    <w:rsid w:val="00497191"/>
    <w:rsid w:val="004D3253"/>
    <w:rsid w:val="005161C8"/>
    <w:rsid w:val="00532A72"/>
    <w:rsid w:val="005637E9"/>
    <w:rsid w:val="005B13D0"/>
    <w:rsid w:val="005B2FD7"/>
    <w:rsid w:val="005D0A32"/>
    <w:rsid w:val="006157EA"/>
    <w:rsid w:val="00616768"/>
    <w:rsid w:val="00637DB4"/>
    <w:rsid w:val="00663B0C"/>
    <w:rsid w:val="00680825"/>
    <w:rsid w:val="00693E15"/>
    <w:rsid w:val="006F791D"/>
    <w:rsid w:val="007557DC"/>
    <w:rsid w:val="00766A76"/>
    <w:rsid w:val="007B7692"/>
    <w:rsid w:val="007B7716"/>
    <w:rsid w:val="007E00DA"/>
    <w:rsid w:val="00842C77"/>
    <w:rsid w:val="00867D06"/>
    <w:rsid w:val="00872B55"/>
    <w:rsid w:val="00895910"/>
    <w:rsid w:val="008A0BC6"/>
    <w:rsid w:val="008D7865"/>
    <w:rsid w:val="008E73B4"/>
    <w:rsid w:val="00905864"/>
    <w:rsid w:val="00905F63"/>
    <w:rsid w:val="00910F47"/>
    <w:rsid w:val="00A013D1"/>
    <w:rsid w:val="00A10CC4"/>
    <w:rsid w:val="00A36480"/>
    <w:rsid w:val="00A87247"/>
    <w:rsid w:val="00AE392F"/>
    <w:rsid w:val="00AF0EED"/>
    <w:rsid w:val="00AF2503"/>
    <w:rsid w:val="00AF6485"/>
    <w:rsid w:val="00B2138D"/>
    <w:rsid w:val="00BD51ED"/>
    <w:rsid w:val="00BF193E"/>
    <w:rsid w:val="00C15744"/>
    <w:rsid w:val="00C9507F"/>
    <w:rsid w:val="00CD21AD"/>
    <w:rsid w:val="00DE3188"/>
    <w:rsid w:val="00DF3246"/>
    <w:rsid w:val="00E23835"/>
    <w:rsid w:val="00E3020B"/>
    <w:rsid w:val="00E46F25"/>
    <w:rsid w:val="00E8741D"/>
    <w:rsid w:val="00F00135"/>
    <w:rsid w:val="00F105A3"/>
    <w:rsid w:val="00F26D89"/>
    <w:rsid w:val="00F67D09"/>
    <w:rsid w:val="00F82D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68"/>
  </w:style>
  <w:style w:type="paragraph" w:styleId="Nagwek1">
    <w:name w:val="heading 1"/>
    <w:basedOn w:val="Normalny"/>
    <w:next w:val="Normalny"/>
    <w:link w:val="Nagwek1Znak"/>
    <w:uiPriority w:val="9"/>
    <w:qFormat/>
    <w:rsid w:val="004D32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253"/>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4D3253"/>
  </w:style>
  <w:style w:type="paragraph" w:customStyle="1" w:styleId="Standard">
    <w:name w:val="Standard"/>
    <w:rsid w:val="004D3253"/>
    <w:pPr>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4D3253"/>
    <w:pPr>
      <w:spacing w:after="200" w:line="276" w:lineRule="auto"/>
      <w:ind w:left="720"/>
      <w:contextualSpacing/>
      <w:jc w:val="left"/>
    </w:pPr>
  </w:style>
  <w:style w:type="numbering" w:customStyle="1" w:styleId="Styl1">
    <w:name w:val="Styl1"/>
    <w:uiPriority w:val="99"/>
    <w:rsid w:val="004D3253"/>
    <w:pPr>
      <w:numPr>
        <w:numId w:val="9"/>
      </w:numPr>
    </w:pPr>
  </w:style>
  <w:style w:type="paragraph" w:styleId="Nagwek">
    <w:name w:val="header"/>
    <w:basedOn w:val="Normalny"/>
    <w:link w:val="NagwekZnak"/>
    <w:uiPriority w:val="99"/>
    <w:unhideWhenUsed/>
    <w:rsid w:val="004D3253"/>
    <w:pPr>
      <w:tabs>
        <w:tab w:val="center" w:pos="4536"/>
        <w:tab w:val="right" w:pos="9072"/>
      </w:tabs>
      <w:jc w:val="left"/>
    </w:pPr>
  </w:style>
  <w:style w:type="character" w:customStyle="1" w:styleId="NagwekZnak">
    <w:name w:val="Nagłówek Znak"/>
    <w:basedOn w:val="Domylnaczcionkaakapitu"/>
    <w:link w:val="Nagwek"/>
    <w:uiPriority w:val="99"/>
    <w:rsid w:val="004D3253"/>
  </w:style>
  <w:style w:type="paragraph" w:styleId="Stopka">
    <w:name w:val="footer"/>
    <w:basedOn w:val="Normalny"/>
    <w:link w:val="StopkaZnak"/>
    <w:uiPriority w:val="99"/>
    <w:unhideWhenUsed/>
    <w:rsid w:val="004D3253"/>
    <w:pPr>
      <w:tabs>
        <w:tab w:val="center" w:pos="4536"/>
        <w:tab w:val="right" w:pos="9072"/>
      </w:tabs>
      <w:jc w:val="left"/>
    </w:pPr>
  </w:style>
  <w:style w:type="character" w:customStyle="1" w:styleId="StopkaZnak">
    <w:name w:val="Stopka Znak"/>
    <w:basedOn w:val="Domylnaczcionkaakapitu"/>
    <w:link w:val="Stopka"/>
    <w:uiPriority w:val="99"/>
    <w:rsid w:val="004D3253"/>
  </w:style>
  <w:style w:type="paragraph" w:styleId="Tekstdymka">
    <w:name w:val="Balloon Text"/>
    <w:basedOn w:val="Normalny"/>
    <w:link w:val="TekstdymkaZnak"/>
    <w:uiPriority w:val="99"/>
    <w:semiHidden/>
    <w:unhideWhenUsed/>
    <w:rsid w:val="004D3253"/>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253"/>
    <w:rPr>
      <w:rFonts w:ascii="Tahoma" w:hAnsi="Tahoma" w:cs="Tahoma"/>
      <w:sz w:val="16"/>
      <w:szCs w:val="16"/>
    </w:rPr>
  </w:style>
  <w:style w:type="paragraph" w:styleId="Nagwekspisutreci">
    <w:name w:val="TOC Heading"/>
    <w:basedOn w:val="Nagwek1"/>
    <w:next w:val="Normalny"/>
    <w:uiPriority w:val="39"/>
    <w:unhideWhenUsed/>
    <w:qFormat/>
    <w:rsid w:val="004D3253"/>
    <w:pPr>
      <w:outlineLvl w:val="9"/>
    </w:pPr>
  </w:style>
  <w:style w:type="paragraph" w:styleId="Spistreci1">
    <w:name w:val="toc 1"/>
    <w:basedOn w:val="Normalny"/>
    <w:next w:val="Normalny"/>
    <w:autoRedefine/>
    <w:uiPriority w:val="39"/>
    <w:unhideWhenUsed/>
    <w:qFormat/>
    <w:rsid w:val="004D3253"/>
    <w:pPr>
      <w:suppressAutoHyphens/>
      <w:ind w:left="360"/>
      <w:jc w:val="center"/>
    </w:pPr>
    <w:rPr>
      <w:rFonts w:ascii="Times New Roman" w:eastAsia="Times New Roman" w:hAnsi="Times New Roman" w:cs="Times New Roman"/>
      <w:b/>
      <w:sz w:val="24"/>
      <w:szCs w:val="24"/>
      <w:lang w:eastAsia="ar-SA"/>
    </w:rPr>
  </w:style>
  <w:style w:type="character" w:styleId="Odwoaniedokomentarza">
    <w:name w:val="annotation reference"/>
    <w:basedOn w:val="Domylnaczcionkaakapitu"/>
    <w:uiPriority w:val="99"/>
    <w:semiHidden/>
    <w:unhideWhenUsed/>
    <w:rsid w:val="004D3253"/>
    <w:rPr>
      <w:sz w:val="16"/>
      <w:szCs w:val="16"/>
    </w:rPr>
  </w:style>
  <w:style w:type="paragraph" w:styleId="Tekstkomentarza">
    <w:name w:val="annotation text"/>
    <w:basedOn w:val="Normalny"/>
    <w:link w:val="TekstkomentarzaZnak"/>
    <w:uiPriority w:val="99"/>
    <w:semiHidden/>
    <w:unhideWhenUsed/>
    <w:rsid w:val="004D3253"/>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4D3253"/>
    <w:rPr>
      <w:sz w:val="20"/>
      <w:szCs w:val="20"/>
    </w:rPr>
  </w:style>
  <w:style w:type="paragraph" w:styleId="Tematkomentarza">
    <w:name w:val="annotation subject"/>
    <w:basedOn w:val="Tekstkomentarza"/>
    <w:next w:val="Tekstkomentarza"/>
    <w:link w:val="TematkomentarzaZnak"/>
    <w:uiPriority w:val="99"/>
    <w:semiHidden/>
    <w:unhideWhenUsed/>
    <w:rsid w:val="004D3253"/>
    <w:rPr>
      <w:b/>
      <w:bCs/>
    </w:rPr>
  </w:style>
  <w:style w:type="character" w:customStyle="1" w:styleId="TematkomentarzaZnak">
    <w:name w:val="Temat komentarza Znak"/>
    <w:basedOn w:val="TekstkomentarzaZnak"/>
    <w:link w:val="Tematkomentarza"/>
    <w:uiPriority w:val="99"/>
    <w:semiHidden/>
    <w:rsid w:val="004D32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D32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253"/>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4D3253"/>
  </w:style>
  <w:style w:type="paragraph" w:customStyle="1" w:styleId="Standard">
    <w:name w:val="Standard"/>
    <w:rsid w:val="004D3253"/>
    <w:pPr>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4D3253"/>
    <w:pPr>
      <w:spacing w:after="200" w:line="276" w:lineRule="auto"/>
      <w:ind w:left="720"/>
      <w:contextualSpacing/>
      <w:jc w:val="left"/>
    </w:pPr>
  </w:style>
  <w:style w:type="numbering" w:customStyle="1" w:styleId="Styl1">
    <w:name w:val="Styl1"/>
    <w:uiPriority w:val="99"/>
    <w:rsid w:val="004D3253"/>
    <w:pPr>
      <w:numPr>
        <w:numId w:val="9"/>
      </w:numPr>
    </w:pPr>
  </w:style>
  <w:style w:type="paragraph" w:styleId="Nagwek">
    <w:name w:val="header"/>
    <w:basedOn w:val="Normalny"/>
    <w:link w:val="NagwekZnak"/>
    <w:uiPriority w:val="99"/>
    <w:unhideWhenUsed/>
    <w:rsid w:val="004D3253"/>
    <w:pPr>
      <w:tabs>
        <w:tab w:val="center" w:pos="4536"/>
        <w:tab w:val="right" w:pos="9072"/>
      </w:tabs>
      <w:jc w:val="left"/>
    </w:pPr>
  </w:style>
  <w:style w:type="character" w:customStyle="1" w:styleId="NagwekZnak">
    <w:name w:val="Nagłówek Znak"/>
    <w:basedOn w:val="Domylnaczcionkaakapitu"/>
    <w:link w:val="Nagwek"/>
    <w:uiPriority w:val="99"/>
    <w:rsid w:val="004D3253"/>
  </w:style>
  <w:style w:type="paragraph" w:styleId="Stopka">
    <w:name w:val="footer"/>
    <w:basedOn w:val="Normalny"/>
    <w:link w:val="StopkaZnak"/>
    <w:uiPriority w:val="99"/>
    <w:unhideWhenUsed/>
    <w:rsid w:val="004D3253"/>
    <w:pPr>
      <w:tabs>
        <w:tab w:val="center" w:pos="4536"/>
        <w:tab w:val="right" w:pos="9072"/>
      </w:tabs>
      <w:jc w:val="left"/>
    </w:pPr>
  </w:style>
  <w:style w:type="character" w:customStyle="1" w:styleId="StopkaZnak">
    <w:name w:val="Stopka Znak"/>
    <w:basedOn w:val="Domylnaczcionkaakapitu"/>
    <w:link w:val="Stopka"/>
    <w:uiPriority w:val="99"/>
    <w:rsid w:val="004D3253"/>
  </w:style>
  <w:style w:type="paragraph" w:styleId="Tekstdymka">
    <w:name w:val="Balloon Text"/>
    <w:basedOn w:val="Normalny"/>
    <w:link w:val="TekstdymkaZnak"/>
    <w:uiPriority w:val="99"/>
    <w:semiHidden/>
    <w:unhideWhenUsed/>
    <w:rsid w:val="004D3253"/>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253"/>
    <w:rPr>
      <w:rFonts w:ascii="Tahoma" w:hAnsi="Tahoma" w:cs="Tahoma"/>
      <w:sz w:val="16"/>
      <w:szCs w:val="16"/>
    </w:rPr>
  </w:style>
  <w:style w:type="paragraph" w:styleId="Nagwekspisutreci">
    <w:name w:val="TOC Heading"/>
    <w:basedOn w:val="Nagwek1"/>
    <w:next w:val="Normalny"/>
    <w:uiPriority w:val="39"/>
    <w:unhideWhenUsed/>
    <w:qFormat/>
    <w:rsid w:val="004D3253"/>
    <w:pPr>
      <w:outlineLvl w:val="9"/>
    </w:pPr>
  </w:style>
  <w:style w:type="paragraph" w:styleId="Spistreci1">
    <w:name w:val="toc 1"/>
    <w:basedOn w:val="Normalny"/>
    <w:next w:val="Normalny"/>
    <w:autoRedefine/>
    <w:uiPriority w:val="39"/>
    <w:unhideWhenUsed/>
    <w:qFormat/>
    <w:rsid w:val="004D3253"/>
    <w:pPr>
      <w:suppressAutoHyphens/>
      <w:ind w:left="360"/>
      <w:jc w:val="center"/>
    </w:pPr>
    <w:rPr>
      <w:rFonts w:ascii="Times New Roman" w:eastAsia="Times New Roman" w:hAnsi="Times New Roman" w:cs="Times New Roman"/>
      <w:b/>
      <w:sz w:val="24"/>
      <w:szCs w:val="24"/>
      <w:lang w:eastAsia="ar-SA"/>
    </w:rPr>
  </w:style>
  <w:style w:type="character" w:styleId="Odwoaniedokomentarza">
    <w:name w:val="annotation reference"/>
    <w:basedOn w:val="Domylnaczcionkaakapitu"/>
    <w:uiPriority w:val="99"/>
    <w:semiHidden/>
    <w:unhideWhenUsed/>
    <w:rsid w:val="004D3253"/>
    <w:rPr>
      <w:sz w:val="16"/>
      <w:szCs w:val="16"/>
    </w:rPr>
  </w:style>
  <w:style w:type="paragraph" w:styleId="Tekstkomentarza">
    <w:name w:val="annotation text"/>
    <w:basedOn w:val="Normalny"/>
    <w:link w:val="TekstkomentarzaZnak"/>
    <w:uiPriority w:val="99"/>
    <w:semiHidden/>
    <w:unhideWhenUsed/>
    <w:rsid w:val="004D3253"/>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4D3253"/>
    <w:rPr>
      <w:sz w:val="20"/>
      <w:szCs w:val="20"/>
    </w:rPr>
  </w:style>
  <w:style w:type="paragraph" w:styleId="Tematkomentarza">
    <w:name w:val="annotation subject"/>
    <w:basedOn w:val="Tekstkomentarza"/>
    <w:next w:val="Tekstkomentarza"/>
    <w:link w:val="TematkomentarzaZnak"/>
    <w:uiPriority w:val="99"/>
    <w:semiHidden/>
    <w:unhideWhenUsed/>
    <w:rsid w:val="004D3253"/>
    <w:rPr>
      <w:b/>
      <w:bCs/>
    </w:rPr>
  </w:style>
  <w:style w:type="character" w:customStyle="1" w:styleId="TematkomentarzaZnak">
    <w:name w:val="Temat komentarza Znak"/>
    <w:basedOn w:val="TekstkomentarzaZnak"/>
    <w:link w:val="Tematkomentarza"/>
    <w:uiPriority w:val="99"/>
    <w:semiHidden/>
    <w:rsid w:val="004D3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136D-BDAB-469B-8BC9-835DFA50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5558</Words>
  <Characters>33348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ania poronis</cp:lastModifiedBy>
  <cp:revision>25</cp:revision>
  <cp:lastPrinted>2016-12-09T09:19:00Z</cp:lastPrinted>
  <dcterms:created xsi:type="dcterms:W3CDTF">2019-08-27T11:39:00Z</dcterms:created>
  <dcterms:modified xsi:type="dcterms:W3CDTF">2019-12-16T13:27:00Z</dcterms:modified>
</cp:coreProperties>
</file>