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6167" w14:textId="77777777" w:rsidR="00D542DB" w:rsidRPr="007862D0" w:rsidRDefault="00D542DB" w:rsidP="00436411">
      <w:pPr>
        <w:jc w:val="both"/>
        <w:rPr>
          <w:szCs w:val="24"/>
        </w:rPr>
      </w:pPr>
    </w:p>
    <w:p w14:paraId="6A796643" w14:textId="77777777" w:rsidR="00D542DB" w:rsidRPr="007862D0" w:rsidRDefault="007A4C32" w:rsidP="00436411">
      <w:pPr>
        <w:pStyle w:val="Nagwek4"/>
        <w:ind w:left="0"/>
        <w:rPr>
          <w:sz w:val="24"/>
          <w:szCs w:val="24"/>
        </w:rPr>
      </w:pPr>
      <w:r w:rsidRPr="007862D0">
        <w:rPr>
          <w:sz w:val="24"/>
          <w:szCs w:val="24"/>
        </w:rPr>
        <w:t>Opis przedmiotu zamówienia</w:t>
      </w:r>
    </w:p>
    <w:p w14:paraId="4E54FADF" w14:textId="77777777" w:rsidR="002C231B" w:rsidRPr="007862D0" w:rsidRDefault="002C231B" w:rsidP="00436411">
      <w:pPr>
        <w:jc w:val="both"/>
        <w:rPr>
          <w:szCs w:val="24"/>
        </w:rPr>
      </w:pPr>
    </w:p>
    <w:p w14:paraId="2D291162" w14:textId="77777777" w:rsidR="00D542DB" w:rsidRPr="007862D0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5E7A5396" w14:textId="77777777" w:rsidR="00B67295" w:rsidRPr="002719C1" w:rsidRDefault="00B67295" w:rsidP="00B67295">
      <w:pPr>
        <w:pStyle w:val="Akapitzlist"/>
        <w:numPr>
          <w:ilvl w:val="0"/>
          <w:numId w:val="46"/>
        </w:numPr>
        <w:spacing w:after="120" w:line="276" w:lineRule="auto"/>
        <w:ind w:hanging="436"/>
        <w:jc w:val="both"/>
        <w:rPr>
          <w:szCs w:val="24"/>
        </w:rPr>
      </w:pPr>
      <w:r w:rsidRPr="002719C1">
        <w:rPr>
          <w:szCs w:val="24"/>
        </w:rPr>
        <w:t xml:space="preserve">Przedmiotem zamówienia jest </w:t>
      </w:r>
      <w:r w:rsidRPr="002719C1">
        <w:rPr>
          <w:b/>
          <w:bCs/>
          <w:szCs w:val="24"/>
        </w:rPr>
        <w:t>„Przebudowa dróg gminnych i powiatowych - Wykonanie utwardzenia nawierzchni gruntowych płytami betonowymi”</w:t>
      </w:r>
    </w:p>
    <w:p w14:paraId="15E57869" w14:textId="77777777" w:rsidR="00B67295" w:rsidRPr="00ED3C56" w:rsidRDefault="00B67295" w:rsidP="00B67295">
      <w:pPr>
        <w:pStyle w:val="Akapitzlist"/>
        <w:spacing w:after="120"/>
        <w:ind w:left="2124" w:hanging="1758"/>
        <w:jc w:val="both"/>
        <w:rPr>
          <w:color w:val="000000"/>
          <w:szCs w:val="24"/>
        </w:rPr>
      </w:pPr>
      <w:r w:rsidRPr="00ED3C56">
        <w:rPr>
          <w:color w:val="000000"/>
          <w:szCs w:val="24"/>
        </w:rPr>
        <w:t>Część nr I:</w:t>
      </w:r>
      <w:r w:rsidRPr="00ED3C56">
        <w:rPr>
          <w:color w:val="000000"/>
          <w:szCs w:val="24"/>
        </w:rPr>
        <w:tab/>
        <w:t>„Budowa drogi wewnętrznej równoległej do ul. Modrzejewskiej i ul. Jaracza w Świnoujściu”,</w:t>
      </w:r>
    </w:p>
    <w:p w14:paraId="1F492299" w14:textId="32F2678E" w:rsidR="00B67295" w:rsidRDefault="00B67295" w:rsidP="00B67295">
      <w:pPr>
        <w:pStyle w:val="Akapitzlist"/>
        <w:numPr>
          <w:ilvl w:val="0"/>
          <w:numId w:val="39"/>
        </w:numPr>
        <w:spacing w:after="200" w:line="276" w:lineRule="auto"/>
        <w:rPr>
          <w:color w:val="000000"/>
          <w:szCs w:val="24"/>
        </w:rPr>
      </w:pPr>
      <w:r w:rsidRPr="00ED3C56">
        <w:rPr>
          <w:color w:val="000000"/>
          <w:szCs w:val="24"/>
        </w:rPr>
        <w:t>utwardzenie jezdni na odcinku długości 190 m drogowymi płytami betonowymi 1,5 m x 3,0 m wraz z wykonaniem pobocza utwardzonego z kruszywa łamanego 0/31, ułożeniem sięgaczy dojazdowych do drogi</w:t>
      </w:r>
      <w:r>
        <w:rPr>
          <w:color w:val="000000"/>
          <w:szCs w:val="24"/>
        </w:rPr>
        <w:t xml:space="preserve"> na długości 270 m</w:t>
      </w:r>
      <w:r w:rsidRPr="00ED3C56">
        <w:rPr>
          <w:color w:val="000000"/>
          <w:szCs w:val="24"/>
        </w:rPr>
        <w:t xml:space="preserve"> płytami betonowymi 1,5 m x 3,0 m oraz wykonaniem odprowadzenia wód opadowych do studni chłonnych .</w:t>
      </w:r>
    </w:p>
    <w:p w14:paraId="78D71ADB" w14:textId="77777777" w:rsidR="00232A1D" w:rsidRPr="00232A1D" w:rsidRDefault="00232A1D" w:rsidP="00232A1D">
      <w:pPr>
        <w:spacing w:after="200" w:line="276" w:lineRule="auto"/>
        <w:rPr>
          <w:color w:val="000000"/>
          <w:szCs w:val="24"/>
        </w:rPr>
      </w:pPr>
      <w:r w:rsidRPr="00232A1D">
        <w:rPr>
          <w:color w:val="000000"/>
          <w:szCs w:val="24"/>
        </w:rPr>
        <w:t>Przekrój ulicy szerokości 4.0m w formie utwardzenia :</w:t>
      </w:r>
    </w:p>
    <w:p w14:paraId="6F2E3226" w14:textId="77777777" w:rsidR="00232A1D" w:rsidRPr="00232A1D" w:rsidRDefault="00232A1D" w:rsidP="00232A1D">
      <w:pPr>
        <w:spacing w:after="200" w:line="276" w:lineRule="auto"/>
        <w:rPr>
          <w:color w:val="000000"/>
          <w:szCs w:val="24"/>
        </w:rPr>
      </w:pPr>
      <w:r w:rsidRPr="00232A1D">
        <w:rPr>
          <w:color w:val="000000"/>
          <w:szCs w:val="24"/>
        </w:rPr>
        <w:t xml:space="preserve">- jezdnia 3. 0m - płyta betonowa drogowa szerokości 1.5m i długości 3m (układana poprzecznie) </w:t>
      </w:r>
    </w:p>
    <w:p w14:paraId="187B75B9" w14:textId="5128AC87" w:rsidR="00232A1D" w:rsidRDefault="00232A1D" w:rsidP="00232A1D">
      <w:pPr>
        <w:spacing w:after="200" w:line="276" w:lineRule="auto"/>
        <w:rPr>
          <w:color w:val="000000"/>
          <w:szCs w:val="24"/>
        </w:rPr>
      </w:pPr>
      <w:r w:rsidRPr="00232A1D">
        <w:rPr>
          <w:color w:val="000000"/>
          <w:szCs w:val="24"/>
        </w:rPr>
        <w:t>- pobocza utwardzone 2 x 0.5m - utwardzenie z kruszywa łamanego 0/31.5mm gr. minimum 20cm.</w:t>
      </w:r>
    </w:p>
    <w:p w14:paraId="206F9288" w14:textId="16D31199" w:rsidR="0088585F" w:rsidRDefault="0088585F" w:rsidP="00232A1D">
      <w:pPr>
        <w:spacing w:after="200" w:line="276" w:lineRule="auto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5ED65312" wp14:editId="54608B76">
            <wp:extent cx="3340735" cy="3773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03580" w14:textId="372D555C" w:rsidR="0088585F" w:rsidRDefault="0088585F" w:rsidP="00232A1D">
      <w:pPr>
        <w:spacing w:after="200" w:line="276" w:lineRule="auto"/>
        <w:rPr>
          <w:color w:val="000000"/>
          <w:szCs w:val="24"/>
        </w:rPr>
      </w:pPr>
    </w:p>
    <w:p w14:paraId="61308D7A" w14:textId="593ED944" w:rsidR="0088585F" w:rsidRDefault="0088585F" w:rsidP="00232A1D">
      <w:pPr>
        <w:spacing w:after="200" w:line="276" w:lineRule="auto"/>
        <w:rPr>
          <w:color w:val="000000"/>
          <w:szCs w:val="24"/>
        </w:rPr>
      </w:pPr>
    </w:p>
    <w:p w14:paraId="5B21F1D3" w14:textId="77777777" w:rsidR="0088585F" w:rsidRDefault="0088585F" w:rsidP="00232A1D">
      <w:pPr>
        <w:spacing w:after="200" w:line="276" w:lineRule="auto"/>
        <w:rPr>
          <w:color w:val="000000"/>
          <w:szCs w:val="24"/>
        </w:rPr>
      </w:pPr>
    </w:p>
    <w:p w14:paraId="6812340A" w14:textId="3D7D94BC" w:rsidR="00232A1D" w:rsidRDefault="00232A1D" w:rsidP="00232A1D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W każdym sięgaczu należy zamontować studnię chłonną o </w:t>
      </w:r>
      <w:proofErr w:type="spellStart"/>
      <w:r>
        <w:rPr>
          <w:color w:val="000000"/>
          <w:szCs w:val="24"/>
        </w:rPr>
        <w:t>śr</w:t>
      </w:r>
      <w:proofErr w:type="spellEnd"/>
      <w:r>
        <w:rPr>
          <w:color w:val="000000"/>
          <w:szCs w:val="24"/>
        </w:rPr>
        <w:t xml:space="preserve"> 1200 mm oraz podłączone do niej 2 szt. s</w:t>
      </w:r>
      <w:r w:rsidRPr="00232A1D">
        <w:rPr>
          <w:color w:val="000000"/>
          <w:szCs w:val="24"/>
        </w:rPr>
        <w:t>tudzien</w:t>
      </w:r>
      <w:r>
        <w:rPr>
          <w:color w:val="000000"/>
          <w:szCs w:val="24"/>
        </w:rPr>
        <w:t>ek</w:t>
      </w:r>
      <w:r w:rsidRPr="00232A1D">
        <w:rPr>
          <w:color w:val="000000"/>
          <w:szCs w:val="24"/>
        </w:rPr>
        <w:t xml:space="preserve"> ściekow</w:t>
      </w:r>
      <w:r>
        <w:rPr>
          <w:color w:val="000000"/>
          <w:szCs w:val="24"/>
        </w:rPr>
        <w:t>ych</w:t>
      </w:r>
      <w:r w:rsidRPr="00232A1D">
        <w:rPr>
          <w:color w:val="000000"/>
          <w:szCs w:val="24"/>
        </w:rPr>
        <w:t xml:space="preserve"> z gotowych elementów betonow</w:t>
      </w:r>
      <w:r>
        <w:rPr>
          <w:color w:val="000000"/>
          <w:szCs w:val="24"/>
        </w:rPr>
        <w:t>ych</w:t>
      </w:r>
      <w:r w:rsidRPr="00232A1D">
        <w:rPr>
          <w:color w:val="000000"/>
          <w:szCs w:val="24"/>
        </w:rPr>
        <w:t xml:space="preserve"> o śr. 500 mm z osadnikiem i syfonem</w:t>
      </w:r>
      <w:r>
        <w:rPr>
          <w:color w:val="000000"/>
          <w:szCs w:val="24"/>
        </w:rPr>
        <w:t>.</w:t>
      </w:r>
    </w:p>
    <w:p w14:paraId="15BFD707" w14:textId="017F7BE6" w:rsidR="00A46288" w:rsidRPr="00232A1D" w:rsidRDefault="00A46288" w:rsidP="00232A1D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>Spadek płyt należy prowadzić do studni chłonnych umieszczonych w sięgaczu, przełamując każdy z odcinków pomiędzy studniami.</w:t>
      </w:r>
    </w:p>
    <w:p w14:paraId="53C101E0" w14:textId="77777777" w:rsidR="00B67295" w:rsidRPr="00ED3C56" w:rsidRDefault="00B67295" w:rsidP="00B67295">
      <w:pPr>
        <w:pStyle w:val="Akapitzlist"/>
        <w:spacing w:after="120"/>
        <w:ind w:left="2124" w:hanging="1758"/>
        <w:jc w:val="both"/>
        <w:rPr>
          <w:color w:val="000000"/>
          <w:szCs w:val="24"/>
        </w:rPr>
      </w:pPr>
    </w:p>
    <w:p w14:paraId="2E71D45B" w14:textId="77777777" w:rsidR="00B67295" w:rsidRPr="00ED3C56" w:rsidRDefault="00B67295" w:rsidP="00B67295">
      <w:pPr>
        <w:pStyle w:val="Akapitzlist"/>
        <w:spacing w:after="120"/>
        <w:ind w:left="2130" w:hanging="1770"/>
        <w:jc w:val="both"/>
        <w:rPr>
          <w:color w:val="000000"/>
          <w:szCs w:val="24"/>
        </w:rPr>
      </w:pPr>
      <w:r w:rsidRPr="00ED3C56">
        <w:rPr>
          <w:color w:val="000000"/>
          <w:szCs w:val="24"/>
        </w:rPr>
        <w:t>Część nr II:</w:t>
      </w:r>
      <w:r w:rsidRPr="00ED3C56">
        <w:rPr>
          <w:color w:val="000000"/>
          <w:szCs w:val="24"/>
        </w:rPr>
        <w:tab/>
        <w:t>„Budowa drogi wewnętrznej od ul. Mazowieckiej do ośrodka hipoterapii  w Świnoujściu”.</w:t>
      </w:r>
    </w:p>
    <w:p w14:paraId="5FEC62B3" w14:textId="05EFB96F" w:rsidR="00B67295" w:rsidRDefault="00B67295" w:rsidP="00B67295">
      <w:pPr>
        <w:pStyle w:val="Akapitzlist"/>
        <w:numPr>
          <w:ilvl w:val="0"/>
          <w:numId w:val="39"/>
        </w:numPr>
        <w:spacing w:after="200" w:line="276" w:lineRule="auto"/>
        <w:rPr>
          <w:color w:val="000000"/>
          <w:szCs w:val="24"/>
        </w:rPr>
      </w:pPr>
      <w:r w:rsidRPr="00ED3C56">
        <w:rPr>
          <w:color w:val="000000"/>
          <w:szCs w:val="24"/>
        </w:rPr>
        <w:t>utwardzenie jezdni na odcinku długości 170 m drogowymi płytami betonowymi 1,5 m x 3,0 m wraz z wykonaniem pobocza utwardzonego z kruszywa łamanego 0/31,</w:t>
      </w:r>
    </w:p>
    <w:p w14:paraId="45055565" w14:textId="6AA02138" w:rsidR="00232A1D" w:rsidRPr="00232A1D" w:rsidRDefault="00232A1D" w:rsidP="00232A1D">
      <w:pPr>
        <w:spacing w:after="200" w:line="276" w:lineRule="auto"/>
        <w:rPr>
          <w:color w:val="000000"/>
          <w:szCs w:val="24"/>
        </w:rPr>
      </w:pPr>
      <w:r w:rsidRPr="00232A1D">
        <w:rPr>
          <w:color w:val="000000"/>
          <w:szCs w:val="24"/>
        </w:rPr>
        <w:tab/>
      </w:r>
      <w:r>
        <w:rPr>
          <w:color w:val="000000"/>
          <w:szCs w:val="24"/>
        </w:rPr>
        <w:t>P</w:t>
      </w:r>
      <w:r w:rsidRPr="00232A1D">
        <w:rPr>
          <w:color w:val="000000"/>
          <w:szCs w:val="24"/>
        </w:rPr>
        <w:t>rzekrój ulicy szerokości 4.0m w formie utwardzenia :</w:t>
      </w:r>
    </w:p>
    <w:p w14:paraId="78A9CEB1" w14:textId="478D7FF5" w:rsidR="00232A1D" w:rsidRPr="00232A1D" w:rsidRDefault="00232A1D" w:rsidP="00232A1D">
      <w:pPr>
        <w:spacing w:after="200" w:line="276" w:lineRule="auto"/>
        <w:ind w:left="708"/>
        <w:rPr>
          <w:color w:val="000000"/>
          <w:szCs w:val="24"/>
        </w:rPr>
      </w:pPr>
      <w:r w:rsidRPr="00232A1D">
        <w:rPr>
          <w:color w:val="000000"/>
          <w:szCs w:val="24"/>
        </w:rPr>
        <w:t>- jezdnia 3. 0m - płyta betonowa drog</w:t>
      </w:r>
      <w:r>
        <w:rPr>
          <w:color w:val="000000"/>
          <w:szCs w:val="24"/>
        </w:rPr>
        <w:t>owa szerokości 1.5m i długości 3</w:t>
      </w:r>
      <w:r w:rsidRPr="00232A1D">
        <w:rPr>
          <w:color w:val="000000"/>
          <w:szCs w:val="24"/>
        </w:rPr>
        <w:t xml:space="preserve">m (układana </w:t>
      </w:r>
      <w:r>
        <w:rPr>
          <w:color w:val="000000"/>
          <w:szCs w:val="24"/>
        </w:rPr>
        <w:t>poprzecznie</w:t>
      </w:r>
      <w:r w:rsidRPr="00232A1D">
        <w:rPr>
          <w:color w:val="000000"/>
          <w:szCs w:val="24"/>
        </w:rPr>
        <w:t xml:space="preserve">) </w:t>
      </w:r>
    </w:p>
    <w:p w14:paraId="58A97C0A" w14:textId="63993AD6" w:rsidR="00232A1D" w:rsidRDefault="00232A1D" w:rsidP="00232A1D">
      <w:pPr>
        <w:spacing w:after="200" w:line="276" w:lineRule="auto"/>
        <w:ind w:left="708"/>
        <w:rPr>
          <w:color w:val="000000"/>
          <w:szCs w:val="24"/>
        </w:rPr>
      </w:pPr>
      <w:r w:rsidRPr="00232A1D">
        <w:rPr>
          <w:color w:val="000000"/>
          <w:szCs w:val="24"/>
        </w:rPr>
        <w:t>- pobocza utwardzone 2 x 0.5m - utwardzenie z kruszywa łamanego 0/31.5mm gr.</w:t>
      </w:r>
      <w:r>
        <w:rPr>
          <w:color w:val="000000"/>
          <w:szCs w:val="24"/>
        </w:rPr>
        <w:t xml:space="preserve"> </w:t>
      </w:r>
      <w:r w:rsidRPr="00232A1D">
        <w:rPr>
          <w:color w:val="000000"/>
          <w:szCs w:val="24"/>
        </w:rPr>
        <w:t>minimum 20cm.</w:t>
      </w:r>
    </w:p>
    <w:p w14:paraId="08731E41" w14:textId="7EC17E1A" w:rsidR="0088585F" w:rsidRDefault="0088585F" w:rsidP="00232A1D">
      <w:pPr>
        <w:spacing w:after="200" w:line="276" w:lineRule="auto"/>
        <w:ind w:left="708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0BA4D12D" wp14:editId="0D2926C8">
            <wp:extent cx="3340735" cy="3773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334833" w14:textId="0A2732E1" w:rsidR="00B67295" w:rsidRDefault="00B67295" w:rsidP="00B67295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t>UWAGA:</w:t>
      </w:r>
    </w:p>
    <w:p w14:paraId="1CD78E53" w14:textId="7D8ABCA4" w:rsidR="00B67295" w:rsidRDefault="00232A1D" w:rsidP="00B67295">
      <w:pPr>
        <w:spacing w:after="200" w:line="276" w:lineRule="auto"/>
        <w:rPr>
          <w:color w:val="000000"/>
          <w:szCs w:val="24"/>
        </w:rPr>
      </w:pPr>
      <w:r>
        <w:rPr>
          <w:color w:val="000000"/>
          <w:szCs w:val="24"/>
        </w:rPr>
        <w:lastRenderedPageBreak/>
        <w:t>Zamawiający</w:t>
      </w:r>
      <w:r w:rsidR="00B67295">
        <w:rPr>
          <w:color w:val="000000"/>
          <w:szCs w:val="24"/>
        </w:rPr>
        <w:t xml:space="preserve"> zgromadził</w:t>
      </w:r>
      <w:r>
        <w:rPr>
          <w:color w:val="000000"/>
          <w:szCs w:val="24"/>
        </w:rPr>
        <w:t xml:space="preserve"> płyty na miejscu ich ułożenia. W związku z tym w pozycji dotyczącej ułożenia płyt należy ująć jedynie robociznę bez kosztów materiału.</w:t>
      </w:r>
    </w:p>
    <w:p w14:paraId="22F90D59" w14:textId="1D990B4E" w:rsidR="00232A1D" w:rsidRDefault="00232A1D" w:rsidP="00232A1D">
      <w:pPr>
        <w:spacing w:after="200" w:line="276" w:lineRule="auto"/>
        <w:rPr>
          <w:color w:val="000000"/>
          <w:szCs w:val="24"/>
        </w:rPr>
      </w:pPr>
      <w:r w:rsidRPr="00232A1D">
        <w:rPr>
          <w:color w:val="000000"/>
          <w:szCs w:val="24"/>
        </w:rPr>
        <w:t>Dowiązania do istniejących ulic należy wykonać</w:t>
      </w:r>
      <w:r>
        <w:rPr>
          <w:color w:val="000000"/>
          <w:szCs w:val="24"/>
        </w:rPr>
        <w:t xml:space="preserve"> z kostki betonowej. W związku z tym w pozycji dotyczącej ułożenia kostki należy ująć robociznę wraz z  kosztami materiału.</w:t>
      </w:r>
    </w:p>
    <w:p w14:paraId="0A935D59" w14:textId="77777777" w:rsidR="00B67295" w:rsidRPr="00ED3C56" w:rsidRDefault="00B67295" w:rsidP="00B67295">
      <w:pPr>
        <w:pStyle w:val="Akapitzlist"/>
        <w:spacing w:after="120"/>
        <w:ind w:left="2130" w:hanging="1770"/>
        <w:jc w:val="both"/>
        <w:rPr>
          <w:color w:val="000000"/>
          <w:szCs w:val="24"/>
        </w:rPr>
      </w:pPr>
    </w:p>
    <w:p w14:paraId="5270DD86" w14:textId="77777777" w:rsidR="00B67295" w:rsidRPr="00ED3C56" w:rsidRDefault="00B67295" w:rsidP="00B67295">
      <w:pPr>
        <w:pStyle w:val="Akapitzlist"/>
        <w:spacing w:after="120"/>
        <w:ind w:left="360"/>
        <w:jc w:val="both"/>
        <w:rPr>
          <w:color w:val="000000"/>
          <w:szCs w:val="24"/>
        </w:rPr>
      </w:pPr>
      <w:r w:rsidRPr="00ED3C56">
        <w:rPr>
          <w:color w:val="000000"/>
          <w:szCs w:val="24"/>
        </w:rPr>
        <w:t>Część nr III:</w:t>
      </w:r>
      <w:r w:rsidRPr="00ED3C56">
        <w:rPr>
          <w:color w:val="000000"/>
          <w:szCs w:val="24"/>
        </w:rPr>
        <w:tab/>
        <w:t xml:space="preserve">„Budowa drogi wewnętrznej od ul. </w:t>
      </w:r>
      <w:proofErr w:type="spellStart"/>
      <w:r w:rsidRPr="00ED3C56">
        <w:rPr>
          <w:color w:val="000000"/>
          <w:szCs w:val="24"/>
        </w:rPr>
        <w:t>Odrowców</w:t>
      </w:r>
      <w:proofErr w:type="spellEnd"/>
      <w:r w:rsidRPr="00ED3C56">
        <w:rPr>
          <w:color w:val="000000"/>
          <w:szCs w:val="24"/>
        </w:rPr>
        <w:t>”</w:t>
      </w:r>
    </w:p>
    <w:p w14:paraId="4EEF2E60" w14:textId="3F81470F" w:rsidR="00B67295" w:rsidRDefault="00B67295" w:rsidP="00B67295">
      <w:pPr>
        <w:pStyle w:val="Akapitzlist"/>
        <w:numPr>
          <w:ilvl w:val="0"/>
          <w:numId w:val="39"/>
        </w:numPr>
        <w:spacing w:after="200" w:line="276" w:lineRule="auto"/>
        <w:rPr>
          <w:color w:val="000000"/>
          <w:szCs w:val="24"/>
        </w:rPr>
      </w:pPr>
      <w:r w:rsidRPr="00ED3C56">
        <w:rPr>
          <w:color w:val="000000"/>
          <w:szCs w:val="24"/>
        </w:rPr>
        <w:t xml:space="preserve"> - utwardzenie jezdni na odcinku długości </w:t>
      </w:r>
      <w:r w:rsidR="00156AC1">
        <w:rPr>
          <w:color w:val="000000"/>
          <w:szCs w:val="24"/>
        </w:rPr>
        <w:t>11</w:t>
      </w:r>
      <w:r w:rsidRPr="00ED3C56">
        <w:rPr>
          <w:color w:val="000000"/>
          <w:szCs w:val="24"/>
        </w:rPr>
        <w:t>0 m drogowymi płytami betonowymi 1,5 m x 3,0 m.</w:t>
      </w:r>
    </w:p>
    <w:p w14:paraId="230BE4BD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Przekrój ulicy szerokości 4.0m w formie utwardzenia :</w:t>
      </w:r>
      <w:bookmarkStart w:id="0" w:name="_GoBack"/>
      <w:bookmarkEnd w:id="0"/>
    </w:p>
    <w:p w14:paraId="1A52F650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 xml:space="preserve">- jezdnia 3. 0m - płyta betonowa drogowa szerokości 1.5m i długości 3m (układana poprzecznie) </w:t>
      </w:r>
    </w:p>
    <w:p w14:paraId="119A7A9E" w14:textId="2E7F63FD" w:rsid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- pobocza utwardzone 2 x 0.5m - utwardzenie z kruszywa łamanego 0/31.5mm gr. minimum 20cm.</w:t>
      </w:r>
    </w:p>
    <w:p w14:paraId="682B9F40" w14:textId="7D39448C" w:rsidR="0088585F" w:rsidRDefault="0088585F" w:rsidP="00A46288">
      <w:pPr>
        <w:spacing w:after="200" w:line="276" w:lineRule="auto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08D5787B" wp14:editId="50D101A7">
            <wp:extent cx="3340735" cy="3773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04A97" w14:textId="0AB66056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UWAGA:</w:t>
      </w:r>
    </w:p>
    <w:p w14:paraId="779A54D3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Zamawiający zgromadził płyty na miejscu ich ułożenia. W związku z tym w pozycji dotyczącej ułożenia płyt należy ująć jedynie robociznę bez kosztów materiału.</w:t>
      </w:r>
    </w:p>
    <w:p w14:paraId="76B517EA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Dowiązania do istniejących ulic należy wykonać z kostki betonowej. W związku z tym w pozycji dotyczącej ułożenia kostki należy ująć robociznę wraz z  kosztami materiału.</w:t>
      </w:r>
    </w:p>
    <w:p w14:paraId="2FBD7376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</w:p>
    <w:p w14:paraId="48D30AC4" w14:textId="77777777" w:rsidR="00B67295" w:rsidRPr="00ED3C56" w:rsidRDefault="00B67295" w:rsidP="00B67295">
      <w:pPr>
        <w:pStyle w:val="Akapitzlist"/>
        <w:spacing w:after="120"/>
        <w:ind w:left="360"/>
        <w:jc w:val="both"/>
        <w:rPr>
          <w:color w:val="000000"/>
          <w:szCs w:val="24"/>
        </w:rPr>
      </w:pPr>
      <w:r w:rsidRPr="00ED3C56">
        <w:rPr>
          <w:color w:val="000000"/>
          <w:szCs w:val="24"/>
        </w:rPr>
        <w:t>Część nr IV:</w:t>
      </w:r>
      <w:r w:rsidRPr="00ED3C56">
        <w:rPr>
          <w:color w:val="000000"/>
          <w:szCs w:val="24"/>
        </w:rPr>
        <w:tab/>
        <w:t>„Budowa ulicy Zacisze  w Świnoujściu”.</w:t>
      </w:r>
    </w:p>
    <w:p w14:paraId="6350DEA3" w14:textId="4645660F" w:rsidR="00B67295" w:rsidRDefault="00B67295" w:rsidP="00B67295">
      <w:pPr>
        <w:pStyle w:val="Akapitzlist"/>
        <w:numPr>
          <w:ilvl w:val="0"/>
          <w:numId w:val="39"/>
        </w:numPr>
        <w:spacing w:after="200" w:line="276" w:lineRule="auto"/>
        <w:rPr>
          <w:color w:val="000000"/>
          <w:szCs w:val="24"/>
        </w:rPr>
      </w:pPr>
      <w:r w:rsidRPr="00ED3C56">
        <w:rPr>
          <w:color w:val="000000"/>
          <w:szCs w:val="24"/>
        </w:rPr>
        <w:t>- utwardzenie jezdni na odcinku długości 500 m drogowymi płytami betonowymi 1,5 m x 3,0 m.</w:t>
      </w:r>
    </w:p>
    <w:p w14:paraId="3E1F27D9" w14:textId="77777777" w:rsidR="00A46288" w:rsidRPr="00A46288" w:rsidRDefault="00A46288" w:rsidP="00A46288">
      <w:pPr>
        <w:spacing w:after="200" w:line="276" w:lineRule="auto"/>
        <w:ind w:left="360"/>
        <w:rPr>
          <w:color w:val="000000"/>
          <w:szCs w:val="24"/>
        </w:rPr>
      </w:pPr>
      <w:r w:rsidRPr="00A46288">
        <w:rPr>
          <w:color w:val="000000"/>
          <w:szCs w:val="24"/>
        </w:rPr>
        <w:t>Przekrój ulicy szerokości 4.0m w formie utwardzenia :</w:t>
      </w:r>
    </w:p>
    <w:p w14:paraId="4C488EB1" w14:textId="77777777" w:rsidR="00A46288" w:rsidRPr="00A46288" w:rsidRDefault="00A46288" w:rsidP="00A46288">
      <w:pPr>
        <w:spacing w:after="200" w:line="276" w:lineRule="auto"/>
        <w:ind w:left="360"/>
        <w:rPr>
          <w:color w:val="000000"/>
          <w:szCs w:val="24"/>
        </w:rPr>
      </w:pPr>
      <w:r w:rsidRPr="00A46288">
        <w:rPr>
          <w:color w:val="000000"/>
          <w:szCs w:val="24"/>
        </w:rPr>
        <w:t xml:space="preserve">- jezdnia 3. 0m - płyta betonowa drogowa szerokości 1.5m i długości 3m (układana poprzecznie) </w:t>
      </w:r>
    </w:p>
    <w:p w14:paraId="1696F47F" w14:textId="2881A974" w:rsidR="00A46288" w:rsidRDefault="00A46288" w:rsidP="00A46288">
      <w:pPr>
        <w:spacing w:after="200" w:line="276" w:lineRule="auto"/>
        <w:ind w:left="360"/>
        <w:rPr>
          <w:color w:val="000000"/>
          <w:szCs w:val="24"/>
        </w:rPr>
      </w:pPr>
      <w:r w:rsidRPr="00A46288">
        <w:rPr>
          <w:color w:val="000000"/>
          <w:szCs w:val="24"/>
        </w:rPr>
        <w:t>- pobocza utwardzone 2 x 0.5m - utwardzenie z kruszywa łamanego 0/31.5mm gr. minimum 20cm.</w:t>
      </w:r>
    </w:p>
    <w:p w14:paraId="114E98E4" w14:textId="7CCC5DA5" w:rsidR="0088585F" w:rsidRPr="00A46288" w:rsidRDefault="0088585F" w:rsidP="00A46288">
      <w:pPr>
        <w:spacing w:after="200" w:line="276" w:lineRule="auto"/>
        <w:ind w:left="360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164BDBB6" wp14:editId="7D3F3475">
            <wp:extent cx="3340735" cy="37738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E5799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UWAGA:</w:t>
      </w:r>
    </w:p>
    <w:p w14:paraId="64E3498B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Zamawiający zgromadził płyty na miejscu ich ułożenia. W związku z tym w pozycji dotyczącej ułożenia płyt należy ująć jedynie robociznę bez kosztów materiału.</w:t>
      </w:r>
    </w:p>
    <w:p w14:paraId="7E8945D7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  <w:r w:rsidRPr="00A46288">
        <w:rPr>
          <w:color w:val="000000"/>
          <w:szCs w:val="24"/>
        </w:rPr>
        <w:t>Dowiązania do istniejących ulic należy wykonać z kostki betonowej. W związku z tym w pozycji dotyczącej ułożenia kostki należy ująć robociznę wraz z  kosztami materiału.</w:t>
      </w:r>
    </w:p>
    <w:p w14:paraId="6F692317" w14:textId="77777777" w:rsidR="00A46288" w:rsidRPr="00A46288" w:rsidRDefault="00A46288" w:rsidP="00A46288">
      <w:pPr>
        <w:spacing w:after="200" w:line="276" w:lineRule="auto"/>
        <w:rPr>
          <w:color w:val="000000"/>
          <w:szCs w:val="24"/>
        </w:rPr>
      </w:pPr>
    </w:p>
    <w:p w14:paraId="307A0076" w14:textId="77777777" w:rsidR="00B67295" w:rsidRDefault="00B67295" w:rsidP="00B67295">
      <w:pPr>
        <w:pStyle w:val="Akapitzlist"/>
        <w:spacing w:after="120"/>
        <w:ind w:left="360"/>
        <w:jc w:val="both"/>
        <w:rPr>
          <w:color w:val="000000"/>
          <w:szCs w:val="24"/>
        </w:rPr>
      </w:pPr>
    </w:p>
    <w:p w14:paraId="53708243" w14:textId="77777777" w:rsidR="00B67295" w:rsidRPr="002719C1" w:rsidRDefault="00B67295" w:rsidP="00B67295">
      <w:pPr>
        <w:pStyle w:val="Akapitzlist"/>
        <w:numPr>
          <w:ilvl w:val="0"/>
          <w:numId w:val="46"/>
        </w:numPr>
        <w:spacing w:after="120" w:line="276" w:lineRule="auto"/>
        <w:ind w:hanging="436"/>
        <w:jc w:val="both"/>
        <w:rPr>
          <w:color w:val="000000"/>
          <w:szCs w:val="24"/>
        </w:rPr>
      </w:pPr>
      <w:r w:rsidRPr="002719C1">
        <w:rPr>
          <w:color w:val="000000"/>
          <w:szCs w:val="24"/>
        </w:rPr>
        <w:lastRenderedPageBreak/>
        <w:t xml:space="preserve">Szczegółowy zakres określa opis przedmiotu zamówienia stanowiący załącznik nr 2.1 do SIWZ, zakres rzeczowo - finansowy robót stanowiący załącznik nr 2.2 do SIWZ oraz Specyfikacja techniczna stanowiąca załącznik nr 3 do SIWZ </w:t>
      </w:r>
      <w:r>
        <w:rPr>
          <w:color w:val="000000"/>
          <w:szCs w:val="24"/>
        </w:rPr>
        <w:t>.</w:t>
      </w:r>
    </w:p>
    <w:p w14:paraId="1E42248D" w14:textId="77777777" w:rsidR="00B67295" w:rsidRPr="00A46288" w:rsidRDefault="00B67295" w:rsidP="00A46288">
      <w:pPr>
        <w:spacing w:after="120"/>
        <w:ind w:firstLine="360"/>
        <w:jc w:val="both"/>
        <w:rPr>
          <w:color w:val="000000"/>
          <w:szCs w:val="24"/>
        </w:rPr>
      </w:pPr>
      <w:r w:rsidRPr="00A46288">
        <w:rPr>
          <w:color w:val="000000"/>
          <w:szCs w:val="24"/>
        </w:rPr>
        <w:t>Przedmiot zamówienia odpowiada następującym kodom CPV:</w:t>
      </w:r>
    </w:p>
    <w:p w14:paraId="6A80F163" w14:textId="77777777" w:rsidR="00B67295" w:rsidRPr="00ED3C56" w:rsidRDefault="00B67295" w:rsidP="00B67295">
      <w:pPr>
        <w:pStyle w:val="Akapitzlist"/>
        <w:spacing w:after="120"/>
        <w:rPr>
          <w:color w:val="000000"/>
          <w:szCs w:val="24"/>
        </w:rPr>
      </w:pPr>
      <w:r w:rsidRPr="002719C1">
        <w:rPr>
          <w:color w:val="000000"/>
          <w:szCs w:val="24"/>
        </w:rPr>
        <w:t xml:space="preserve">Główny kod CPV: </w:t>
      </w:r>
      <w:r w:rsidRPr="00ED3C56">
        <w:rPr>
          <w:color w:val="000000"/>
          <w:szCs w:val="24"/>
        </w:rPr>
        <w:t>45233140-24</w:t>
      </w:r>
    </w:p>
    <w:p w14:paraId="3F7B2A91" w14:textId="77777777" w:rsidR="00A46288" w:rsidRPr="00A46288" w:rsidRDefault="00A46288" w:rsidP="00A46288">
      <w:pPr>
        <w:pStyle w:val="Akapitzlist"/>
        <w:numPr>
          <w:ilvl w:val="0"/>
          <w:numId w:val="46"/>
        </w:numPr>
        <w:spacing w:after="120" w:line="276" w:lineRule="auto"/>
        <w:ind w:hanging="436"/>
        <w:jc w:val="both"/>
        <w:rPr>
          <w:color w:val="000000"/>
          <w:szCs w:val="24"/>
        </w:rPr>
      </w:pPr>
      <w:r w:rsidRPr="00A46288">
        <w:rPr>
          <w:color w:val="000000"/>
          <w:szCs w:val="24"/>
        </w:rPr>
        <w:t>Wykonawca zobowiązany jest w trakcie prowadzenia prac zapewnić jak najmniej uciążliwy dojazd do posesji przy przebudowywanych ulicach.</w:t>
      </w:r>
    </w:p>
    <w:p w14:paraId="731CD6E3" w14:textId="77777777" w:rsidR="00A46288" w:rsidRPr="00A46288" w:rsidRDefault="00A46288" w:rsidP="00A46288">
      <w:pPr>
        <w:pStyle w:val="Akapitzlist"/>
        <w:numPr>
          <w:ilvl w:val="0"/>
          <w:numId w:val="46"/>
        </w:numPr>
        <w:spacing w:after="120" w:line="276" w:lineRule="auto"/>
        <w:ind w:hanging="436"/>
        <w:jc w:val="both"/>
        <w:rPr>
          <w:color w:val="000000"/>
          <w:szCs w:val="24"/>
        </w:rPr>
      </w:pPr>
      <w:r w:rsidRPr="00A46288">
        <w:rPr>
          <w:color w:val="000000"/>
          <w:szCs w:val="24"/>
        </w:rPr>
        <w:t>Wykonawca zobowiązany jest w dniu zgłoszenia gotowości do odbioru przedłożyć Zamawiającemu dokumentację powykonawczą, szkice geodezyjne i punkty charakterystyczne zagospodarowanego pasa drogowego.</w:t>
      </w:r>
    </w:p>
    <w:p w14:paraId="0C4A9171" w14:textId="77777777" w:rsidR="00A46288" w:rsidRPr="007862D0" w:rsidRDefault="00A46288" w:rsidP="00B67295">
      <w:pPr>
        <w:jc w:val="center"/>
        <w:rPr>
          <w:szCs w:val="24"/>
        </w:rPr>
      </w:pPr>
    </w:p>
    <w:sectPr w:rsidR="00A46288" w:rsidRPr="007862D0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25A65" w14:textId="77777777" w:rsidR="008053B5" w:rsidRDefault="008053B5">
      <w:r>
        <w:separator/>
      </w:r>
    </w:p>
  </w:endnote>
  <w:endnote w:type="continuationSeparator" w:id="0">
    <w:p w14:paraId="43C7A45A" w14:textId="77777777" w:rsidR="008053B5" w:rsidRDefault="008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D2F7" w14:textId="77777777" w:rsidR="00C65377" w:rsidRDefault="007374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FB97" w14:textId="77777777" w:rsidR="00C65377" w:rsidRDefault="00C65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AB0" w14:textId="4A29951C" w:rsidR="00C65377" w:rsidRDefault="0073749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C65377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56AC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14:paraId="0B772A6E" w14:textId="77777777" w:rsidR="00C65377" w:rsidRDefault="00C65377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0F7B" w14:textId="77777777" w:rsidR="008053B5" w:rsidRDefault="008053B5">
      <w:r>
        <w:separator/>
      </w:r>
    </w:p>
  </w:footnote>
  <w:footnote w:type="continuationSeparator" w:id="0">
    <w:p w14:paraId="0397602A" w14:textId="77777777" w:rsidR="008053B5" w:rsidRDefault="0080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3344" w14:textId="79E90323" w:rsidR="00B67295" w:rsidRPr="00370D14" w:rsidRDefault="00B67295" w:rsidP="00B6729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nr </w:t>
    </w:r>
    <w:r w:rsidRPr="00370D14">
      <w:rPr>
        <w:b/>
        <w:color w:val="000000"/>
        <w:szCs w:val="24"/>
      </w:rPr>
      <w:t>WIM.271.1.</w:t>
    </w:r>
    <w:r>
      <w:rPr>
        <w:b/>
        <w:color w:val="000000"/>
        <w:szCs w:val="24"/>
      </w:rPr>
      <w:t>28</w:t>
    </w:r>
    <w:r w:rsidRPr="00370D14">
      <w:rPr>
        <w:b/>
        <w:color w:val="000000"/>
        <w:szCs w:val="24"/>
      </w:rPr>
      <w:t>.2019</w:t>
    </w:r>
  </w:p>
  <w:p w14:paraId="5786A21A" w14:textId="0435A3BD" w:rsidR="00B67295" w:rsidRPr="00370D14" w:rsidRDefault="00B67295" w:rsidP="00B6729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>
      <w:rPr>
        <w:rFonts w:eastAsia="Calibri"/>
        <w:sz w:val="22"/>
        <w:szCs w:val="24"/>
        <w:lang w:eastAsia="en-US"/>
      </w:rPr>
      <w:t xml:space="preserve">ik nr 1 do umowy nr WIM/     </w:t>
    </w:r>
    <w:r w:rsidRPr="00370D14">
      <w:rPr>
        <w:rFonts w:eastAsia="Calibri"/>
        <w:sz w:val="22"/>
        <w:szCs w:val="24"/>
        <w:lang w:eastAsia="en-US"/>
      </w:rPr>
      <w:t>/2019</w:t>
    </w:r>
  </w:p>
  <w:p w14:paraId="63059696" w14:textId="06373021" w:rsidR="00B67295" w:rsidRPr="00370D14" w:rsidRDefault="00B67295" w:rsidP="00B6729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>
      <w:rPr>
        <w:rFonts w:eastAsia="Calibri"/>
        <w:sz w:val="22"/>
        <w:szCs w:val="24"/>
        <w:lang w:eastAsia="en-US"/>
      </w:rPr>
      <w:t xml:space="preserve">z dnia      </w:t>
    </w:r>
    <w:r w:rsidRPr="00370D14">
      <w:rPr>
        <w:rFonts w:eastAsia="Calibri"/>
        <w:sz w:val="22"/>
        <w:szCs w:val="24"/>
        <w:lang w:eastAsia="en-US"/>
      </w:rPr>
      <w:t>2019 r.</w:t>
    </w:r>
  </w:p>
  <w:p w14:paraId="6472289B" w14:textId="77777777" w:rsidR="003D1A47" w:rsidRDefault="003D1A4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0A8C9D5A" w14:textId="77777777" w:rsidR="00350A27" w:rsidRPr="003D1A47" w:rsidRDefault="00350A27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DE"/>
    <w:multiLevelType w:val="hybridMultilevel"/>
    <w:tmpl w:val="91BC4F4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056F"/>
    <w:multiLevelType w:val="singleLevel"/>
    <w:tmpl w:val="F632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4AE7"/>
    <w:multiLevelType w:val="hybridMultilevel"/>
    <w:tmpl w:val="B9A0B0E2"/>
    <w:lvl w:ilvl="0" w:tplc="510A63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73A05"/>
    <w:multiLevelType w:val="hybridMultilevel"/>
    <w:tmpl w:val="24B2304C"/>
    <w:lvl w:ilvl="0" w:tplc="E2D81F24">
      <w:start w:val="1"/>
      <w:numFmt w:val="lowerLetter"/>
      <w:lvlText w:val="%1)"/>
      <w:lvlJc w:val="left"/>
      <w:pPr>
        <w:ind w:left="7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0EA630E2"/>
    <w:multiLevelType w:val="hybridMultilevel"/>
    <w:tmpl w:val="71CAC7D2"/>
    <w:lvl w:ilvl="0" w:tplc="65BC32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FFD1091"/>
    <w:multiLevelType w:val="hybridMultilevel"/>
    <w:tmpl w:val="C56C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610B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5C21"/>
    <w:multiLevelType w:val="multilevel"/>
    <w:tmpl w:val="C3E8352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85AFB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44A2E"/>
    <w:multiLevelType w:val="hybridMultilevel"/>
    <w:tmpl w:val="228847F4"/>
    <w:lvl w:ilvl="0" w:tplc="4E3836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370A2"/>
    <w:multiLevelType w:val="hybridMultilevel"/>
    <w:tmpl w:val="24DC9400"/>
    <w:lvl w:ilvl="0" w:tplc="A42A602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880AE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E028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BA4F57"/>
    <w:multiLevelType w:val="hybridMultilevel"/>
    <w:tmpl w:val="FC1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05C0"/>
    <w:multiLevelType w:val="multilevel"/>
    <w:tmpl w:val="747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3EB2B64"/>
    <w:multiLevelType w:val="hybridMultilevel"/>
    <w:tmpl w:val="C44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851FA"/>
    <w:multiLevelType w:val="hybridMultilevel"/>
    <w:tmpl w:val="5EFC8286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25E31"/>
    <w:multiLevelType w:val="hybridMultilevel"/>
    <w:tmpl w:val="82C66B0C"/>
    <w:lvl w:ilvl="0" w:tplc="35660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7172A"/>
    <w:multiLevelType w:val="hybridMultilevel"/>
    <w:tmpl w:val="69F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5409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E301CDE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CD079C"/>
    <w:multiLevelType w:val="hybridMultilevel"/>
    <w:tmpl w:val="18EEDF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F46A4D"/>
    <w:multiLevelType w:val="hybridMultilevel"/>
    <w:tmpl w:val="8152AEDA"/>
    <w:lvl w:ilvl="0" w:tplc="C3AACF76">
      <w:start w:val="7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309C0982"/>
    <w:multiLevelType w:val="singleLevel"/>
    <w:tmpl w:val="BBC8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3CA0940"/>
    <w:multiLevelType w:val="singleLevel"/>
    <w:tmpl w:val="34B2F4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BE2020"/>
    <w:multiLevelType w:val="hybridMultilevel"/>
    <w:tmpl w:val="06F0A6B0"/>
    <w:lvl w:ilvl="0" w:tplc="5E961E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CCA4298"/>
    <w:multiLevelType w:val="hybridMultilevel"/>
    <w:tmpl w:val="E656E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0A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D7B8F"/>
    <w:multiLevelType w:val="singleLevel"/>
    <w:tmpl w:val="BBC88D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335ADC"/>
    <w:multiLevelType w:val="hybridMultilevel"/>
    <w:tmpl w:val="6164D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7734F9"/>
    <w:multiLevelType w:val="hybridMultilevel"/>
    <w:tmpl w:val="5EFEBB84"/>
    <w:lvl w:ilvl="0" w:tplc="2F342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B77F8"/>
    <w:multiLevelType w:val="hybridMultilevel"/>
    <w:tmpl w:val="4642C156"/>
    <w:lvl w:ilvl="0" w:tplc="915617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59E7094"/>
    <w:multiLevelType w:val="hybridMultilevel"/>
    <w:tmpl w:val="1E0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73580"/>
    <w:multiLevelType w:val="hybridMultilevel"/>
    <w:tmpl w:val="7194D6CC"/>
    <w:lvl w:ilvl="0" w:tplc="A5FE7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84FE2"/>
    <w:multiLevelType w:val="hybridMultilevel"/>
    <w:tmpl w:val="CA56CF0E"/>
    <w:lvl w:ilvl="0" w:tplc="55F4D9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E07CA"/>
    <w:multiLevelType w:val="hybridMultilevel"/>
    <w:tmpl w:val="C010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3A13"/>
    <w:multiLevelType w:val="singleLevel"/>
    <w:tmpl w:val="3B6E4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4D79B4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8069CF"/>
    <w:multiLevelType w:val="hybridMultilevel"/>
    <w:tmpl w:val="C3F2B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61D26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0E8E"/>
    <w:multiLevelType w:val="hybridMultilevel"/>
    <w:tmpl w:val="0EF63FD6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11AD3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3"/>
    <w:multiLevelType w:val="singleLevel"/>
    <w:tmpl w:val="B53E9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 w15:restartNumberingAfterBreak="0">
    <w:nsid w:val="73056541"/>
    <w:multiLevelType w:val="hybridMultilevel"/>
    <w:tmpl w:val="1434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65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C0A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F61E0"/>
    <w:multiLevelType w:val="singleLevel"/>
    <w:tmpl w:val="302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CB6CE2"/>
    <w:multiLevelType w:val="hybridMultilevel"/>
    <w:tmpl w:val="1BBC4C78"/>
    <w:lvl w:ilvl="0" w:tplc="FE3A7F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D4C01"/>
    <w:multiLevelType w:val="singleLevel"/>
    <w:tmpl w:val="34260508"/>
    <w:lvl w:ilvl="0">
      <w:start w:val="2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</w:abstractNum>
  <w:abstractNum w:abstractNumId="46" w15:restartNumberingAfterBreak="0">
    <w:nsid w:val="78E4153D"/>
    <w:multiLevelType w:val="singleLevel"/>
    <w:tmpl w:val="3EF6E6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8"/>
  </w:num>
  <w:num w:numId="4">
    <w:abstractNumId w:val="11"/>
  </w:num>
  <w:num w:numId="5">
    <w:abstractNumId w:val="45"/>
  </w:num>
  <w:num w:numId="6">
    <w:abstractNumId w:val="23"/>
  </w:num>
  <w:num w:numId="7">
    <w:abstractNumId w:val="40"/>
  </w:num>
  <w:num w:numId="8">
    <w:abstractNumId w:val="27"/>
  </w:num>
  <w:num w:numId="9">
    <w:abstractNumId w:val="1"/>
  </w:num>
  <w:num w:numId="10">
    <w:abstractNumId w:val="20"/>
  </w:num>
  <w:num w:numId="11">
    <w:abstractNumId w:val="41"/>
  </w:num>
  <w:num w:numId="12">
    <w:abstractNumId w:val="46"/>
  </w:num>
  <w:num w:numId="13">
    <w:abstractNumId w:val="36"/>
  </w:num>
  <w:num w:numId="14">
    <w:abstractNumId w:val="19"/>
  </w:num>
  <w:num w:numId="15">
    <w:abstractNumId w:val="24"/>
  </w:num>
  <w:num w:numId="16">
    <w:abstractNumId w:val="43"/>
  </w:num>
  <w:num w:numId="17">
    <w:abstractNumId w:val="7"/>
  </w:num>
  <w:num w:numId="18">
    <w:abstractNumId w:val="42"/>
  </w:num>
  <w:num w:numId="19">
    <w:abstractNumId w:val="22"/>
  </w:num>
  <w:num w:numId="20">
    <w:abstractNumId w:val="0"/>
  </w:num>
  <w:num w:numId="21">
    <w:abstractNumId w:val="26"/>
  </w:num>
  <w:num w:numId="22">
    <w:abstractNumId w:val="9"/>
  </w:num>
  <w:num w:numId="23">
    <w:abstractNumId w:val="25"/>
  </w:num>
  <w:num w:numId="24">
    <w:abstractNumId w:val="14"/>
  </w:num>
  <w:num w:numId="25">
    <w:abstractNumId w:val="10"/>
  </w:num>
  <w:num w:numId="26">
    <w:abstractNumId w:val="37"/>
  </w:num>
  <w:num w:numId="27">
    <w:abstractNumId w:val="39"/>
  </w:num>
  <w:num w:numId="28">
    <w:abstractNumId w:val="4"/>
  </w:num>
  <w:num w:numId="29">
    <w:abstractNumId w:val="28"/>
  </w:num>
  <w:num w:numId="30">
    <w:abstractNumId w:val="17"/>
  </w:num>
  <w:num w:numId="31">
    <w:abstractNumId w:val="44"/>
  </w:num>
  <w:num w:numId="32">
    <w:abstractNumId w:val="3"/>
  </w:num>
  <w:num w:numId="33">
    <w:abstractNumId w:val="30"/>
  </w:num>
  <w:num w:numId="34">
    <w:abstractNumId w:val="2"/>
  </w:num>
  <w:num w:numId="35">
    <w:abstractNumId w:val="18"/>
  </w:num>
  <w:num w:numId="36">
    <w:abstractNumId w:val="38"/>
  </w:num>
  <w:num w:numId="37">
    <w:abstractNumId w:val="5"/>
  </w:num>
  <w:num w:numId="38">
    <w:abstractNumId w:val="16"/>
  </w:num>
  <w:num w:numId="39">
    <w:abstractNumId w:val="32"/>
  </w:num>
  <w:num w:numId="40">
    <w:abstractNumId w:val="34"/>
  </w:num>
  <w:num w:numId="41">
    <w:abstractNumId w:val="13"/>
  </w:num>
  <w:num w:numId="42">
    <w:abstractNumId w:val="15"/>
  </w:num>
  <w:num w:numId="43">
    <w:abstractNumId w:val="31"/>
  </w:num>
  <w:num w:numId="44">
    <w:abstractNumId w:val="6"/>
  </w:num>
  <w:num w:numId="45">
    <w:abstractNumId w:val="21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E"/>
    <w:rsid w:val="00066366"/>
    <w:rsid w:val="00067E4D"/>
    <w:rsid w:val="00072652"/>
    <w:rsid w:val="00087690"/>
    <w:rsid w:val="000F131A"/>
    <w:rsid w:val="000F6B94"/>
    <w:rsid w:val="000F6DD9"/>
    <w:rsid w:val="000F7426"/>
    <w:rsid w:val="001254BD"/>
    <w:rsid w:val="00126647"/>
    <w:rsid w:val="00130771"/>
    <w:rsid w:val="00156AC1"/>
    <w:rsid w:val="001627E8"/>
    <w:rsid w:val="00182D1A"/>
    <w:rsid w:val="00184528"/>
    <w:rsid w:val="00196B45"/>
    <w:rsid w:val="001C6C3E"/>
    <w:rsid w:val="001E32BB"/>
    <w:rsid w:val="001E76AF"/>
    <w:rsid w:val="001F03E2"/>
    <w:rsid w:val="00200145"/>
    <w:rsid w:val="00232A1D"/>
    <w:rsid w:val="00242862"/>
    <w:rsid w:val="00276353"/>
    <w:rsid w:val="002A4195"/>
    <w:rsid w:val="002B0C2F"/>
    <w:rsid w:val="002B2045"/>
    <w:rsid w:val="002B7E15"/>
    <w:rsid w:val="002C231B"/>
    <w:rsid w:val="002E33D5"/>
    <w:rsid w:val="00323163"/>
    <w:rsid w:val="00334B23"/>
    <w:rsid w:val="0034050C"/>
    <w:rsid w:val="00350A27"/>
    <w:rsid w:val="003A1522"/>
    <w:rsid w:val="003B3105"/>
    <w:rsid w:val="003B49E4"/>
    <w:rsid w:val="003D1A47"/>
    <w:rsid w:val="004360B9"/>
    <w:rsid w:val="00436411"/>
    <w:rsid w:val="00437E14"/>
    <w:rsid w:val="00440D6D"/>
    <w:rsid w:val="00442ACC"/>
    <w:rsid w:val="004501CD"/>
    <w:rsid w:val="004556AF"/>
    <w:rsid w:val="004569C0"/>
    <w:rsid w:val="004711DB"/>
    <w:rsid w:val="0047380E"/>
    <w:rsid w:val="00497D52"/>
    <w:rsid w:val="004A081C"/>
    <w:rsid w:val="004B447A"/>
    <w:rsid w:val="004B635C"/>
    <w:rsid w:val="004B71AF"/>
    <w:rsid w:val="004C5CCD"/>
    <w:rsid w:val="004D3179"/>
    <w:rsid w:val="004E30ED"/>
    <w:rsid w:val="004F2A8B"/>
    <w:rsid w:val="005117A6"/>
    <w:rsid w:val="005167D1"/>
    <w:rsid w:val="005411DF"/>
    <w:rsid w:val="00541EBF"/>
    <w:rsid w:val="00592E57"/>
    <w:rsid w:val="005976E7"/>
    <w:rsid w:val="005A3585"/>
    <w:rsid w:val="005A4933"/>
    <w:rsid w:val="005B1A24"/>
    <w:rsid w:val="005C2328"/>
    <w:rsid w:val="005C5211"/>
    <w:rsid w:val="005D1225"/>
    <w:rsid w:val="005E1BBD"/>
    <w:rsid w:val="005E5FB4"/>
    <w:rsid w:val="006356A4"/>
    <w:rsid w:val="006367EC"/>
    <w:rsid w:val="00644A9C"/>
    <w:rsid w:val="0065121D"/>
    <w:rsid w:val="00672816"/>
    <w:rsid w:val="00697584"/>
    <w:rsid w:val="006F1A65"/>
    <w:rsid w:val="006F5A63"/>
    <w:rsid w:val="0073749D"/>
    <w:rsid w:val="00751150"/>
    <w:rsid w:val="00775148"/>
    <w:rsid w:val="007776F1"/>
    <w:rsid w:val="007862D0"/>
    <w:rsid w:val="007A4C32"/>
    <w:rsid w:val="007B214E"/>
    <w:rsid w:val="007D291F"/>
    <w:rsid w:val="007D4923"/>
    <w:rsid w:val="008053B5"/>
    <w:rsid w:val="00881420"/>
    <w:rsid w:val="008833B6"/>
    <w:rsid w:val="00884D73"/>
    <w:rsid w:val="0088585F"/>
    <w:rsid w:val="008926D8"/>
    <w:rsid w:val="008933F9"/>
    <w:rsid w:val="008A1AE8"/>
    <w:rsid w:val="009040F9"/>
    <w:rsid w:val="00931A7D"/>
    <w:rsid w:val="009901D3"/>
    <w:rsid w:val="009A0AC2"/>
    <w:rsid w:val="00A0269A"/>
    <w:rsid w:val="00A15AF0"/>
    <w:rsid w:val="00A35209"/>
    <w:rsid w:val="00A35EC7"/>
    <w:rsid w:val="00A46288"/>
    <w:rsid w:val="00A70E07"/>
    <w:rsid w:val="00A917A3"/>
    <w:rsid w:val="00AD709B"/>
    <w:rsid w:val="00AE377B"/>
    <w:rsid w:val="00AF65FB"/>
    <w:rsid w:val="00B11B0B"/>
    <w:rsid w:val="00B2065B"/>
    <w:rsid w:val="00B32F49"/>
    <w:rsid w:val="00B35B47"/>
    <w:rsid w:val="00B50206"/>
    <w:rsid w:val="00B50664"/>
    <w:rsid w:val="00B67295"/>
    <w:rsid w:val="00B87A29"/>
    <w:rsid w:val="00BB00DF"/>
    <w:rsid w:val="00BD47B1"/>
    <w:rsid w:val="00C00178"/>
    <w:rsid w:val="00C65377"/>
    <w:rsid w:val="00C67EF4"/>
    <w:rsid w:val="00C72CFC"/>
    <w:rsid w:val="00C83B50"/>
    <w:rsid w:val="00C84830"/>
    <w:rsid w:val="00C85961"/>
    <w:rsid w:val="00CA01FD"/>
    <w:rsid w:val="00CE2CB7"/>
    <w:rsid w:val="00CF013E"/>
    <w:rsid w:val="00D00399"/>
    <w:rsid w:val="00D043F1"/>
    <w:rsid w:val="00D20040"/>
    <w:rsid w:val="00D349FC"/>
    <w:rsid w:val="00D542DB"/>
    <w:rsid w:val="00D57A53"/>
    <w:rsid w:val="00DA3A39"/>
    <w:rsid w:val="00DD0BF5"/>
    <w:rsid w:val="00DE0E43"/>
    <w:rsid w:val="00DE21F2"/>
    <w:rsid w:val="00DE2769"/>
    <w:rsid w:val="00DE536E"/>
    <w:rsid w:val="00E000B2"/>
    <w:rsid w:val="00E01497"/>
    <w:rsid w:val="00E3153E"/>
    <w:rsid w:val="00E80F82"/>
    <w:rsid w:val="00E80FC0"/>
    <w:rsid w:val="00E92E1B"/>
    <w:rsid w:val="00EB0FB5"/>
    <w:rsid w:val="00ED4B79"/>
    <w:rsid w:val="00ED7EC6"/>
    <w:rsid w:val="00EF3442"/>
    <w:rsid w:val="00F06360"/>
    <w:rsid w:val="00F17ED4"/>
    <w:rsid w:val="00F25559"/>
    <w:rsid w:val="00F53EAD"/>
    <w:rsid w:val="00F6219D"/>
    <w:rsid w:val="00F90AC8"/>
    <w:rsid w:val="00FA7DBD"/>
    <w:rsid w:val="00FB3037"/>
    <w:rsid w:val="00FB5DB8"/>
    <w:rsid w:val="00FC4EF3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C41CC2D"/>
  <w15:docId w15:val="{65735618-2106-4356-B5D6-DDC50CEE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pPr>
      <w:spacing w:before="240"/>
      <w:ind w:firstLine="633"/>
    </w:pPr>
  </w:style>
  <w:style w:type="paragraph" w:styleId="Tekstpodstawowywcity3">
    <w:name w:val="Body Text Indent 3"/>
    <w:basedOn w:val="Normalny"/>
    <w:semiHidden/>
    <w:pPr>
      <w:ind w:left="567" w:hanging="567"/>
    </w:p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sz w:val="20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Nagwek6Znak">
    <w:name w:val="Nagłówek 6 Znak"/>
    <w:rPr>
      <w:b/>
      <w:bCs/>
      <w:sz w:val="16"/>
    </w:rPr>
  </w:style>
  <w:style w:type="paragraph" w:styleId="Tekstpodstawowy3">
    <w:name w:val="Body Text 3"/>
    <w:basedOn w:val="Normalny"/>
    <w:semiHidden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Preambuła,normalny tekst"/>
    <w:basedOn w:val="Normalny"/>
    <w:link w:val="AkapitzlistZnak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0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0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0DF"/>
    <w:rPr>
      <w:b/>
      <w:bCs/>
    </w:rPr>
  </w:style>
  <w:style w:type="character" w:customStyle="1" w:styleId="AkapitzlistZnak">
    <w:name w:val="Akapit z listą Znak"/>
    <w:aliases w:val="Podsis rysunku Znak,Akapit z listą numerowaną Znak,Preambuła Znak,normalny tekst Znak"/>
    <w:link w:val="Akapitzlist"/>
    <w:uiPriority w:val="34"/>
    <w:rsid w:val="00B67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754D-D402-40E4-885C-FADE71A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aduczmanska</cp:lastModifiedBy>
  <cp:revision>3</cp:revision>
  <cp:lastPrinted>2017-07-11T15:35:00Z</cp:lastPrinted>
  <dcterms:created xsi:type="dcterms:W3CDTF">2019-11-28T13:54:00Z</dcterms:created>
  <dcterms:modified xsi:type="dcterms:W3CDTF">2019-11-28T15:04:00Z</dcterms:modified>
</cp:coreProperties>
</file>