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585C45" w:rsidP="0027765E">
      <w:pPr>
        <w:spacing w:line="276" w:lineRule="auto"/>
        <w:jc w:val="right"/>
        <w:rPr>
          <w:b/>
        </w:rPr>
      </w:pPr>
      <w:r>
        <w:rPr>
          <w:b/>
        </w:rPr>
        <w:t>u</w:t>
      </w:r>
      <w:r w:rsidR="0027765E" w:rsidRPr="00F93A89">
        <w:rPr>
          <w:b/>
        </w:rPr>
        <w:t>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DC2398" w:rsidRDefault="00DC2398" w:rsidP="00DC2398">
      <w:pPr>
        <w:jc w:val="center"/>
        <w:rPr>
          <w:b/>
        </w:rPr>
      </w:pPr>
      <w:r w:rsidRPr="00DC2398">
        <w:rPr>
          <w:b/>
        </w:rPr>
        <w:t>budowy wolno stojących parterowych budynków stacji transformatorowych i kontenerowych stacji transformatorowych o powierzchni zabudowy do 35 m2; sieci: elektroenergetycznych obejmujących napięcie znamionowe nie wyższe niż 1kV, wodociągowych, kanalizacyjnych, cieplnych, telekomunikacyjnych</w:t>
      </w:r>
    </w:p>
    <w:p w:rsidR="00DC2398" w:rsidRPr="00DC2398" w:rsidRDefault="00DC2398" w:rsidP="00DC2398">
      <w:pPr>
        <w:jc w:val="center"/>
        <w:rPr>
          <w:b/>
          <w:sz w:val="22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 xml:space="preserve">(imię i nazwisko lub nazwa instytucji oraz adres, </w:t>
      </w:r>
      <w:r w:rsidR="00A6061E">
        <w:rPr>
          <w:i/>
          <w:sz w:val="20"/>
        </w:rPr>
        <w:t>nieobowiązkowo</w:t>
      </w:r>
      <w:r w:rsidRPr="007E4ABB">
        <w:rPr>
          <w:i/>
          <w:sz w:val="20"/>
        </w:rPr>
        <w:t xml:space="preserve"> telefon do kontaktu)</w:t>
      </w:r>
    </w:p>
    <w:p w:rsidR="0027765E" w:rsidRPr="007E4ABB" w:rsidRDefault="0027765E" w:rsidP="0027765E">
      <w:pPr>
        <w:jc w:val="center"/>
      </w:pPr>
    </w:p>
    <w:p w:rsidR="00DC2398" w:rsidRDefault="00DC2398" w:rsidP="00CE1EBD">
      <w:pPr>
        <w:spacing w:before="120" w:line="276" w:lineRule="auto"/>
        <w:jc w:val="both"/>
      </w:pPr>
      <w:r w:rsidRPr="00DC2398">
        <w:t>na podstawie art. 29 ust. 1 pkt 2b, 19a ustawy z dnia 7 lipca 1994 r. – Prawo budowlane (jednolity tekst Dz.U. 201</w:t>
      </w:r>
      <w:r w:rsidR="00585C45">
        <w:t>9</w:t>
      </w:r>
      <w:r w:rsidRPr="00DC2398">
        <w:t xml:space="preserve"> poz. 1</w:t>
      </w:r>
      <w:r w:rsidR="00585C45">
        <w:t>186</w:t>
      </w:r>
      <w:r w:rsidRPr="00DC2398">
        <w:t xml:space="preserve"> z późn</w:t>
      </w:r>
      <w:r w:rsidR="00585C45">
        <w:t>.</w:t>
      </w:r>
      <w:r w:rsidRPr="00DC2398">
        <w:t xml:space="preserve"> zm</w:t>
      </w:r>
      <w:r w:rsidR="00585C45">
        <w:t>.</w:t>
      </w:r>
      <w:r w:rsidRPr="00DC2398">
        <w:t>) zgłasza zamiar przystąpienia do wykonani</w:t>
      </w:r>
      <w:r>
        <w:t xml:space="preserve">a na nieruchomości  stanowiącej </w:t>
      </w:r>
      <w:r w:rsidRPr="00DC2398">
        <w:t>własność:</w:t>
      </w:r>
    </w:p>
    <w:p w:rsidR="00DC2398" w:rsidRDefault="00DC2398" w:rsidP="00CE1EBD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DC2398">
      <w:pPr>
        <w:pStyle w:val="Tekstpodstawowy"/>
        <w:ind w:firstLine="2835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Default="007E4ABB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 w:rsidRPr="007E4ABB">
        <w:t>oświadczenie o posiadanym prawie do dysponowania nieruchomością na cele budowlane</w:t>
      </w:r>
      <w:r w:rsidR="00DC2398">
        <w:t>;</w:t>
      </w:r>
    </w:p>
    <w:p w:rsidR="00DC2398" w:rsidRPr="007E4ABB" w:rsidRDefault="00DC2398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4 egzemplarze projektu budowlanego podpisane przez osobę sprawdzającą projekt </w:t>
      </w:r>
      <w:r>
        <w:br/>
        <w:t>i posiadającą  stosowne uprawnienia budowlane;</w:t>
      </w:r>
    </w:p>
    <w:p w:rsidR="00DC2398" w:rsidRPr="00DC2398" w:rsidRDefault="00DC2398" w:rsidP="00DC2398">
      <w:pPr>
        <w:pStyle w:val="Akapitzlist"/>
        <w:numPr>
          <w:ilvl w:val="0"/>
          <w:numId w:val="2"/>
        </w:numPr>
        <w:spacing w:line="276" w:lineRule="auto"/>
        <w:jc w:val="both"/>
      </w:pPr>
      <w:r w:rsidRPr="00DC2398">
        <w:t>w przypadku braku miejscowego planu zagospodarowania przestrzennego wymagana jest decyzja o warunkach zabudowy lub decyzja o ustaleniu lokaliza</w:t>
      </w:r>
      <w:r>
        <w:t>cji inwestycji celu publicznego;</w:t>
      </w:r>
    </w:p>
    <w:p w:rsidR="007E4ABB" w:rsidRPr="007E4ABB" w:rsidRDefault="007E4ABB" w:rsidP="00DC2398">
      <w:pPr>
        <w:pStyle w:val="Akapitzlist"/>
        <w:numPr>
          <w:ilvl w:val="0"/>
          <w:numId w:val="2"/>
        </w:numPr>
        <w:spacing w:line="276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DC2398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BE78BE" w:rsidRDefault="00BE78BE" w:rsidP="00562513">
      <w:pPr>
        <w:jc w:val="right"/>
      </w:pPr>
    </w:p>
    <w:p w:rsidR="00BE78BE" w:rsidRDefault="00BE78BE" w:rsidP="00562513">
      <w:pPr>
        <w:jc w:val="right"/>
      </w:pPr>
    </w:p>
    <w:p w:rsidR="00BE78BE" w:rsidRDefault="00BE78BE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BE78BE" w:rsidRDefault="00BE78BE" w:rsidP="00BE78BE">
      <w:pPr>
        <w:rPr>
          <w:b/>
          <w:sz w:val="20"/>
        </w:rPr>
      </w:pPr>
    </w:p>
    <w:p w:rsidR="00BE78BE" w:rsidRDefault="00BE78BE" w:rsidP="00BE78BE">
      <w:pPr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85C45" w:rsidRDefault="00585C45" w:rsidP="00562513">
      <w:pPr>
        <w:jc w:val="center"/>
        <w:rPr>
          <w:b/>
          <w:sz w:val="20"/>
        </w:rPr>
      </w:pPr>
    </w:p>
    <w:p w:rsidR="00562513" w:rsidRPr="00585C45" w:rsidRDefault="00585C45" w:rsidP="00585C45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85C45">
        <w:rPr>
          <w:sz w:val="18"/>
          <w:szCs w:val="18"/>
        </w:rPr>
        <w:t>Verte</w:t>
      </w:r>
    </w:p>
    <w:p w:rsidR="00585C45" w:rsidRPr="008E2AB3" w:rsidRDefault="00585C45" w:rsidP="00585C45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lastRenderedPageBreak/>
        <w:t>Klauzula informacyjna dotycząca przetwarzania danych osobowych</w:t>
      </w:r>
    </w:p>
    <w:p w:rsidR="00585C45" w:rsidRPr="008E2AB3" w:rsidRDefault="00585C45" w:rsidP="00585C45">
      <w:pPr>
        <w:jc w:val="center"/>
        <w:rPr>
          <w:b/>
          <w:sz w:val="22"/>
          <w:szCs w:val="22"/>
        </w:rPr>
      </w:pPr>
      <w:r w:rsidRPr="008E2AB3">
        <w:rPr>
          <w:b/>
          <w:sz w:val="22"/>
          <w:szCs w:val="22"/>
        </w:rPr>
        <w:t>w związku z ustawą o Prawie budowlanym</w:t>
      </w:r>
    </w:p>
    <w:p w:rsidR="00585C45" w:rsidRPr="008E2AB3" w:rsidRDefault="00585C45" w:rsidP="00585C45">
      <w:pPr>
        <w:jc w:val="center"/>
        <w:rPr>
          <w:b/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Zgodnie z art. 13 ust. 1 i ust. 2 rozporządzenia Parlamentu Europejskiego i rady (UE) </w:t>
      </w:r>
      <w:r>
        <w:t>2016/679</w:t>
      </w:r>
      <w:r w:rsidRPr="008E2AB3"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1. Administratorem Pani/Pana danych osobowych jest </w:t>
      </w:r>
      <w:r w:rsidRPr="008E2AB3">
        <w:rPr>
          <w:b/>
          <w:bCs/>
          <w:sz w:val="22"/>
          <w:szCs w:val="22"/>
          <w:lang w:bidi="pl-PL"/>
        </w:rPr>
        <w:t xml:space="preserve">Prezydent Miasta Świnoujście </w:t>
      </w:r>
      <w:r w:rsidRPr="008E2AB3">
        <w:rPr>
          <w:sz w:val="22"/>
          <w:szCs w:val="22"/>
        </w:rPr>
        <w:t>z siedzibą w Urzędzie Miasta Świnoujście,72-600 Świnoujście ul. Wojska Polskiego 1/5.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8E2AB3">
        <w:rPr>
          <w:b/>
          <w:bCs/>
          <w:sz w:val="22"/>
          <w:szCs w:val="22"/>
          <w:lang w:bidi="pl-PL"/>
        </w:rPr>
        <w:t xml:space="preserve">Inspektorem Ochrony Danych </w:t>
      </w:r>
      <w:r w:rsidRPr="008E2AB3">
        <w:rPr>
          <w:sz w:val="22"/>
          <w:szCs w:val="22"/>
        </w:rPr>
        <w:t xml:space="preserve">za pomocą adresu: </w:t>
      </w:r>
      <w:hyperlink r:id="rId7" w:history="1">
        <w:r w:rsidRPr="008E2AB3">
          <w:rPr>
            <w:rStyle w:val="Hipercze"/>
            <w:sz w:val="22"/>
            <w:szCs w:val="22"/>
          </w:rPr>
          <w:t>iod@um.swinoujscie.pl</w:t>
        </w:r>
      </w:hyperlink>
      <w:r w:rsidRPr="008E2AB3"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pozwoleniem na budowę/ rozbiórkę 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przeniesieniem pozwolenia na budowę 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budowy lub przebudowy budynku mieszkalnego jednorodzinnego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- zgłoszeniem robót budowlanych/ rozbiórkowych niewy</w:t>
      </w:r>
      <w:r>
        <w:t xml:space="preserve">magających pozwolenia na budowę </w:t>
      </w:r>
      <w:r w:rsidRPr="008E2AB3">
        <w:rPr>
          <w:sz w:val="22"/>
          <w:szCs w:val="22"/>
        </w:rPr>
        <w:t xml:space="preserve">oraz budynków stacji transformatorowych i kontenerowych stacji transformatorowych 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zgłoszeniem zmiany sposobu użytkowania 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 xml:space="preserve">- udzieleniem zgody na odstępstwo od przepisów techniczno – budowlanych 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4. Odbiorcami Pani/Pana danych osobowych będą podmioty upoważnione na podstawie przepisów  prawa.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rPr>
          <w:sz w:val="22"/>
          <w:szCs w:val="22"/>
        </w:rPr>
      </w:pPr>
      <w:r w:rsidRPr="008E2AB3"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8" w:anchor="/document/16791280?cm=DOCUMENT" w:history="1">
        <w:r w:rsidRPr="008E2AB3">
          <w:rPr>
            <w:color w:val="0000FF"/>
            <w:sz w:val="22"/>
            <w:szCs w:val="22"/>
            <w:u w:val="single"/>
          </w:rPr>
          <w:t>ustawy</w:t>
        </w:r>
      </w:hyperlink>
      <w:r w:rsidRPr="008E2AB3">
        <w:rPr>
          <w:sz w:val="22"/>
          <w:szCs w:val="22"/>
        </w:rPr>
        <w:t xml:space="preserve"> z dnia 14 lipca 1983 r. o narodowym zasobie archiwalnym i archi</w:t>
      </w:r>
      <w:r>
        <w:rPr>
          <w:sz w:val="22"/>
          <w:szCs w:val="22"/>
        </w:rPr>
        <w:t xml:space="preserve">wach (Dz. U. z 2019 r. poz. 553 </w:t>
      </w:r>
      <w:r w:rsidRPr="008E2AB3">
        <w:rPr>
          <w:sz w:val="22"/>
          <w:szCs w:val="22"/>
        </w:rPr>
        <w:t>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6. Posiada Pani/Pan prawo dostępu do treści swoich danych oraz prawo ich sprostowania.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Pr="008E2AB3" w:rsidRDefault="00585C45" w:rsidP="00585C45">
      <w:pPr>
        <w:jc w:val="both"/>
        <w:rPr>
          <w:sz w:val="22"/>
          <w:szCs w:val="22"/>
        </w:rPr>
      </w:pPr>
      <w:r w:rsidRPr="008E2AB3"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585C45" w:rsidRPr="008E2AB3" w:rsidRDefault="00585C45" w:rsidP="00585C45">
      <w:pPr>
        <w:jc w:val="both"/>
        <w:rPr>
          <w:sz w:val="22"/>
          <w:szCs w:val="22"/>
        </w:rPr>
      </w:pPr>
    </w:p>
    <w:p w:rsidR="00585C45" w:rsidRDefault="00585C45" w:rsidP="00585C45">
      <w:pPr>
        <w:jc w:val="both"/>
      </w:pPr>
      <w:r w:rsidRPr="008E2AB3">
        <w:rPr>
          <w:sz w:val="22"/>
          <w:szCs w:val="22"/>
        </w:rPr>
        <w:t>9. Podane przez Panią/Pana dane osobowe nie będą wykorzystywane do zautomatyzowanego podejmowania decyzji, w tym profilowania, o którym mowa w art. 22 RO</w:t>
      </w:r>
      <w:r w:rsidR="00693B34">
        <w:rPr>
          <w:sz w:val="22"/>
          <w:szCs w:val="22"/>
        </w:rPr>
        <w:t>DO.</w:t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r w:rsidR="00693B34">
        <w:rPr>
          <w:sz w:val="22"/>
          <w:szCs w:val="22"/>
        </w:rPr>
        <w:tab/>
      </w:r>
      <w:bookmarkStart w:id="0" w:name="_GoBack"/>
      <w:bookmarkEnd w:id="0"/>
      <w:r w:rsidRPr="008E2AB3">
        <w:rPr>
          <w:sz w:val="22"/>
          <w:szCs w:val="22"/>
        </w:rPr>
        <w:tab/>
      </w:r>
    </w:p>
    <w:p w:rsidR="00585C45" w:rsidRPr="008E2AB3" w:rsidRDefault="00585C45" w:rsidP="00585C4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 w:rsidRPr="008E2AB3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AB3">
        <w:rPr>
          <w:sz w:val="22"/>
          <w:szCs w:val="22"/>
        </w:rPr>
        <w:t>…………………</w:t>
      </w:r>
      <w:r>
        <w:rPr>
          <w:sz w:val="22"/>
          <w:szCs w:val="22"/>
        </w:rPr>
        <w:t>………</w:t>
      </w:r>
      <w:r w:rsidRPr="008E2AB3">
        <w:rPr>
          <w:sz w:val="22"/>
          <w:szCs w:val="22"/>
        </w:rPr>
        <w:t>………………………</w:t>
      </w:r>
      <w:r w:rsidRPr="008E2AB3">
        <w:rPr>
          <w:sz w:val="22"/>
          <w:szCs w:val="22"/>
        </w:rPr>
        <w:tab/>
      </w:r>
    </w:p>
    <w:p w:rsidR="00585C45" w:rsidRPr="008E2AB3" w:rsidRDefault="00585C45" w:rsidP="00585C45">
      <w:pPr>
        <w:ind w:left="5664" w:firstLine="708"/>
        <w:rPr>
          <w:sz w:val="20"/>
          <w:szCs w:val="20"/>
        </w:rPr>
      </w:pPr>
      <w:r w:rsidRPr="008E2AB3">
        <w:rPr>
          <w:sz w:val="20"/>
          <w:szCs w:val="20"/>
        </w:rPr>
        <w:t xml:space="preserve">Data i czytelny podpis </w:t>
      </w:r>
    </w:p>
    <w:p w:rsidR="00585C45" w:rsidRPr="008E2AB3" w:rsidRDefault="00585C45" w:rsidP="00585C45">
      <w:pPr>
        <w:rPr>
          <w:sz w:val="22"/>
          <w:szCs w:val="22"/>
        </w:rPr>
      </w:pPr>
    </w:p>
    <w:p w:rsidR="00585C45" w:rsidRPr="008C3F5E" w:rsidRDefault="00585C45" w:rsidP="00585C45">
      <w:pPr>
        <w:jc w:val="center"/>
        <w:rPr>
          <w:sz w:val="22"/>
          <w:szCs w:val="22"/>
        </w:rPr>
      </w:pPr>
    </w:p>
    <w:p w:rsidR="00585C45" w:rsidRPr="00CF6280" w:rsidRDefault="00585C45" w:rsidP="00585C45">
      <w:pPr>
        <w:jc w:val="center"/>
        <w:rPr>
          <w:sz w:val="18"/>
          <w:szCs w:val="18"/>
        </w:rPr>
      </w:pPr>
    </w:p>
    <w:p w:rsidR="00562513" w:rsidRDefault="00562513" w:rsidP="00585C45">
      <w:pPr>
        <w:jc w:val="center"/>
      </w:pPr>
    </w:p>
    <w:sectPr w:rsid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BA" w:rsidRDefault="00B402BA" w:rsidP="00B14CD7">
      <w:r>
        <w:separator/>
      </w:r>
    </w:p>
  </w:endnote>
  <w:endnote w:type="continuationSeparator" w:id="0">
    <w:p w:rsidR="00B402BA" w:rsidRDefault="00B402BA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BA" w:rsidRDefault="00B402BA" w:rsidP="00B14CD7">
      <w:r>
        <w:separator/>
      </w:r>
    </w:p>
  </w:footnote>
  <w:footnote w:type="continuationSeparator" w:id="0">
    <w:p w:rsidR="00B402BA" w:rsidRDefault="00B402BA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066CCD"/>
    <w:rsid w:val="0019351B"/>
    <w:rsid w:val="0027765E"/>
    <w:rsid w:val="003E62BE"/>
    <w:rsid w:val="004A2328"/>
    <w:rsid w:val="005535C2"/>
    <w:rsid w:val="00562513"/>
    <w:rsid w:val="00585C45"/>
    <w:rsid w:val="005A2A77"/>
    <w:rsid w:val="005A4A0C"/>
    <w:rsid w:val="0065078E"/>
    <w:rsid w:val="00693B34"/>
    <w:rsid w:val="006A691B"/>
    <w:rsid w:val="0072596D"/>
    <w:rsid w:val="007D651F"/>
    <w:rsid w:val="007E4ABB"/>
    <w:rsid w:val="00A6061E"/>
    <w:rsid w:val="00B14CD7"/>
    <w:rsid w:val="00B402BA"/>
    <w:rsid w:val="00BE78BE"/>
    <w:rsid w:val="00C94C78"/>
    <w:rsid w:val="00CE1EBD"/>
    <w:rsid w:val="00D062A9"/>
    <w:rsid w:val="00D968E1"/>
    <w:rsid w:val="00D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kpyzik</cp:lastModifiedBy>
  <cp:revision>12</cp:revision>
  <cp:lastPrinted>2018-07-25T11:26:00Z</cp:lastPrinted>
  <dcterms:created xsi:type="dcterms:W3CDTF">2018-07-23T09:30:00Z</dcterms:created>
  <dcterms:modified xsi:type="dcterms:W3CDTF">2019-07-31T05:59:00Z</dcterms:modified>
</cp:coreProperties>
</file>