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FB6843" w:rsidRDefault="001F027E" w:rsidP="00FB6843">
      <w:pPr>
        <w:pStyle w:val="Teksttreci240"/>
        <w:shd w:val="clear" w:color="auto" w:fill="auto"/>
        <w:spacing w:after="189" w:line="295" w:lineRule="exact"/>
        <w:ind w:firstLine="0"/>
        <w:jc w:val="both"/>
      </w:pPr>
      <w:r>
        <w:rPr>
          <w:sz w:val="21"/>
          <w:szCs w:val="21"/>
        </w:rPr>
        <w:t>Na potrzeby postę</w:t>
      </w:r>
      <w:r w:rsidR="008D0487" w:rsidRPr="00A22DCF">
        <w:rPr>
          <w:sz w:val="21"/>
          <w:szCs w:val="21"/>
        </w:rPr>
        <w:t xml:space="preserve">powania o udzielenie </w:t>
      </w:r>
      <w:r w:rsidR="007936D6" w:rsidRPr="00A22DCF">
        <w:rPr>
          <w:sz w:val="21"/>
          <w:szCs w:val="21"/>
        </w:rPr>
        <w:t>zamówienia publicznego</w:t>
      </w:r>
      <w:r w:rsidR="0016508A">
        <w:rPr>
          <w:sz w:val="21"/>
          <w:szCs w:val="21"/>
        </w:rPr>
        <w:t xml:space="preserve"> </w:t>
      </w:r>
      <w:r w:rsidR="002168A8">
        <w:rPr>
          <w:sz w:val="21"/>
          <w:szCs w:val="21"/>
        </w:rPr>
        <w:t>pn.</w:t>
      </w:r>
      <w:r w:rsidR="00A35754">
        <w:rPr>
          <w:sz w:val="21"/>
          <w:szCs w:val="21"/>
        </w:rPr>
        <w:t xml:space="preserve">: </w:t>
      </w:r>
      <w:r w:rsidR="00FB6843">
        <w:t>„Nadzór inwestorski na zadaniu inwestycyjnym: Budowa układu dróg rowerowych w celu umożliwienia dojazdu do węzła przesiadkowego przy ul. Dworcowej/Barlickiego w Świnoujściu"</w:t>
      </w:r>
    </w:p>
    <w:p w:rsidR="00D409DE" w:rsidRDefault="008D0487" w:rsidP="00FB6843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10201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FC" w:rsidRDefault="00243DFC" w:rsidP="0038231F">
      <w:pPr>
        <w:spacing w:after="0" w:line="240" w:lineRule="auto"/>
      </w:pPr>
      <w:r>
        <w:separator/>
      </w:r>
    </w:p>
  </w:endnote>
  <w:endnote w:type="continuationSeparator" w:id="0">
    <w:p w:rsidR="00243DFC" w:rsidRDefault="00243D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FC" w:rsidRDefault="00243DFC" w:rsidP="0038231F">
      <w:pPr>
        <w:spacing w:after="0" w:line="240" w:lineRule="auto"/>
      </w:pPr>
      <w:r>
        <w:separator/>
      </w:r>
    </w:p>
  </w:footnote>
  <w:footnote w:type="continuationSeparator" w:id="0">
    <w:p w:rsidR="00243DFC" w:rsidRDefault="00243D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10201F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FB6843">
      <w:rPr>
        <w:rFonts w:ascii="Times New Roman" w:hAnsi="Times New Roman" w:cs="Times New Roman"/>
      </w:rPr>
      <w:t>77</w:t>
    </w:r>
    <w:r w:rsidRPr="00697612">
      <w:rPr>
        <w:rFonts w:ascii="Times New Roman" w:hAnsi="Times New Roman" w:cs="Times New Roman"/>
      </w:rPr>
      <w:t>.201</w:t>
    </w:r>
    <w:r w:rsidR="00FB6843">
      <w:rPr>
        <w:rFonts w:ascii="Times New Roman" w:hAnsi="Times New Roman" w:cs="Times New Roman"/>
      </w:rPr>
      <w:t>8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01F"/>
    <w:rsid w:val="0016508A"/>
    <w:rsid w:val="001902D2"/>
    <w:rsid w:val="001C6945"/>
    <w:rsid w:val="001F027E"/>
    <w:rsid w:val="00203A40"/>
    <w:rsid w:val="002168A8"/>
    <w:rsid w:val="002306E2"/>
    <w:rsid w:val="00243DF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7E48"/>
    <w:rsid w:val="004F23F7"/>
    <w:rsid w:val="004F40EF"/>
    <w:rsid w:val="005055F7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9F4E04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B684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A16F"/>
  <w15:docId w15:val="{FC3F7809-8221-47E3-9AF0-4E355F5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  <w:style w:type="character" w:customStyle="1" w:styleId="Teksttreci24">
    <w:name w:val="Tekst treści (24)_"/>
    <w:basedOn w:val="Domylnaczcionkaakapitu"/>
    <w:link w:val="Teksttreci240"/>
    <w:rsid w:val="00FB684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FB6843"/>
    <w:pPr>
      <w:widowControl w:val="0"/>
      <w:shd w:val="clear" w:color="auto" w:fill="FFFFFF"/>
      <w:spacing w:after="180" w:line="0" w:lineRule="atLeast"/>
      <w:ind w:hanging="186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DF53-CEB1-469E-A9C2-EA488AFC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20</cp:revision>
  <cp:lastPrinted>2017-07-17T12:57:00Z</cp:lastPrinted>
  <dcterms:created xsi:type="dcterms:W3CDTF">2016-08-10T08:07:00Z</dcterms:created>
  <dcterms:modified xsi:type="dcterms:W3CDTF">2019-04-15T11:57:00Z</dcterms:modified>
</cp:coreProperties>
</file>