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D1F9C" w:rsidRPr="0028094F" w:rsidRDefault="005E3F58" w:rsidP="00A36093">
      <w:pPr>
        <w:jc w:val="center"/>
        <w:rPr>
          <w:b/>
          <w:sz w:val="44"/>
          <w:szCs w:val="44"/>
        </w:rPr>
      </w:pPr>
      <w:bookmarkStart w:id="0" w:name="_Hlk486773328"/>
      <w:r>
        <w:rPr>
          <w:b/>
          <w:noProof/>
          <w:sz w:val="44"/>
          <w:szCs w:val="4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2247</wp:posOffset>
            </wp:positionH>
            <wp:positionV relativeFrom="paragraph">
              <wp:posOffset>2882</wp:posOffset>
            </wp:positionV>
            <wp:extent cx="6369584" cy="8827477"/>
            <wp:effectExtent l="0" t="0" r="0" b="0"/>
            <wp:wrapNone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1938" cy="8830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6093" w:rsidRDefault="00A36093" w:rsidP="00A36093">
      <w:pPr>
        <w:jc w:val="center"/>
      </w:pPr>
    </w:p>
    <w:p w:rsidR="00A36093" w:rsidRDefault="00A36093" w:rsidP="00A36093">
      <w:pPr>
        <w:jc w:val="center"/>
      </w:pPr>
    </w:p>
    <w:p w:rsidR="00A36093" w:rsidRDefault="00A36093" w:rsidP="00A36093">
      <w:pPr>
        <w:jc w:val="center"/>
      </w:pPr>
    </w:p>
    <w:p w:rsidR="00A36093" w:rsidRDefault="00A36093" w:rsidP="00A36093">
      <w:pPr>
        <w:jc w:val="center"/>
      </w:pPr>
    </w:p>
    <w:p w:rsidR="00A36093" w:rsidRDefault="00A36093" w:rsidP="00A36093">
      <w:pPr>
        <w:jc w:val="center"/>
      </w:pPr>
    </w:p>
    <w:p w:rsidR="00A36093" w:rsidRDefault="00A36093" w:rsidP="00A36093">
      <w:pPr>
        <w:jc w:val="center"/>
      </w:pPr>
    </w:p>
    <w:p w:rsidR="00A36093" w:rsidRDefault="00A36093" w:rsidP="00A36093">
      <w:pPr>
        <w:jc w:val="center"/>
      </w:pPr>
    </w:p>
    <w:p w:rsidR="005C128A" w:rsidRPr="0028094F" w:rsidRDefault="00983F3D" w:rsidP="00A36093">
      <w:pPr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Dobór urządzeń wentylacji grawitacyjnej wspomaganej mechanicznie pomieszczenia gospodarczego w poziomie piwnicy w Przedszkolu Miejskim nr 3 przy ul. Batalionów Chłopskich </w:t>
      </w:r>
      <w:r w:rsidR="00B31F1A">
        <w:rPr>
          <w:sz w:val="32"/>
          <w:szCs w:val="32"/>
        </w:rPr>
        <w:t>8</w:t>
      </w:r>
      <w:r w:rsidR="005C128A" w:rsidRPr="0028094F">
        <w:rPr>
          <w:sz w:val="32"/>
          <w:szCs w:val="32"/>
        </w:rPr>
        <w:t>.</w:t>
      </w:r>
    </w:p>
    <w:p w:rsidR="00A36093" w:rsidRDefault="00A36093" w:rsidP="00C8656D">
      <w:pPr>
        <w:jc w:val="center"/>
      </w:pPr>
    </w:p>
    <w:p w:rsidR="00A36093" w:rsidRDefault="00A36093" w:rsidP="00C8656D">
      <w:pPr>
        <w:jc w:val="center"/>
      </w:pPr>
    </w:p>
    <w:p w:rsidR="00A36093" w:rsidRDefault="00A36093" w:rsidP="00C8656D">
      <w:pPr>
        <w:jc w:val="center"/>
      </w:pPr>
    </w:p>
    <w:p w:rsidR="00A36093" w:rsidRDefault="00A36093" w:rsidP="00C8656D">
      <w:pPr>
        <w:jc w:val="center"/>
      </w:pPr>
    </w:p>
    <w:p w:rsidR="00A36093" w:rsidRDefault="00A36093" w:rsidP="00C8656D">
      <w:pPr>
        <w:jc w:val="center"/>
      </w:pPr>
    </w:p>
    <w:p w:rsidR="00A36093" w:rsidRDefault="00A36093" w:rsidP="00C8656D">
      <w:pPr>
        <w:jc w:val="center"/>
      </w:pPr>
    </w:p>
    <w:p w:rsidR="00A36093" w:rsidRDefault="00A36093" w:rsidP="00C8656D">
      <w:pPr>
        <w:jc w:val="center"/>
      </w:pPr>
    </w:p>
    <w:p w:rsidR="00A36093" w:rsidRDefault="00A36093" w:rsidP="00C8656D">
      <w:pPr>
        <w:jc w:val="center"/>
      </w:pPr>
    </w:p>
    <w:p w:rsidR="00A36093" w:rsidRDefault="00A36093" w:rsidP="00C8656D">
      <w:pPr>
        <w:jc w:val="center"/>
      </w:pPr>
    </w:p>
    <w:p w:rsidR="00A36093" w:rsidRDefault="00A36093" w:rsidP="00C8656D">
      <w:pPr>
        <w:jc w:val="center"/>
      </w:pPr>
    </w:p>
    <w:p w:rsidR="00A36093" w:rsidRDefault="00A36093" w:rsidP="00C8656D">
      <w:pPr>
        <w:jc w:val="center"/>
      </w:pPr>
    </w:p>
    <w:p w:rsidR="00A36093" w:rsidRDefault="00A36093" w:rsidP="00C8656D">
      <w:pPr>
        <w:jc w:val="center"/>
      </w:pPr>
    </w:p>
    <w:p w:rsidR="00A36093" w:rsidRDefault="00A36093" w:rsidP="00C8656D">
      <w:pPr>
        <w:jc w:val="center"/>
      </w:pPr>
    </w:p>
    <w:p w:rsidR="00A36093" w:rsidRDefault="00ED6989" w:rsidP="00ED6989">
      <w:pPr>
        <w:jc w:val="right"/>
      </w:pPr>
      <w:r>
        <w:t xml:space="preserve">Egzemplarz </w:t>
      </w:r>
      <w:r w:rsidR="00677E6A">
        <w:t>wersja elektroniczna edytowalna</w:t>
      </w:r>
    </w:p>
    <w:p w:rsidR="00E63D54" w:rsidRDefault="00E63D54" w:rsidP="00E63D54">
      <w:pPr>
        <w:jc w:val="right"/>
      </w:pPr>
      <w:r>
        <w:t>Opracował: mgr inż. Paweł Żurakowski</w:t>
      </w:r>
    </w:p>
    <w:p w:rsidR="00A36093" w:rsidRDefault="00A36093" w:rsidP="00C8656D">
      <w:pPr>
        <w:jc w:val="center"/>
      </w:pPr>
    </w:p>
    <w:p w:rsidR="00C8656D" w:rsidRDefault="00CD67A0" w:rsidP="00C8656D">
      <w:pPr>
        <w:jc w:val="center"/>
      </w:pPr>
      <w:r>
        <w:t>sierpien</w:t>
      </w:r>
      <w:r w:rsidR="00C8656D">
        <w:t xml:space="preserve"> 201</w:t>
      </w:r>
      <w:r w:rsidR="00B31F1A">
        <w:t>8</w:t>
      </w:r>
    </w:p>
    <w:p w:rsidR="005C128A" w:rsidRDefault="005C128A">
      <w:r>
        <w:br w:type="page"/>
      </w:r>
    </w:p>
    <w:p w:rsidR="00C8656D" w:rsidRDefault="00C8656D"/>
    <w:p w:rsidR="00C8656D" w:rsidRDefault="00C8656D"/>
    <w:p w:rsidR="005C128A" w:rsidRDefault="005C128A">
      <w:r>
        <w:t>Spis treści</w:t>
      </w:r>
    </w:p>
    <w:p w:rsidR="005C128A" w:rsidRDefault="005C128A">
      <w:r>
        <w:t>Opis techniczny</w:t>
      </w:r>
    </w:p>
    <w:p w:rsidR="00BA7F5B" w:rsidRDefault="005C128A" w:rsidP="00691E13">
      <w:pPr>
        <w:pStyle w:val="Akapitzlist"/>
        <w:numPr>
          <w:ilvl w:val="0"/>
          <w:numId w:val="1"/>
        </w:numPr>
      </w:pPr>
      <w:r>
        <w:t>Przedmiot i zakres opracowania.</w:t>
      </w:r>
    </w:p>
    <w:p w:rsidR="00BA7F5B" w:rsidRDefault="003736D2" w:rsidP="00691E13">
      <w:pPr>
        <w:pStyle w:val="Akapitzlist"/>
        <w:numPr>
          <w:ilvl w:val="0"/>
          <w:numId w:val="1"/>
        </w:numPr>
      </w:pPr>
      <w:r>
        <w:t>Podstawa opracowania</w:t>
      </w:r>
      <w:r w:rsidR="005C128A">
        <w:t>.</w:t>
      </w:r>
    </w:p>
    <w:p w:rsidR="00C038D9" w:rsidRDefault="005C128A" w:rsidP="005C128A">
      <w:pPr>
        <w:pStyle w:val="Akapitzlist"/>
        <w:numPr>
          <w:ilvl w:val="0"/>
          <w:numId w:val="1"/>
        </w:numPr>
      </w:pPr>
      <w:r>
        <w:t>Opis stanu istniejącego.</w:t>
      </w:r>
    </w:p>
    <w:p w:rsidR="00BA7F5B" w:rsidRDefault="00C038D9" w:rsidP="00691E13">
      <w:pPr>
        <w:pStyle w:val="Akapitzlist"/>
        <w:numPr>
          <w:ilvl w:val="0"/>
          <w:numId w:val="1"/>
        </w:numPr>
      </w:pPr>
      <w:r>
        <w:t xml:space="preserve"> Opis </w:t>
      </w:r>
      <w:r w:rsidR="003736D2">
        <w:t>projektu</w:t>
      </w:r>
      <w:r w:rsidR="00DF54C2">
        <w:t>.</w:t>
      </w:r>
    </w:p>
    <w:p w:rsidR="00871B04" w:rsidRDefault="00871B04" w:rsidP="00871B04">
      <w:pPr>
        <w:pStyle w:val="Akapitzlist"/>
        <w:numPr>
          <w:ilvl w:val="0"/>
          <w:numId w:val="1"/>
        </w:numPr>
      </w:pPr>
      <w:r>
        <w:t>Rysunki.</w:t>
      </w:r>
    </w:p>
    <w:p w:rsidR="00C038D9" w:rsidRDefault="00C038D9" w:rsidP="00691E13">
      <w:pPr>
        <w:pStyle w:val="Akapitzlist"/>
        <w:numPr>
          <w:ilvl w:val="0"/>
          <w:numId w:val="1"/>
        </w:numPr>
      </w:pPr>
      <w:r>
        <w:t>Załączniki</w:t>
      </w:r>
    </w:p>
    <w:p w:rsidR="00DF54C2" w:rsidRDefault="00DF54C2" w:rsidP="00B31F1A">
      <w:pPr>
        <w:jc w:val="both"/>
      </w:pPr>
      <w:r>
        <w:br w:type="page"/>
      </w:r>
    </w:p>
    <w:p w:rsidR="00DF54C2" w:rsidRPr="005D5AD5" w:rsidRDefault="00DF54C2" w:rsidP="00B31F1A">
      <w:pPr>
        <w:pStyle w:val="Akapitzlist"/>
        <w:numPr>
          <w:ilvl w:val="0"/>
          <w:numId w:val="2"/>
        </w:numPr>
        <w:ind w:left="567" w:hanging="567"/>
        <w:jc w:val="both"/>
        <w:rPr>
          <w:b/>
        </w:rPr>
      </w:pPr>
      <w:r w:rsidRPr="005D5AD5">
        <w:rPr>
          <w:b/>
        </w:rPr>
        <w:t>Przedmiot i zakres opracowania.</w:t>
      </w:r>
    </w:p>
    <w:p w:rsidR="00DF54C2" w:rsidRDefault="00DF54C2" w:rsidP="00DF54C2">
      <w:pPr>
        <w:pStyle w:val="Akapitzlist"/>
      </w:pPr>
    </w:p>
    <w:p w:rsidR="000F45CC" w:rsidRDefault="00DF54C2" w:rsidP="000F45CC">
      <w:r w:rsidRPr="00B31F1A">
        <w:t xml:space="preserve">Przedmiotem opracowania jest </w:t>
      </w:r>
      <w:r w:rsidR="00276C2D" w:rsidRPr="00B31F1A">
        <w:t xml:space="preserve">projekt techniczny </w:t>
      </w:r>
      <w:r w:rsidR="000F45CC">
        <w:t>d</w:t>
      </w:r>
      <w:r w:rsidR="00B31F1A" w:rsidRPr="00B31F1A">
        <w:t xml:space="preserve">obór urządzeń wentylacji grawitacyjnej wspomaganej mechanicznie pomieszczenia gospodarczego w poziomie piwnicy w Przedszkolu Miejskim nr 3 przy ul. Batalionów Chłopskich </w:t>
      </w:r>
      <w:r w:rsidR="00B31F1A">
        <w:t>8</w:t>
      </w:r>
      <w:r w:rsidR="00B31F1A" w:rsidRPr="00B31F1A">
        <w:t>.</w:t>
      </w:r>
    </w:p>
    <w:p w:rsidR="00E37F47" w:rsidRDefault="00E37F47" w:rsidP="000F45CC"/>
    <w:p w:rsidR="00DF54C2" w:rsidRDefault="00DF54C2" w:rsidP="00DF54C2">
      <w:pPr>
        <w:pStyle w:val="Akapitzlist"/>
      </w:pPr>
    </w:p>
    <w:p w:rsidR="00DF54C2" w:rsidRPr="005D5AD5" w:rsidRDefault="003736D2" w:rsidP="005D5AD5">
      <w:pPr>
        <w:pStyle w:val="Akapitzlist"/>
        <w:numPr>
          <w:ilvl w:val="0"/>
          <w:numId w:val="2"/>
        </w:numPr>
        <w:ind w:left="426" w:hanging="426"/>
        <w:rPr>
          <w:b/>
        </w:rPr>
      </w:pPr>
      <w:r>
        <w:rPr>
          <w:b/>
        </w:rPr>
        <w:t>Podstawa opracowania</w:t>
      </w:r>
      <w:r w:rsidR="00DF54C2" w:rsidRPr="005D5AD5">
        <w:rPr>
          <w:b/>
        </w:rPr>
        <w:t>.</w:t>
      </w:r>
    </w:p>
    <w:p w:rsidR="00DF54C2" w:rsidRDefault="00E61E6B" w:rsidP="003736D2">
      <w:r>
        <w:t>Zlecenie inwestora.</w:t>
      </w:r>
    </w:p>
    <w:p w:rsidR="00E61E6B" w:rsidRDefault="00E61E6B" w:rsidP="003736D2">
      <w:r>
        <w:t>Wizja lokalna.</w:t>
      </w:r>
    </w:p>
    <w:p w:rsidR="00E61E6B" w:rsidRDefault="00E61E6B" w:rsidP="003736D2">
      <w:r>
        <w:t xml:space="preserve">Inwentaryzacja, Budynek Przedszkola miejskiego nr 3 w Świnoujściu, Pracownia projektowa </w:t>
      </w:r>
      <w:proofErr w:type="spellStart"/>
      <w:r>
        <w:t>zArys</w:t>
      </w:r>
      <w:proofErr w:type="spellEnd"/>
      <w:r>
        <w:t xml:space="preserve">, mgr inż. arch. Elżbieta </w:t>
      </w:r>
      <w:proofErr w:type="spellStart"/>
      <w:r>
        <w:t>Kajałowicz</w:t>
      </w:r>
      <w:proofErr w:type="spellEnd"/>
      <w:r>
        <w:t xml:space="preserve"> – </w:t>
      </w:r>
      <w:proofErr w:type="spellStart"/>
      <w:r>
        <w:t>Bethke</w:t>
      </w:r>
      <w:proofErr w:type="spellEnd"/>
      <w:r>
        <w:t>, czerwiec 2009.</w:t>
      </w:r>
    </w:p>
    <w:p w:rsidR="00FC2D67" w:rsidRPr="00BA7F5B" w:rsidRDefault="00FC2D67" w:rsidP="005D5AD5">
      <w:r w:rsidRPr="00BA7F5B">
        <w:t>Katalogi producentów urządzeń.</w:t>
      </w:r>
    </w:p>
    <w:p w:rsidR="00FC2D67" w:rsidRPr="00BA7F5B" w:rsidRDefault="00FC2D67" w:rsidP="005D5AD5">
      <w:pPr>
        <w:pStyle w:val="Nagwek"/>
        <w:tabs>
          <w:tab w:val="left" w:pos="0"/>
        </w:tabs>
        <w:rPr>
          <w:rFonts w:asciiTheme="minorHAnsi" w:hAnsiTheme="minorHAnsi"/>
          <w:spacing w:val="10"/>
          <w:sz w:val="22"/>
          <w:szCs w:val="22"/>
        </w:rPr>
      </w:pPr>
      <w:r w:rsidRPr="00BA7F5B">
        <w:rPr>
          <w:rFonts w:asciiTheme="minorHAnsi" w:hAnsiTheme="minorHAnsi"/>
          <w:sz w:val="22"/>
          <w:szCs w:val="22"/>
        </w:rPr>
        <w:t>Literatura techniczna.</w:t>
      </w:r>
    </w:p>
    <w:p w:rsidR="00FC2D67" w:rsidRDefault="00FC2D67" w:rsidP="00BA7F5B">
      <w:pPr>
        <w:pStyle w:val="Akapitzlist"/>
      </w:pPr>
    </w:p>
    <w:p w:rsidR="00DF54C2" w:rsidRPr="005D5AD5" w:rsidRDefault="00DF54C2" w:rsidP="005D5AD5">
      <w:pPr>
        <w:pStyle w:val="Akapitzlist"/>
        <w:numPr>
          <w:ilvl w:val="0"/>
          <w:numId w:val="2"/>
        </w:numPr>
        <w:ind w:left="567" w:hanging="567"/>
        <w:rPr>
          <w:b/>
        </w:rPr>
      </w:pPr>
      <w:r w:rsidRPr="005D5AD5">
        <w:rPr>
          <w:b/>
        </w:rPr>
        <w:t>Opis stanu istniejącego.</w:t>
      </w:r>
    </w:p>
    <w:p w:rsidR="00FA47AE" w:rsidRPr="00582AC7" w:rsidRDefault="00FA47AE" w:rsidP="00FA47AE">
      <w:pPr>
        <w:pStyle w:val="Tekstpodstawowy"/>
        <w:jc w:val="left"/>
        <w:rPr>
          <w:rFonts w:ascii="Arial Narrow" w:hAnsi="Arial Narrow"/>
          <w:b/>
          <w:sz w:val="22"/>
          <w:szCs w:val="22"/>
        </w:rPr>
      </w:pPr>
    </w:p>
    <w:p w:rsidR="00FA47AE" w:rsidRPr="005D5AD5" w:rsidRDefault="00FA47AE" w:rsidP="00FA47AE">
      <w:pPr>
        <w:pStyle w:val="Tekstpodstawowy"/>
        <w:jc w:val="left"/>
        <w:rPr>
          <w:rFonts w:asciiTheme="minorHAnsi" w:hAnsiTheme="minorHAnsi"/>
          <w:b/>
          <w:i/>
          <w:sz w:val="22"/>
          <w:szCs w:val="22"/>
        </w:rPr>
      </w:pPr>
      <w:r w:rsidRPr="005D5AD5">
        <w:rPr>
          <w:rFonts w:asciiTheme="minorHAnsi" w:hAnsiTheme="minorHAnsi"/>
          <w:b/>
          <w:i/>
          <w:sz w:val="22"/>
          <w:szCs w:val="22"/>
        </w:rPr>
        <w:t xml:space="preserve">Opis </w:t>
      </w:r>
      <w:r w:rsidR="00E61E6B">
        <w:rPr>
          <w:rFonts w:asciiTheme="minorHAnsi" w:hAnsiTheme="minorHAnsi"/>
          <w:b/>
          <w:i/>
          <w:sz w:val="22"/>
          <w:szCs w:val="22"/>
        </w:rPr>
        <w:t>pomieszczenie gospodarcze</w:t>
      </w:r>
      <w:r w:rsidRPr="005D5AD5">
        <w:rPr>
          <w:rFonts w:asciiTheme="minorHAnsi" w:hAnsiTheme="minorHAnsi"/>
          <w:b/>
          <w:i/>
          <w:sz w:val="22"/>
          <w:szCs w:val="22"/>
        </w:rPr>
        <w:t>:</w:t>
      </w:r>
    </w:p>
    <w:p w:rsidR="00900D2C" w:rsidRDefault="00900D2C" w:rsidP="00FC2D67">
      <w:pPr>
        <w:pStyle w:val="Tekstpodstawowyzwciciem"/>
        <w:ind w:firstLine="0"/>
        <w:rPr>
          <w:rFonts w:ascii="Arial Narrow" w:hAnsi="Arial Narrow"/>
          <w:sz w:val="22"/>
          <w:szCs w:val="22"/>
        </w:rPr>
      </w:pPr>
    </w:p>
    <w:p w:rsidR="00E61E6B" w:rsidRPr="00F40228" w:rsidRDefault="00E61E6B" w:rsidP="00FC2D67">
      <w:pPr>
        <w:pStyle w:val="Tekstpodstawowyzwciciem"/>
        <w:ind w:firstLine="0"/>
        <w:rPr>
          <w:rFonts w:asciiTheme="minorHAnsi" w:hAnsiTheme="minorHAnsi"/>
          <w:sz w:val="22"/>
          <w:szCs w:val="22"/>
        </w:rPr>
      </w:pPr>
      <w:r w:rsidRPr="00F40228">
        <w:rPr>
          <w:rFonts w:asciiTheme="minorHAnsi" w:hAnsiTheme="minorHAnsi"/>
          <w:sz w:val="22"/>
          <w:szCs w:val="22"/>
        </w:rPr>
        <w:t>Pomieszczenie gospodarcze 0.12 o powierzchni 27,60 m2. Pomieszczenie usytuowane w planie pod holem wejściowym, ściana zewnętrzna styka się bezpośrednio z biegiem schodowym</w:t>
      </w:r>
      <w:r w:rsidR="00734302" w:rsidRPr="00F40228">
        <w:rPr>
          <w:rFonts w:asciiTheme="minorHAnsi" w:hAnsiTheme="minorHAnsi"/>
          <w:sz w:val="22"/>
          <w:szCs w:val="22"/>
        </w:rPr>
        <w:t>. W pomieszczeniu brak okien.</w:t>
      </w:r>
    </w:p>
    <w:p w:rsidR="00734302" w:rsidRPr="00F40228" w:rsidRDefault="00734302" w:rsidP="00FC2D67">
      <w:pPr>
        <w:pStyle w:val="Tekstpodstawowyzwciciem"/>
        <w:ind w:firstLine="0"/>
        <w:rPr>
          <w:rFonts w:asciiTheme="minorHAnsi" w:hAnsiTheme="minorHAnsi"/>
          <w:sz w:val="22"/>
          <w:szCs w:val="22"/>
        </w:rPr>
      </w:pPr>
      <w:r w:rsidRPr="00F40228">
        <w:rPr>
          <w:rFonts w:asciiTheme="minorHAnsi" w:hAnsiTheme="minorHAnsi"/>
          <w:sz w:val="22"/>
          <w:szCs w:val="22"/>
        </w:rPr>
        <w:t>Obecnie w pomieszczeniu magazynowane są pomoce dydaktyczne. W pomieszczeniu na stałe nie przebywają żadne osoby.</w:t>
      </w:r>
    </w:p>
    <w:p w:rsidR="00734302" w:rsidRPr="00F40228" w:rsidRDefault="00734302" w:rsidP="00FC2D67">
      <w:pPr>
        <w:pStyle w:val="Tekstpodstawowyzwciciem"/>
        <w:ind w:firstLine="0"/>
        <w:rPr>
          <w:rFonts w:asciiTheme="minorHAnsi" w:hAnsiTheme="minorHAnsi"/>
          <w:sz w:val="22"/>
          <w:szCs w:val="22"/>
        </w:rPr>
      </w:pPr>
      <w:r w:rsidRPr="00F40228">
        <w:rPr>
          <w:rFonts w:asciiTheme="minorHAnsi" w:hAnsiTheme="minorHAnsi"/>
          <w:sz w:val="22"/>
          <w:szCs w:val="22"/>
        </w:rPr>
        <w:t>Pomieszczenie sąsiaduje z holem 0.2, pokojem 0.11 i pokojem 0.13.</w:t>
      </w:r>
    </w:p>
    <w:p w:rsidR="00734302" w:rsidRPr="00F40228" w:rsidRDefault="00734302" w:rsidP="00FC2D67">
      <w:pPr>
        <w:pStyle w:val="Tekstpodstawowyzwciciem"/>
        <w:ind w:firstLine="0"/>
        <w:rPr>
          <w:rFonts w:asciiTheme="minorHAnsi" w:hAnsiTheme="minorHAnsi"/>
          <w:sz w:val="22"/>
          <w:szCs w:val="22"/>
        </w:rPr>
      </w:pPr>
      <w:r w:rsidRPr="00F40228">
        <w:rPr>
          <w:rFonts w:asciiTheme="minorHAnsi" w:hAnsiTheme="minorHAnsi"/>
          <w:sz w:val="22"/>
          <w:szCs w:val="22"/>
        </w:rPr>
        <w:t>Wejście do pomieszczenia odbywa się z holu.</w:t>
      </w:r>
    </w:p>
    <w:p w:rsidR="00734302" w:rsidRPr="00F40228" w:rsidRDefault="00734302" w:rsidP="00FC2D67">
      <w:pPr>
        <w:pStyle w:val="Tekstpodstawowyzwciciem"/>
        <w:ind w:firstLine="0"/>
        <w:rPr>
          <w:rFonts w:asciiTheme="minorHAnsi" w:hAnsiTheme="minorHAnsi"/>
          <w:sz w:val="22"/>
          <w:szCs w:val="22"/>
        </w:rPr>
      </w:pPr>
      <w:r w:rsidRPr="00F40228">
        <w:rPr>
          <w:rFonts w:asciiTheme="minorHAnsi" w:hAnsiTheme="minorHAnsi"/>
          <w:sz w:val="22"/>
          <w:szCs w:val="22"/>
        </w:rPr>
        <w:t xml:space="preserve">Pomiędzy pomieszczeniem 0.12 a 0.11 wykonane są 4 otwory fi 100 wyposażone w kratki wentylacyjne. </w:t>
      </w:r>
      <w:bookmarkStart w:id="1" w:name="_GoBack"/>
      <w:bookmarkEnd w:id="1"/>
    </w:p>
    <w:p w:rsidR="00462069" w:rsidRPr="005D5AD5" w:rsidRDefault="00462069" w:rsidP="005D5AD5">
      <w:pPr>
        <w:pStyle w:val="Zwykytekst"/>
        <w:rPr>
          <w:rFonts w:ascii="Arial Narrow" w:hAnsi="Arial Narrow"/>
          <w:sz w:val="22"/>
          <w:szCs w:val="22"/>
        </w:rPr>
      </w:pPr>
    </w:p>
    <w:p w:rsidR="00DF54C2" w:rsidRDefault="003736D2" w:rsidP="00734302">
      <w:pPr>
        <w:pStyle w:val="Akapitzlist"/>
        <w:numPr>
          <w:ilvl w:val="0"/>
          <w:numId w:val="2"/>
        </w:numPr>
        <w:ind w:left="567" w:hanging="567"/>
      </w:pPr>
      <w:r w:rsidRPr="00734302">
        <w:rPr>
          <w:b/>
        </w:rPr>
        <w:t>Opis p</w:t>
      </w:r>
      <w:r w:rsidR="00734302">
        <w:rPr>
          <w:b/>
        </w:rPr>
        <w:t>rzyjętego rozwiązania</w:t>
      </w:r>
      <w:r w:rsidR="00DF54C2">
        <w:t>.</w:t>
      </w:r>
    </w:p>
    <w:p w:rsidR="008D41F8" w:rsidRDefault="008D41F8" w:rsidP="008D41F8">
      <w:pPr>
        <w:pStyle w:val="Akapitzlist"/>
        <w:ind w:left="567"/>
      </w:pPr>
    </w:p>
    <w:p w:rsidR="00F95737" w:rsidRDefault="00734302" w:rsidP="008D41F8">
      <w:pPr>
        <w:pStyle w:val="Akapitzlist"/>
        <w:numPr>
          <w:ilvl w:val="0"/>
          <w:numId w:val="10"/>
        </w:numPr>
        <w:jc w:val="both"/>
      </w:pPr>
      <w:r>
        <w:t xml:space="preserve">Dobrano wentylator CBF 100LS </w:t>
      </w:r>
      <w:proofErr w:type="spellStart"/>
      <w:r>
        <w:t>Systemair</w:t>
      </w:r>
      <w:proofErr w:type="spellEnd"/>
      <w:r>
        <w:t xml:space="preserve"> zamontowany na przewodzie System 100 mm </w:t>
      </w:r>
      <w:proofErr w:type="spellStart"/>
      <w:r w:rsidR="008D41F8">
        <w:t>Ventus</w:t>
      </w:r>
      <w:proofErr w:type="spellEnd"/>
      <w:r w:rsidR="008E1537">
        <w:t xml:space="preserve"> zakończonego kratką WP HV/100 BWR</w:t>
      </w:r>
      <w:r w:rsidR="008D41F8">
        <w:t>. Umiejscowienie wentylatora oraz przewodów łączących pokazano na rys 1.</w:t>
      </w:r>
    </w:p>
    <w:p w:rsidR="008D41F8" w:rsidRDefault="008D41F8" w:rsidP="008D41F8">
      <w:pPr>
        <w:pStyle w:val="Akapitzlist"/>
        <w:jc w:val="both"/>
      </w:pPr>
      <w:r>
        <w:t>Wentylator podłączyć do istniejącej instalacji elektrycznej w pomieszczeniu.</w:t>
      </w:r>
    </w:p>
    <w:p w:rsidR="008D41F8" w:rsidRDefault="008D41F8" w:rsidP="008D41F8">
      <w:pPr>
        <w:pStyle w:val="Akapitzlist"/>
        <w:numPr>
          <w:ilvl w:val="0"/>
          <w:numId w:val="10"/>
        </w:numPr>
        <w:jc w:val="both"/>
      </w:pPr>
      <w:r>
        <w:t xml:space="preserve">Przewidziano montaż 2 nawiewników </w:t>
      </w:r>
      <w:r w:rsidR="00CF4338">
        <w:t xml:space="preserve">Venture </w:t>
      </w:r>
      <w:proofErr w:type="spellStart"/>
      <w:r w:rsidR="00CF4338">
        <w:t>Industries</w:t>
      </w:r>
      <w:proofErr w:type="spellEnd"/>
      <w:r w:rsidR="00CF4338">
        <w:t xml:space="preserve"> ECA 30 HY RA </w:t>
      </w:r>
      <w:r>
        <w:t xml:space="preserve">w ramach okiennych w pomieszczeniu 0.11 po jednym w każdym oknie. </w:t>
      </w:r>
    </w:p>
    <w:p w:rsidR="008D41F8" w:rsidRDefault="008D41F8" w:rsidP="008D41F8">
      <w:pPr>
        <w:pStyle w:val="Akapitzlist"/>
        <w:numPr>
          <w:ilvl w:val="0"/>
          <w:numId w:val="10"/>
        </w:numPr>
        <w:jc w:val="both"/>
      </w:pPr>
      <w:r>
        <w:t xml:space="preserve">Przewidziano montaż 2 nawiewników </w:t>
      </w:r>
      <w:r w:rsidR="00CF4338">
        <w:t xml:space="preserve">Venture </w:t>
      </w:r>
      <w:proofErr w:type="spellStart"/>
      <w:r w:rsidR="00CF4338">
        <w:t>Industries</w:t>
      </w:r>
      <w:proofErr w:type="spellEnd"/>
      <w:r w:rsidR="00CF4338">
        <w:t xml:space="preserve"> ECA 30 HY RA </w:t>
      </w:r>
      <w:r>
        <w:t xml:space="preserve">montowanych w ramie okna zgodnie z rys.1 </w:t>
      </w:r>
    </w:p>
    <w:p w:rsidR="008D41F8" w:rsidRDefault="008D41F8" w:rsidP="008D41F8">
      <w:pPr>
        <w:pStyle w:val="Akapitzlist"/>
        <w:numPr>
          <w:ilvl w:val="0"/>
          <w:numId w:val="10"/>
        </w:numPr>
        <w:jc w:val="both"/>
      </w:pPr>
      <w:r>
        <w:t xml:space="preserve">Przewidziano przebudowę szklenia okna w sposób umożliwiający przeprowadzenie przewodu System 100 mm </w:t>
      </w:r>
      <w:proofErr w:type="spellStart"/>
      <w:r>
        <w:t>Ventus</w:t>
      </w:r>
      <w:proofErr w:type="spellEnd"/>
      <w:r>
        <w:t xml:space="preserve">. </w:t>
      </w:r>
    </w:p>
    <w:p w:rsidR="008D41F8" w:rsidRDefault="008D41F8" w:rsidP="008D41F8">
      <w:pPr>
        <w:jc w:val="both"/>
      </w:pPr>
      <w:r>
        <w:t>Dane urządzeń zamieszczono w załącznikach.</w:t>
      </w:r>
    </w:p>
    <w:p w:rsidR="00DC0DBE" w:rsidRDefault="00DC0DBE">
      <w:r>
        <w:br w:type="page"/>
      </w:r>
    </w:p>
    <w:p w:rsidR="008E1537" w:rsidRDefault="009C3C8F" w:rsidP="008D41F8">
      <w:pPr>
        <w:jc w:val="both"/>
      </w:pPr>
      <w:r w:rsidRPr="009C3C8F">
        <w:rPr>
          <w:noProof/>
        </w:rPr>
        <w:drawing>
          <wp:inline distT="0" distB="0" distL="0" distR="0">
            <wp:extent cx="9505629" cy="5044177"/>
            <wp:effectExtent l="1905" t="0" r="2540" b="2540"/>
            <wp:docPr id="48" name="Obraz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524943" cy="5054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rys 1</w:t>
      </w:r>
    </w:p>
    <w:p w:rsidR="009C3C8F" w:rsidRDefault="009C3C8F" w:rsidP="009C3C8F">
      <w:pPr>
        <w:jc w:val="right"/>
      </w:pPr>
      <w:r>
        <w:t>Załącznik 1</w:t>
      </w:r>
    </w:p>
    <w:p w:rsidR="008E1537" w:rsidRDefault="008E1537" w:rsidP="008D41F8">
      <w:pPr>
        <w:jc w:val="both"/>
      </w:pPr>
      <w:r w:rsidRPr="008E1537">
        <w:rPr>
          <w:noProof/>
        </w:rPr>
        <w:drawing>
          <wp:inline distT="0" distB="0" distL="0" distR="0">
            <wp:extent cx="5760085" cy="7841079"/>
            <wp:effectExtent l="0" t="0" r="0" b="7620"/>
            <wp:docPr id="34" name="Obraz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7841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1537" w:rsidRDefault="008E1537">
      <w:r>
        <w:br w:type="page"/>
      </w:r>
    </w:p>
    <w:p w:rsidR="008E1537" w:rsidRDefault="008E1537" w:rsidP="008D41F8">
      <w:pPr>
        <w:jc w:val="both"/>
      </w:pPr>
      <w:r w:rsidRPr="008E1537">
        <w:rPr>
          <w:noProof/>
        </w:rPr>
        <w:drawing>
          <wp:inline distT="0" distB="0" distL="0" distR="0">
            <wp:extent cx="5760085" cy="7827739"/>
            <wp:effectExtent l="0" t="0" r="0" b="1905"/>
            <wp:docPr id="37" name="Obraz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7827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1537" w:rsidRDefault="008E1537">
      <w:r>
        <w:br w:type="page"/>
      </w:r>
    </w:p>
    <w:p w:rsidR="008C7924" w:rsidRDefault="008E1537" w:rsidP="008E1537">
      <w:pPr>
        <w:jc w:val="both"/>
      </w:pPr>
      <w:r w:rsidRPr="008E1537">
        <w:rPr>
          <w:noProof/>
        </w:rPr>
        <w:drawing>
          <wp:inline distT="0" distB="0" distL="0" distR="0">
            <wp:extent cx="5760085" cy="2529547"/>
            <wp:effectExtent l="0" t="0" r="0" b="4445"/>
            <wp:docPr id="40" name="Obraz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2529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7924" w:rsidRDefault="008C7924">
      <w:r>
        <w:br w:type="page"/>
      </w:r>
    </w:p>
    <w:p w:rsidR="009C3C8F" w:rsidRDefault="009C3C8F" w:rsidP="009C3C8F">
      <w:pPr>
        <w:jc w:val="right"/>
      </w:pPr>
      <w:r>
        <w:t>Załącznik 2</w:t>
      </w:r>
    </w:p>
    <w:p w:rsidR="008C7924" w:rsidRDefault="008C7924" w:rsidP="008E1537">
      <w:pPr>
        <w:jc w:val="both"/>
      </w:pPr>
      <w:r w:rsidRPr="008C7924">
        <w:rPr>
          <w:noProof/>
        </w:rPr>
        <w:drawing>
          <wp:inline distT="0" distB="0" distL="0" distR="0">
            <wp:extent cx="5760085" cy="7778393"/>
            <wp:effectExtent l="0" t="0" r="0" b="0"/>
            <wp:docPr id="45" name="Obraz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7778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7924" w:rsidRDefault="008C7924">
      <w:r>
        <w:br w:type="page"/>
      </w:r>
    </w:p>
    <w:p w:rsidR="00CF4338" w:rsidRDefault="00CF4338" w:rsidP="008E1537">
      <w:pPr>
        <w:jc w:val="both"/>
      </w:pPr>
      <w:r w:rsidRPr="00CF4338">
        <w:rPr>
          <w:noProof/>
        </w:rPr>
        <w:drawing>
          <wp:inline distT="0" distB="0" distL="0" distR="0">
            <wp:extent cx="5760085" cy="5762877"/>
            <wp:effectExtent l="0" t="0" r="0" b="9525"/>
            <wp:docPr id="46" name="Obraz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762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4338" w:rsidRDefault="00CF4338">
      <w:r>
        <w:br w:type="page"/>
      </w:r>
    </w:p>
    <w:p w:rsidR="00DC0DBE" w:rsidRDefault="00DC0DBE">
      <w:pPr>
        <w:rPr>
          <w:noProof/>
        </w:rPr>
      </w:pPr>
    </w:p>
    <w:p w:rsidR="00DE431A" w:rsidRDefault="00CF4338" w:rsidP="008E1537">
      <w:pPr>
        <w:jc w:val="both"/>
      </w:pPr>
      <w:r w:rsidRPr="00CF4338">
        <w:rPr>
          <w:noProof/>
        </w:rPr>
        <w:drawing>
          <wp:inline distT="0" distB="0" distL="0" distR="0">
            <wp:extent cx="5760085" cy="7758373"/>
            <wp:effectExtent l="0" t="0" r="0" b="0"/>
            <wp:docPr id="47" name="Obraz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7758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DE431A" w:rsidRDefault="00DE431A">
      <w:r>
        <w:br w:type="page"/>
      </w:r>
    </w:p>
    <w:p w:rsidR="00DE431A" w:rsidRDefault="00DE431A" w:rsidP="00DE431A">
      <w:pPr>
        <w:jc w:val="right"/>
      </w:pPr>
      <w:r>
        <w:t>Załącznik 3</w:t>
      </w:r>
    </w:p>
    <w:p w:rsidR="008E1537" w:rsidRDefault="00DE431A" w:rsidP="008E1537">
      <w:pPr>
        <w:jc w:val="both"/>
      </w:pPr>
      <w:r>
        <w:rPr>
          <w:noProof/>
        </w:rPr>
        <w:drawing>
          <wp:inline distT="0" distB="0" distL="0" distR="0">
            <wp:extent cx="5759855" cy="8072120"/>
            <wp:effectExtent l="0" t="0" r="0" b="508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895" cy="8073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E1537" w:rsidSect="009C3C8F">
      <w:footerReference w:type="default" r:id="rId16"/>
      <w:pgSz w:w="11906" w:h="16838"/>
      <w:pgMar w:top="1417" w:right="1417" w:bottom="1417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C0311" w:rsidRDefault="00DC0311" w:rsidP="00A36093">
      <w:pPr>
        <w:spacing w:after="0" w:line="240" w:lineRule="auto"/>
      </w:pPr>
      <w:r>
        <w:separator/>
      </w:r>
    </w:p>
  </w:endnote>
  <w:endnote w:type="continuationSeparator" w:id="0">
    <w:p w:rsidR="00DC0311" w:rsidRDefault="00DC0311" w:rsidP="00A360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690669984"/>
      <w:docPartObj>
        <w:docPartGallery w:val="Page Numbers (Bottom of Page)"/>
        <w:docPartUnique/>
      </w:docPartObj>
    </w:sdtPr>
    <w:sdtEndPr/>
    <w:sdtContent>
      <w:p w:rsidR="00ED6989" w:rsidRDefault="00ED6989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77E6A">
          <w:rPr>
            <w:noProof/>
          </w:rPr>
          <w:t>1</w:t>
        </w:r>
        <w:r>
          <w:fldChar w:fldCharType="end"/>
        </w:r>
      </w:p>
    </w:sdtContent>
  </w:sdt>
  <w:p w:rsidR="00ED6989" w:rsidRDefault="00ED6989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C0311" w:rsidRDefault="00DC0311" w:rsidP="00A36093">
      <w:pPr>
        <w:spacing w:after="0" w:line="240" w:lineRule="auto"/>
      </w:pPr>
      <w:r>
        <w:separator/>
      </w:r>
    </w:p>
  </w:footnote>
  <w:footnote w:type="continuationSeparator" w:id="0">
    <w:p w:rsidR="00DC0311" w:rsidRDefault="00DC0311" w:rsidP="00A3609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3"/>
    <w:multiLevelType w:val="singleLevel"/>
    <w:tmpl w:val="570034F0"/>
    <w:lvl w:ilvl="0">
      <w:start w:val="1"/>
      <w:numFmt w:val="bullet"/>
      <w:pStyle w:val="Listapunktowana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FFFFFF89"/>
    <w:multiLevelType w:val="singleLevel"/>
    <w:tmpl w:val="74B6E6CC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0E45621"/>
    <w:multiLevelType w:val="hybridMultilevel"/>
    <w:tmpl w:val="CAEA0B9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D37362"/>
    <w:multiLevelType w:val="hybridMultilevel"/>
    <w:tmpl w:val="04E4F47C"/>
    <w:lvl w:ilvl="0" w:tplc="0415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4" w15:restartNumberingAfterBreak="0">
    <w:nsid w:val="17A379B1"/>
    <w:multiLevelType w:val="multilevel"/>
    <w:tmpl w:val="DC624EB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1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78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0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7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9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262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328" w:hanging="1440"/>
      </w:pPr>
      <w:rPr>
        <w:rFonts w:hint="default"/>
      </w:rPr>
    </w:lvl>
  </w:abstractNum>
  <w:abstractNum w:abstractNumId="5" w15:restartNumberingAfterBreak="0">
    <w:nsid w:val="293A4376"/>
    <w:multiLevelType w:val="singleLevel"/>
    <w:tmpl w:val="28943378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6" w15:restartNumberingAfterBreak="0">
    <w:nsid w:val="2E6D53E4"/>
    <w:multiLevelType w:val="hybridMultilevel"/>
    <w:tmpl w:val="92EA877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D754A26"/>
    <w:multiLevelType w:val="singleLevel"/>
    <w:tmpl w:val="A2900DA4"/>
    <w:lvl w:ilvl="0">
      <w:start w:val="1"/>
      <w:numFmt w:val="bullet"/>
      <w:lvlText w:val="–"/>
      <w:lvlJc w:val="left"/>
      <w:pPr>
        <w:tabs>
          <w:tab w:val="num" w:pos="900"/>
        </w:tabs>
        <w:ind w:left="900" w:hanging="360"/>
      </w:pPr>
      <w:rPr>
        <w:rFonts w:hint="default"/>
      </w:rPr>
    </w:lvl>
  </w:abstractNum>
  <w:abstractNum w:abstractNumId="8" w15:restartNumberingAfterBreak="0">
    <w:nsid w:val="6A9D45B0"/>
    <w:multiLevelType w:val="multilevel"/>
    <w:tmpl w:val="0B9E0E3C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  <w:lvl w:ilvl="1">
      <w:start w:val="1"/>
      <w:numFmt w:val="decimal"/>
      <w:isLgl/>
      <w:lvlText w:val="%1.%2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9" w15:restartNumberingAfterBreak="0">
    <w:nsid w:val="79D36A9B"/>
    <w:multiLevelType w:val="singleLevel"/>
    <w:tmpl w:val="28943378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num w:numId="1">
    <w:abstractNumId w:val="2"/>
  </w:num>
  <w:num w:numId="2">
    <w:abstractNumId w:val="4"/>
  </w:num>
  <w:num w:numId="3">
    <w:abstractNumId w:val="5"/>
  </w:num>
  <w:num w:numId="4">
    <w:abstractNumId w:val="9"/>
  </w:num>
  <w:num w:numId="5">
    <w:abstractNumId w:val="0"/>
  </w:num>
  <w:num w:numId="6">
    <w:abstractNumId w:val="1"/>
  </w:num>
  <w:num w:numId="7">
    <w:abstractNumId w:val="7"/>
  </w:num>
  <w:num w:numId="8">
    <w:abstractNumId w:val="8"/>
  </w:num>
  <w:num w:numId="9">
    <w:abstractNumId w:val="3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uppressBottomSpacing/>
    <w:suppressTopSpacing/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C128A"/>
    <w:rsid w:val="000B7613"/>
    <w:rsid w:val="000E6752"/>
    <w:rsid w:val="000F45CC"/>
    <w:rsid w:val="0015565B"/>
    <w:rsid w:val="00230F0C"/>
    <w:rsid w:val="00246A4D"/>
    <w:rsid w:val="00276C2D"/>
    <w:rsid w:val="0028094F"/>
    <w:rsid w:val="002A55F9"/>
    <w:rsid w:val="00302F0E"/>
    <w:rsid w:val="00324280"/>
    <w:rsid w:val="003736D2"/>
    <w:rsid w:val="003B0360"/>
    <w:rsid w:val="003C472A"/>
    <w:rsid w:val="003D4A62"/>
    <w:rsid w:val="00462069"/>
    <w:rsid w:val="00492681"/>
    <w:rsid w:val="004C3AD7"/>
    <w:rsid w:val="005A1CCC"/>
    <w:rsid w:val="005A7066"/>
    <w:rsid w:val="005C0014"/>
    <w:rsid w:val="005C128A"/>
    <w:rsid w:val="005D5AD5"/>
    <w:rsid w:val="005E3F58"/>
    <w:rsid w:val="006167E6"/>
    <w:rsid w:val="00677E6A"/>
    <w:rsid w:val="00691E13"/>
    <w:rsid w:val="006F4D31"/>
    <w:rsid w:val="00713788"/>
    <w:rsid w:val="00724BF7"/>
    <w:rsid w:val="00734302"/>
    <w:rsid w:val="007D7F89"/>
    <w:rsid w:val="008320AB"/>
    <w:rsid w:val="00871B04"/>
    <w:rsid w:val="008C7924"/>
    <w:rsid w:val="008D41F8"/>
    <w:rsid w:val="008E1537"/>
    <w:rsid w:val="008E31BD"/>
    <w:rsid w:val="00900D2C"/>
    <w:rsid w:val="00912037"/>
    <w:rsid w:val="009205ED"/>
    <w:rsid w:val="00947978"/>
    <w:rsid w:val="00973340"/>
    <w:rsid w:val="00973390"/>
    <w:rsid w:val="00983F3D"/>
    <w:rsid w:val="00986EA7"/>
    <w:rsid w:val="009A502D"/>
    <w:rsid w:val="009C3C8F"/>
    <w:rsid w:val="00A05BEA"/>
    <w:rsid w:val="00A36093"/>
    <w:rsid w:val="00AD1F9C"/>
    <w:rsid w:val="00AE0DDB"/>
    <w:rsid w:val="00B31F1A"/>
    <w:rsid w:val="00B33E53"/>
    <w:rsid w:val="00B93922"/>
    <w:rsid w:val="00BA7F5B"/>
    <w:rsid w:val="00BB7F4A"/>
    <w:rsid w:val="00BC4E47"/>
    <w:rsid w:val="00C038D9"/>
    <w:rsid w:val="00C8656D"/>
    <w:rsid w:val="00CB71ED"/>
    <w:rsid w:val="00CD67A0"/>
    <w:rsid w:val="00CF3503"/>
    <w:rsid w:val="00CF4338"/>
    <w:rsid w:val="00D30E13"/>
    <w:rsid w:val="00D3157E"/>
    <w:rsid w:val="00D35FB0"/>
    <w:rsid w:val="00D5035B"/>
    <w:rsid w:val="00D86F61"/>
    <w:rsid w:val="00DB7CF0"/>
    <w:rsid w:val="00DC0311"/>
    <w:rsid w:val="00DC0DBE"/>
    <w:rsid w:val="00DE431A"/>
    <w:rsid w:val="00DF5405"/>
    <w:rsid w:val="00DF54C2"/>
    <w:rsid w:val="00E37F47"/>
    <w:rsid w:val="00E47A73"/>
    <w:rsid w:val="00E61E6B"/>
    <w:rsid w:val="00E63D54"/>
    <w:rsid w:val="00ED6989"/>
    <w:rsid w:val="00EE4222"/>
    <w:rsid w:val="00F15474"/>
    <w:rsid w:val="00F40228"/>
    <w:rsid w:val="00F95737"/>
    <w:rsid w:val="00FA47AE"/>
    <w:rsid w:val="00FB44BB"/>
    <w:rsid w:val="00FC2D67"/>
    <w:rsid w:val="00FC509A"/>
    <w:rsid w:val="00FD7E11"/>
    <w:rsid w:val="00FF0B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chartTrackingRefBased/>
  <w15:docId w15:val="{003A18A2-1920-4B15-B5C2-6FC2D7CD78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iPriority="0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iPriority="0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5C128A"/>
    <w:pPr>
      <w:ind w:left="720"/>
      <w:contextualSpacing/>
    </w:pPr>
  </w:style>
  <w:style w:type="paragraph" w:styleId="Nagwek">
    <w:name w:val="header"/>
    <w:basedOn w:val="Normalny"/>
    <w:link w:val="NagwekZnak"/>
    <w:unhideWhenUsed/>
    <w:rsid w:val="00D3157E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Znak">
    <w:name w:val="Nagłówek Znak"/>
    <w:basedOn w:val="Domylnaczcionkaakapitu"/>
    <w:link w:val="Nagwek"/>
    <w:rsid w:val="00D3157E"/>
    <w:rPr>
      <w:rFonts w:ascii="Times New Roman" w:eastAsia="Times New Roman" w:hAnsi="Times New Roman" w:cs="Times New Roman"/>
      <w:sz w:val="24"/>
      <w:szCs w:val="24"/>
      <w:lang w:eastAsia="pl-PL"/>
    </w:rPr>
  </w:style>
  <w:style w:type="table" w:styleId="Tabela-Siatka">
    <w:name w:val="Table Grid"/>
    <w:basedOn w:val="Standardowy"/>
    <w:rsid w:val="00D3157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">
    <w:name w:val="Body Text"/>
    <w:basedOn w:val="Normalny"/>
    <w:link w:val="TekstpodstawowyZnak"/>
    <w:rsid w:val="00FA47AE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FA47AE"/>
    <w:rPr>
      <w:rFonts w:ascii="Times New Roman" w:eastAsia="Times New Roman" w:hAnsi="Times New Roman" w:cs="Times New Roman"/>
      <w:sz w:val="28"/>
      <w:szCs w:val="20"/>
      <w:lang w:eastAsia="pl-PL"/>
    </w:rPr>
  </w:style>
  <w:style w:type="paragraph" w:styleId="Lista2">
    <w:name w:val="List 2"/>
    <w:basedOn w:val="Normalny"/>
    <w:rsid w:val="00FA47AE"/>
    <w:pPr>
      <w:spacing w:after="0" w:line="240" w:lineRule="auto"/>
      <w:ind w:left="566" w:hanging="283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Listapunktowana2">
    <w:name w:val="List Bullet 2"/>
    <w:basedOn w:val="Normalny"/>
    <w:rsid w:val="00FA47AE"/>
    <w:pPr>
      <w:numPr>
        <w:numId w:val="5"/>
      </w:num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Lista-kontynuacja2">
    <w:name w:val="List Continue 2"/>
    <w:basedOn w:val="Normalny"/>
    <w:rsid w:val="00FA47AE"/>
    <w:pPr>
      <w:spacing w:after="120" w:line="240" w:lineRule="auto"/>
      <w:ind w:left="566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zwciciem">
    <w:name w:val="Body Text First Indent"/>
    <w:basedOn w:val="Tekstpodstawowy"/>
    <w:link w:val="TekstpodstawowyzwciciemZnak"/>
    <w:rsid w:val="00FA47AE"/>
    <w:pPr>
      <w:spacing w:after="120"/>
      <w:ind w:firstLine="210"/>
      <w:jc w:val="left"/>
    </w:pPr>
    <w:rPr>
      <w:sz w:val="24"/>
      <w:szCs w:val="24"/>
    </w:rPr>
  </w:style>
  <w:style w:type="character" w:customStyle="1" w:styleId="TekstpodstawowyzwciciemZnak">
    <w:name w:val="Tekst podstawowy z wcięciem Znak"/>
    <w:basedOn w:val="TekstpodstawowyZnak"/>
    <w:link w:val="Tekstpodstawowyzwciciem"/>
    <w:rsid w:val="00FA47AE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Zwykytekst">
    <w:name w:val="Plain Text"/>
    <w:basedOn w:val="Normalny"/>
    <w:link w:val="ZwykytekstZnak"/>
    <w:rsid w:val="00900D2C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pl-PL"/>
    </w:rPr>
  </w:style>
  <w:style w:type="character" w:customStyle="1" w:styleId="ZwykytekstZnak">
    <w:name w:val="Zwykły tekst Znak"/>
    <w:basedOn w:val="Domylnaczcionkaakapitu"/>
    <w:link w:val="Zwykytekst"/>
    <w:rsid w:val="00900D2C"/>
    <w:rPr>
      <w:rFonts w:ascii="Courier New" w:eastAsia="Times New Roman" w:hAnsi="Courier New" w:cs="Courier New"/>
      <w:sz w:val="20"/>
      <w:szCs w:val="20"/>
      <w:lang w:eastAsia="pl-PL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462069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462069"/>
    <w:rPr>
      <w:sz w:val="16"/>
      <w:szCs w:val="16"/>
    </w:rPr>
  </w:style>
  <w:style w:type="paragraph" w:styleId="Listapunktowana">
    <w:name w:val="List Bullet"/>
    <w:basedOn w:val="Normalny"/>
    <w:uiPriority w:val="99"/>
    <w:unhideWhenUsed/>
    <w:rsid w:val="00462069"/>
    <w:pPr>
      <w:numPr>
        <w:numId w:val="6"/>
      </w:numPr>
      <w:contextualSpacing/>
    </w:pPr>
  </w:style>
  <w:style w:type="paragraph" w:styleId="Stopka">
    <w:name w:val="footer"/>
    <w:basedOn w:val="Normalny"/>
    <w:link w:val="StopkaZnak"/>
    <w:uiPriority w:val="99"/>
    <w:unhideWhenUsed/>
    <w:rsid w:val="00A360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36093"/>
  </w:style>
  <w:style w:type="paragraph" w:styleId="Tekstdymka">
    <w:name w:val="Balloon Text"/>
    <w:basedOn w:val="Normalny"/>
    <w:link w:val="TekstdymkaZnak"/>
    <w:uiPriority w:val="99"/>
    <w:semiHidden/>
    <w:unhideWhenUsed/>
    <w:rsid w:val="00A3609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36093"/>
    <w:rPr>
      <w:rFonts w:ascii="Segoe UI" w:hAnsi="Segoe UI" w:cs="Segoe UI"/>
      <w:sz w:val="18"/>
      <w:szCs w:val="18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7D7F89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7D7F89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7D7F89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6792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emf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330</Words>
  <Characters>1981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Żurakowski Paweł</dc:creator>
  <cp:keywords/>
  <dc:description/>
  <cp:lastModifiedBy>Żurakowski Paweł</cp:lastModifiedBy>
  <cp:revision>2</cp:revision>
  <cp:lastPrinted>2018-08-08T16:40:00Z</cp:lastPrinted>
  <dcterms:created xsi:type="dcterms:W3CDTF">2018-08-08T17:55:00Z</dcterms:created>
  <dcterms:modified xsi:type="dcterms:W3CDTF">2018-08-08T17:55:00Z</dcterms:modified>
</cp:coreProperties>
</file>