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4D" w:rsidRPr="0000354D" w:rsidRDefault="0000354D" w:rsidP="0000354D">
      <w:pPr>
        <w:widowControl w:val="0"/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Gmina Miasto Świnoujście</w:t>
      </w:r>
    </w:p>
    <w:p w:rsidR="0000354D" w:rsidRPr="0000354D" w:rsidRDefault="0000354D" w:rsidP="0000354D">
      <w:pPr>
        <w:widowControl w:val="0"/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ul. Wojska Polskiego 1/5</w:t>
      </w:r>
    </w:p>
    <w:p w:rsidR="0000354D" w:rsidRPr="0000354D" w:rsidRDefault="0000354D" w:rsidP="0000354D">
      <w:pPr>
        <w:widowControl w:val="0"/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72-600 Świnoujście</w:t>
      </w:r>
    </w:p>
    <w:p w:rsidR="0000354D" w:rsidRPr="0000354D" w:rsidRDefault="0000354D" w:rsidP="0000354D">
      <w:pPr>
        <w:widowControl w:val="0"/>
        <w:tabs>
          <w:tab w:val="left" w:pos="326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   NIP 8551571375</w:t>
      </w:r>
    </w:p>
    <w:p w:rsidR="0000354D" w:rsidRPr="0000354D" w:rsidRDefault="00796617" w:rsidP="0000354D">
      <w:pPr>
        <w:widowControl w:val="0"/>
        <w:suppressAutoHyphens/>
        <w:autoSpaceDE w:val="0"/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Świnoujście, dnia 08</w:t>
      </w:r>
      <w:r w:rsidR="00024311">
        <w:rPr>
          <w:rFonts w:ascii="Times New Roman" w:eastAsia="Times New Roman" w:hAnsi="Times New Roman" w:cs="Times New Roman"/>
          <w:sz w:val="24"/>
          <w:szCs w:val="24"/>
          <w:lang w:eastAsia="ar-SA"/>
        </w:rPr>
        <w:t>.01.2019</w:t>
      </w:r>
      <w:r w:rsidR="00FB16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Znak sprawy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8C46E1"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WI</w:t>
      </w:r>
      <w:r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Z.271.2</w:t>
      </w:r>
      <w:r w:rsidR="00796617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.3</w:t>
      </w:r>
      <w:r w:rsidR="007C086F"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</w:t>
      </w:r>
      <w:r w:rsidR="00024311"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2019</w:t>
      </w:r>
      <w:r w:rsidR="00FB16ED"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.AS</w:t>
      </w:r>
    </w:p>
    <w:p w:rsidR="0000354D" w:rsidRPr="0000354D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0354D" w:rsidRPr="007C67AF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18"/>
          <w:szCs w:val="18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67AF">
        <w:rPr>
          <w:rFonts w:ascii="Times New Roman" w:eastAsia="Times New Roman" w:hAnsi="Times New Roman" w:cs="Times New Roman"/>
          <w:sz w:val="18"/>
          <w:szCs w:val="18"/>
          <w:lang w:eastAsia="ar-SA"/>
        </w:rPr>
        <w:t>………………………………………</w:t>
      </w:r>
    </w:p>
    <w:p w:rsidR="0000354D" w:rsidRPr="007C67AF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C67AF">
        <w:rPr>
          <w:rFonts w:ascii="Times New Roman" w:eastAsia="Times New Roman" w:hAnsi="Times New Roman" w:cs="Times New Roman"/>
          <w:spacing w:val="-3"/>
          <w:sz w:val="18"/>
          <w:szCs w:val="18"/>
          <w:lang w:eastAsia="ar-SA"/>
        </w:rPr>
        <w:tab/>
        <w:t xml:space="preserve">             nazwa i adres wykonawcy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54D" w:rsidRPr="0000354D" w:rsidRDefault="0000354D" w:rsidP="007C67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00354D" w:rsidRPr="0000354D" w:rsidRDefault="0000354D" w:rsidP="003B6D08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Zamawiający: Gmina Miasto Świnoujście (komórka organizacyjna UM prowadząca postępowanie): Wydział</w:t>
      </w:r>
      <w:r w:rsidR="00FF59F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Infrastruktury i Zieleni Miejskiej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00354D" w:rsidRPr="0000354D" w:rsidRDefault="0000354D" w:rsidP="003B6D08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 w:rsidR="00FB16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Aleksandra Stankiewicz </w:t>
      </w:r>
      <w:r w:rsidR="003B6D08">
        <w:rPr>
          <w:rFonts w:ascii="Times New Roman" w:eastAsia="Times New Roman" w:hAnsi="Times New Roman" w:cs="Times New Roman"/>
          <w:sz w:val="24"/>
          <w:szCs w:val="24"/>
          <w:lang w:eastAsia="ar-SA"/>
        </w:rPr>
        <w:t>tel. 91 321 27 70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e-mail </w:t>
      </w:r>
      <w:r w:rsidR="00FB16ED">
        <w:rPr>
          <w:rFonts w:ascii="Times New Roman" w:eastAsia="Times New Roman" w:hAnsi="Times New Roman" w:cs="Times New Roman"/>
          <w:sz w:val="24"/>
          <w:szCs w:val="24"/>
          <w:lang w:eastAsia="ar-SA"/>
        </w:rPr>
        <w:t>astankiewicz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@um.swinoujscie.pl</w:t>
      </w:r>
    </w:p>
    <w:p w:rsidR="0000354D" w:rsidRPr="0000354D" w:rsidRDefault="0000354D" w:rsidP="003B6D0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 do złożenia ofert na: </w:t>
      </w:r>
      <w:r w:rsidR="0086343B" w:rsidRPr="008634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,,</w:t>
      </w:r>
      <w:r w:rsidR="009755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Zakup wież i wiszących konstrukcji kwiatowych dla terenów zieleni Gminy Miasto Świnoujście</w:t>
      </w:r>
      <w:r w:rsidR="0086343B" w:rsidRPr="008634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</w:p>
    <w:p w:rsidR="0000354D" w:rsidRPr="0000354D" w:rsidRDefault="0000354D" w:rsidP="003B6D08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8066D7" w:rsidRDefault="00DC5A04" w:rsidP="00033EB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066D7">
        <w:rPr>
          <w:rFonts w:ascii="Times New Roman" w:hAnsi="Times New Roman"/>
          <w:i/>
          <w:sz w:val="24"/>
          <w:szCs w:val="24"/>
        </w:rPr>
        <w:t xml:space="preserve">Zakup </w:t>
      </w:r>
      <w:r w:rsidR="00F864E9" w:rsidRPr="008066D7">
        <w:rPr>
          <w:rFonts w:ascii="Times New Roman" w:hAnsi="Times New Roman"/>
          <w:i/>
          <w:sz w:val="24"/>
          <w:szCs w:val="24"/>
        </w:rPr>
        <w:t>12</w:t>
      </w:r>
      <w:r w:rsidR="003B6D08" w:rsidRPr="008066D7">
        <w:rPr>
          <w:rFonts w:ascii="Times New Roman" w:hAnsi="Times New Roman"/>
          <w:i/>
          <w:sz w:val="24"/>
          <w:szCs w:val="24"/>
        </w:rPr>
        <w:t xml:space="preserve"> szt. </w:t>
      </w:r>
      <w:r w:rsidR="00F864E9" w:rsidRPr="008066D7">
        <w:rPr>
          <w:rFonts w:ascii="Times New Roman" w:hAnsi="Times New Roman"/>
          <w:i/>
          <w:sz w:val="24"/>
          <w:szCs w:val="24"/>
        </w:rPr>
        <w:t>wież kwiatowych sześcio</w:t>
      </w:r>
      <w:r w:rsidR="00033EBA" w:rsidRPr="008066D7">
        <w:rPr>
          <w:rFonts w:ascii="Times New Roman" w:hAnsi="Times New Roman"/>
          <w:i/>
          <w:sz w:val="24"/>
          <w:szCs w:val="24"/>
        </w:rPr>
        <w:t>poziomowych</w:t>
      </w:r>
      <w:r w:rsidR="008066D7">
        <w:rPr>
          <w:rFonts w:ascii="Times New Roman" w:hAnsi="Times New Roman"/>
          <w:i/>
          <w:sz w:val="24"/>
          <w:szCs w:val="24"/>
        </w:rPr>
        <w:t xml:space="preserve"> ze stali ocynkowanej ogniowo i malowanej proszkowo (poliestrową strukturalną farbą proszkową) w kolorze antracytowym</w:t>
      </w:r>
      <w:r w:rsidR="00796617">
        <w:rPr>
          <w:rFonts w:ascii="Times New Roman" w:hAnsi="Times New Roman"/>
          <w:i/>
          <w:sz w:val="24"/>
          <w:szCs w:val="24"/>
        </w:rPr>
        <w:t>, o pojemności 660-670</w:t>
      </w:r>
      <w:r w:rsidR="00033EBA" w:rsidRPr="008066D7">
        <w:rPr>
          <w:rFonts w:ascii="Times New Roman" w:hAnsi="Times New Roman"/>
          <w:i/>
          <w:sz w:val="24"/>
          <w:szCs w:val="24"/>
        </w:rPr>
        <w:t xml:space="preserve"> l , wysokości </w:t>
      </w:r>
      <w:r w:rsidR="00CE3959">
        <w:rPr>
          <w:rFonts w:ascii="Times New Roman" w:hAnsi="Times New Roman"/>
          <w:i/>
          <w:sz w:val="24"/>
          <w:szCs w:val="24"/>
        </w:rPr>
        <w:t>1350-145</w:t>
      </w:r>
      <w:r w:rsidR="00796617">
        <w:rPr>
          <w:rFonts w:ascii="Times New Roman" w:hAnsi="Times New Roman"/>
          <w:i/>
          <w:sz w:val="24"/>
          <w:szCs w:val="24"/>
        </w:rPr>
        <w:t xml:space="preserve">0 </w:t>
      </w:r>
      <w:r w:rsidR="00033EBA" w:rsidRPr="008066D7">
        <w:rPr>
          <w:rFonts w:ascii="Times New Roman" w:hAnsi="Times New Roman"/>
          <w:i/>
          <w:sz w:val="24"/>
          <w:szCs w:val="24"/>
        </w:rPr>
        <w:t>mm, średnicy podstawy 1200</w:t>
      </w:r>
      <w:r w:rsidR="00CE3959">
        <w:rPr>
          <w:rFonts w:ascii="Times New Roman" w:hAnsi="Times New Roman"/>
          <w:i/>
          <w:sz w:val="24"/>
          <w:szCs w:val="24"/>
        </w:rPr>
        <w:t>-1300</w:t>
      </w:r>
      <w:r w:rsidR="00033EBA" w:rsidRPr="008066D7">
        <w:rPr>
          <w:rFonts w:ascii="Times New Roman" w:hAnsi="Times New Roman"/>
          <w:i/>
          <w:sz w:val="24"/>
          <w:szCs w:val="24"/>
        </w:rPr>
        <w:t xml:space="preserve"> mm, wadze przed obsadzeniem </w:t>
      </w:r>
      <w:r w:rsidR="00796617">
        <w:rPr>
          <w:rFonts w:ascii="Times New Roman" w:hAnsi="Times New Roman"/>
          <w:i/>
          <w:sz w:val="24"/>
          <w:szCs w:val="24"/>
        </w:rPr>
        <w:t>85-90</w:t>
      </w:r>
      <w:r w:rsidR="00033EBA" w:rsidRPr="008066D7">
        <w:rPr>
          <w:rFonts w:ascii="Times New Roman" w:hAnsi="Times New Roman"/>
          <w:i/>
          <w:sz w:val="24"/>
          <w:szCs w:val="24"/>
        </w:rPr>
        <w:t xml:space="preserve"> kg</w:t>
      </w:r>
      <w:r w:rsidR="008066D7">
        <w:rPr>
          <w:rFonts w:ascii="Times New Roman" w:hAnsi="Times New Roman"/>
          <w:i/>
          <w:sz w:val="24"/>
          <w:szCs w:val="24"/>
        </w:rPr>
        <w:t>;</w:t>
      </w:r>
    </w:p>
    <w:p w:rsidR="00BB1C2A" w:rsidRDefault="008066D7" w:rsidP="008066D7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</w:t>
      </w:r>
      <w:r w:rsidR="00033EBA" w:rsidRPr="008066D7">
        <w:rPr>
          <w:rFonts w:ascii="Times New Roman" w:hAnsi="Times New Roman"/>
          <w:i/>
          <w:sz w:val="24"/>
          <w:szCs w:val="24"/>
        </w:rPr>
        <w:t xml:space="preserve">ierścienie wież powinny być cięte laserowo (bez ostrych krawędzi), spawane w technologii MAG/TIG i powinny posiadać gumowe uszczelki; </w:t>
      </w:r>
    </w:p>
    <w:p w:rsidR="008066D7" w:rsidRPr="009755FF" w:rsidRDefault="008066D7" w:rsidP="009755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55FF">
        <w:rPr>
          <w:rFonts w:ascii="Times New Roman" w:hAnsi="Times New Roman"/>
          <w:i/>
          <w:sz w:val="24"/>
          <w:szCs w:val="24"/>
        </w:rPr>
        <w:t xml:space="preserve">Zakup </w:t>
      </w:r>
      <w:r w:rsidR="009755FF" w:rsidRPr="009755FF">
        <w:rPr>
          <w:rFonts w:ascii="Times New Roman" w:hAnsi="Times New Roman"/>
          <w:i/>
          <w:sz w:val="24"/>
          <w:szCs w:val="24"/>
        </w:rPr>
        <w:t xml:space="preserve">6 szt. wiszących konstrukcji kwiatowych trójpoziomowych ze stali ocynkowanej </w:t>
      </w:r>
    </w:p>
    <w:p w:rsidR="009755FF" w:rsidRPr="009755FF" w:rsidRDefault="009755FF" w:rsidP="009755FF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ogniowo i malowanej proszkowo (poliestrową strukturalną farbą proszkową) w kolorze antracytowym</w:t>
      </w:r>
      <w:r w:rsidRPr="008066D7">
        <w:rPr>
          <w:rFonts w:ascii="Times New Roman" w:hAnsi="Times New Roman"/>
          <w:i/>
          <w:sz w:val="24"/>
          <w:szCs w:val="24"/>
        </w:rPr>
        <w:t>,</w:t>
      </w:r>
      <w:r w:rsidRPr="009755FF">
        <w:rPr>
          <w:rFonts w:ascii="Times New Roman" w:hAnsi="Times New Roman"/>
          <w:i/>
          <w:sz w:val="24"/>
          <w:szCs w:val="24"/>
        </w:rPr>
        <w:t xml:space="preserve"> </w:t>
      </w:r>
      <w:r w:rsidRPr="008066D7">
        <w:rPr>
          <w:rFonts w:ascii="Times New Roman" w:hAnsi="Times New Roman"/>
          <w:i/>
          <w:sz w:val="24"/>
          <w:szCs w:val="24"/>
        </w:rPr>
        <w:t>o pojem</w:t>
      </w:r>
      <w:r w:rsidR="00796617">
        <w:rPr>
          <w:rFonts w:ascii="Times New Roman" w:hAnsi="Times New Roman"/>
          <w:i/>
          <w:sz w:val="24"/>
          <w:szCs w:val="24"/>
        </w:rPr>
        <w:t xml:space="preserve">ności 60-65 </w:t>
      </w:r>
      <w:r>
        <w:rPr>
          <w:rFonts w:ascii="Times New Roman" w:hAnsi="Times New Roman"/>
          <w:i/>
          <w:sz w:val="24"/>
          <w:szCs w:val="24"/>
        </w:rPr>
        <w:t xml:space="preserve">l , wysokości </w:t>
      </w:r>
      <w:r w:rsidR="00796617">
        <w:rPr>
          <w:rFonts w:ascii="Times New Roman" w:hAnsi="Times New Roman"/>
          <w:i/>
          <w:sz w:val="24"/>
          <w:szCs w:val="24"/>
        </w:rPr>
        <w:t>530-</w:t>
      </w:r>
      <w:r w:rsidR="00CE3959">
        <w:rPr>
          <w:rFonts w:ascii="Times New Roman" w:hAnsi="Times New Roman"/>
          <w:i/>
          <w:sz w:val="24"/>
          <w:szCs w:val="24"/>
        </w:rPr>
        <w:t>63</w:t>
      </w:r>
      <w:r>
        <w:rPr>
          <w:rFonts w:ascii="Times New Roman" w:hAnsi="Times New Roman"/>
          <w:i/>
          <w:sz w:val="24"/>
          <w:szCs w:val="24"/>
        </w:rPr>
        <w:t>0</w:t>
      </w:r>
      <w:r w:rsidRPr="008066D7">
        <w:rPr>
          <w:rFonts w:ascii="Times New Roman" w:hAnsi="Times New Roman"/>
          <w:i/>
          <w:sz w:val="24"/>
          <w:szCs w:val="24"/>
        </w:rPr>
        <w:t xml:space="preserve"> mm, średnicy podstawy </w:t>
      </w:r>
      <w:r>
        <w:rPr>
          <w:rFonts w:ascii="Times New Roman" w:hAnsi="Times New Roman"/>
          <w:i/>
          <w:sz w:val="24"/>
          <w:szCs w:val="24"/>
        </w:rPr>
        <w:t>600</w:t>
      </w:r>
      <w:r w:rsidR="00CE3959">
        <w:rPr>
          <w:rFonts w:ascii="Times New Roman" w:hAnsi="Times New Roman"/>
          <w:i/>
          <w:sz w:val="24"/>
          <w:szCs w:val="24"/>
        </w:rPr>
        <w:t>-70</w:t>
      </w:r>
      <w:bookmarkStart w:id="0" w:name="_GoBack"/>
      <w:bookmarkEnd w:id="0"/>
      <w:r w:rsidR="00796617">
        <w:rPr>
          <w:rFonts w:ascii="Times New Roman" w:hAnsi="Times New Roman"/>
          <w:i/>
          <w:sz w:val="24"/>
          <w:szCs w:val="24"/>
        </w:rPr>
        <w:t>0</w:t>
      </w:r>
      <w:r w:rsidRPr="008066D7">
        <w:rPr>
          <w:rFonts w:ascii="Times New Roman" w:hAnsi="Times New Roman"/>
          <w:i/>
          <w:sz w:val="24"/>
          <w:szCs w:val="24"/>
        </w:rPr>
        <w:t xml:space="preserve"> mm, wadze przed obsadzeniem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96617">
        <w:rPr>
          <w:rFonts w:ascii="Times New Roman" w:hAnsi="Times New Roman"/>
          <w:i/>
          <w:sz w:val="24"/>
          <w:szCs w:val="24"/>
        </w:rPr>
        <w:t>15-20</w:t>
      </w:r>
      <w:r w:rsidRPr="008066D7">
        <w:rPr>
          <w:rFonts w:ascii="Times New Roman" w:hAnsi="Times New Roman"/>
          <w:i/>
          <w:sz w:val="24"/>
          <w:szCs w:val="24"/>
        </w:rPr>
        <w:t xml:space="preserve"> kg</w:t>
      </w:r>
      <w:r>
        <w:rPr>
          <w:rFonts w:ascii="Times New Roman" w:hAnsi="Times New Roman"/>
          <w:i/>
          <w:sz w:val="24"/>
          <w:szCs w:val="24"/>
        </w:rPr>
        <w:t>;</w:t>
      </w:r>
      <w:r w:rsidRPr="009755F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</w:t>
      </w:r>
      <w:r w:rsidRPr="008066D7">
        <w:rPr>
          <w:rFonts w:ascii="Times New Roman" w:hAnsi="Times New Roman"/>
          <w:i/>
          <w:sz w:val="24"/>
          <w:szCs w:val="24"/>
        </w:rPr>
        <w:t xml:space="preserve">ierścienie </w:t>
      </w:r>
      <w:r>
        <w:rPr>
          <w:rFonts w:ascii="Times New Roman" w:hAnsi="Times New Roman"/>
          <w:i/>
          <w:sz w:val="24"/>
          <w:szCs w:val="24"/>
        </w:rPr>
        <w:t xml:space="preserve">konstrukcji </w:t>
      </w:r>
      <w:r w:rsidRPr="008066D7">
        <w:rPr>
          <w:rFonts w:ascii="Times New Roman" w:hAnsi="Times New Roman"/>
          <w:i/>
          <w:sz w:val="24"/>
          <w:szCs w:val="24"/>
        </w:rPr>
        <w:t xml:space="preserve">powinny być cięte laserowo (bez ostrych krawędzi), spawane w technologii MAG/TIG i powinny posiadać gumowe uszczelki; </w:t>
      </w:r>
    </w:p>
    <w:p w:rsidR="003B6D08" w:rsidRDefault="008066D7" w:rsidP="003B6D0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5.  </w:t>
      </w:r>
      <w:r w:rsidR="008D3BC7" w:rsidRPr="003B6D08">
        <w:rPr>
          <w:rFonts w:ascii="Times New Roman" w:hAnsi="Times New Roman"/>
          <w:i/>
          <w:sz w:val="24"/>
          <w:szCs w:val="24"/>
        </w:rPr>
        <w:t xml:space="preserve">Oferenci powinni złożyć wraz z ofertą cenową karty </w:t>
      </w:r>
      <w:r w:rsidR="003B6D08">
        <w:rPr>
          <w:rFonts w:ascii="Times New Roman" w:hAnsi="Times New Roman"/>
          <w:i/>
          <w:sz w:val="24"/>
          <w:szCs w:val="24"/>
        </w:rPr>
        <w:t xml:space="preserve">produktowe </w:t>
      </w:r>
    </w:p>
    <w:p w:rsidR="003B6D08" w:rsidRDefault="003B6D08" w:rsidP="003B6D0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      proponowanych wzorów </w:t>
      </w:r>
      <w:r w:rsidR="008D3BC7" w:rsidRPr="003B6D08">
        <w:rPr>
          <w:rFonts w:ascii="Times New Roman" w:hAnsi="Times New Roman"/>
          <w:i/>
          <w:sz w:val="24"/>
          <w:szCs w:val="24"/>
        </w:rPr>
        <w:t xml:space="preserve">ze specyfikacją techniczną (wymiary, materiały wykonania) </w:t>
      </w:r>
    </w:p>
    <w:p w:rsidR="008D3BC7" w:rsidRPr="003B6D08" w:rsidRDefault="003B6D08" w:rsidP="003B6D0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      </w:t>
      </w:r>
      <w:r w:rsidR="008D3BC7" w:rsidRPr="003B6D08">
        <w:rPr>
          <w:rFonts w:ascii="Times New Roman" w:hAnsi="Times New Roman"/>
          <w:i/>
          <w:sz w:val="24"/>
          <w:szCs w:val="24"/>
        </w:rPr>
        <w:t>oraz fotografią/wizualizacją elementów.</w:t>
      </w:r>
    </w:p>
    <w:p w:rsidR="004169EB" w:rsidRPr="008066D7" w:rsidRDefault="008D3BC7" w:rsidP="008066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066D7">
        <w:rPr>
          <w:rFonts w:ascii="Times New Roman" w:hAnsi="Times New Roman"/>
          <w:i/>
          <w:sz w:val="24"/>
          <w:szCs w:val="24"/>
        </w:rPr>
        <w:t xml:space="preserve">Koszt transportu </w:t>
      </w:r>
      <w:r w:rsidR="008066D7" w:rsidRPr="008066D7">
        <w:rPr>
          <w:rFonts w:ascii="Times New Roman" w:hAnsi="Times New Roman"/>
          <w:i/>
          <w:sz w:val="24"/>
          <w:szCs w:val="24"/>
        </w:rPr>
        <w:t xml:space="preserve">(we wskazane przez Zamawiającego miejsce na terenie Świnoujścia) </w:t>
      </w:r>
    </w:p>
    <w:p w:rsidR="008066D7" w:rsidRPr="008066D7" w:rsidRDefault="008066D7" w:rsidP="008066D7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3B6D08">
        <w:rPr>
          <w:rFonts w:ascii="Times New Roman" w:hAnsi="Times New Roman"/>
          <w:i/>
          <w:sz w:val="24"/>
          <w:szCs w:val="24"/>
        </w:rPr>
        <w:t>wszystkich elementów pokrywa Wykonawca.</w:t>
      </w:r>
    </w:p>
    <w:p w:rsidR="0000354D" w:rsidRPr="0000354D" w:rsidRDefault="003B6D08" w:rsidP="003B6D08">
      <w:pPr>
        <w:widowControl w:val="0"/>
        <w:tabs>
          <w:tab w:val="left" w:pos="426"/>
          <w:tab w:val="right" w:pos="9072"/>
        </w:tabs>
        <w:suppressAutoHyphens/>
        <w:autoSpaceDE w:val="0"/>
        <w:spacing w:after="120" w:line="360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7.   </w:t>
      </w:r>
      <w:r w:rsidR="008061C2">
        <w:rPr>
          <w:rFonts w:ascii="Times New Roman" w:eastAsia="Times New Roman" w:hAnsi="Times New Roman" w:cs="Times New Roman"/>
          <w:sz w:val="24"/>
          <w:szCs w:val="24"/>
          <w:lang w:eastAsia="ar-SA"/>
        </w:rPr>
        <w:t>Data realizacji zamówienia: 10</w:t>
      </w:r>
      <w:r w:rsidR="000C7A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tygodni od daty podpisania umowy</w:t>
      </w:r>
      <w:r w:rsidR="006D1D1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0354D" w:rsidRPr="0000354D" w:rsidRDefault="003B6D08" w:rsidP="003B6D0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8.   </w:t>
      </w:r>
      <w:r w:rsidR="0000354D"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Okres </w:t>
      </w:r>
      <w:r w:rsidR="00E96B4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gwarancji (jeżeli dotyczy):  min. 3 lata</w:t>
      </w:r>
      <w:r w:rsidR="0000354D"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.</w:t>
      </w:r>
    </w:p>
    <w:p w:rsidR="0000354D" w:rsidRPr="0000354D" w:rsidRDefault="003B6D08" w:rsidP="003B6D0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9.   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Miejsce i termin złożenia oferty: Urząd Miasta Świnoujście, ul. Wojska Polskiego 1/5, </w:t>
      </w:r>
    </w:p>
    <w:p w:rsidR="0000354D" w:rsidRPr="003B6D08" w:rsidRDefault="003B6D08" w:rsidP="003B6D0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      </w:t>
      </w:r>
      <w:r w:rsidRPr="003B6D08">
        <w:rPr>
          <w:rFonts w:ascii="Times New Roman" w:eastAsia="Times New Roman" w:hAnsi="Times New Roman"/>
          <w:sz w:val="24"/>
          <w:szCs w:val="24"/>
          <w:lang w:eastAsia="ar-SA"/>
        </w:rPr>
        <w:t>Świn</w:t>
      </w:r>
      <w:r w:rsidR="0000354D" w:rsidRPr="003B6D08">
        <w:rPr>
          <w:rFonts w:ascii="Times New Roman" w:eastAsia="Times New Roman" w:hAnsi="Times New Roman"/>
          <w:sz w:val="24"/>
          <w:szCs w:val="24"/>
          <w:lang w:eastAsia="ar-SA"/>
        </w:rPr>
        <w:t>oujście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,72-600</w:t>
      </w:r>
      <w:r w:rsidR="0000354D" w:rsidRPr="003B6D08">
        <w:rPr>
          <w:rFonts w:ascii="Times New Roman" w:eastAsia="Times New Roman" w:hAnsi="Times New Roman"/>
          <w:sz w:val="24"/>
          <w:szCs w:val="24"/>
          <w:lang w:eastAsia="ar-SA"/>
        </w:rPr>
        <w:t xml:space="preserve"> - Biuro Obsługi Interesantów do </w:t>
      </w:r>
      <w:r w:rsidR="00796617">
        <w:rPr>
          <w:rFonts w:ascii="Times New Roman" w:eastAsia="Times New Roman" w:hAnsi="Times New Roman"/>
          <w:sz w:val="24"/>
          <w:szCs w:val="24"/>
          <w:lang w:eastAsia="ar-SA"/>
        </w:rPr>
        <w:t>14</w:t>
      </w:r>
      <w:r w:rsidR="009755FF">
        <w:rPr>
          <w:rFonts w:ascii="Times New Roman" w:eastAsia="Times New Roman" w:hAnsi="Times New Roman"/>
          <w:sz w:val="24"/>
          <w:szCs w:val="24"/>
          <w:lang w:eastAsia="ar-SA"/>
        </w:rPr>
        <w:t>.01.2019</w:t>
      </w:r>
      <w:r w:rsidR="0000354D" w:rsidRPr="003B6D08">
        <w:rPr>
          <w:rFonts w:ascii="Times New Roman" w:eastAsia="Times New Roman" w:hAnsi="Times New Roman"/>
          <w:sz w:val="24"/>
          <w:szCs w:val="24"/>
          <w:lang w:eastAsia="ar-SA"/>
        </w:rPr>
        <w:t xml:space="preserve"> r. godz. </w:t>
      </w:r>
      <w:r w:rsidR="00AA7E8E">
        <w:rPr>
          <w:rFonts w:ascii="Times New Roman" w:eastAsia="Times New Roman" w:hAnsi="Times New Roman"/>
          <w:sz w:val="24"/>
          <w:szCs w:val="24"/>
          <w:lang w:eastAsia="ar-SA"/>
        </w:rPr>
        <w:t>12:0</w:t>
      </w:r>
      <w:r w:rsidR="0086343B" w:rsidRPr="003B6D08">
        <w:rPr>
          <w:rFonts w:ascii="Times New Roman" w:eastAsia="Times New Roman" w:hAnsi="Times New Roman"/>
          <w:sz w:val="24"/>
          <w:szCs w:val="24"/>
          <w:lang w:eastAsia="ar-SA"/>
        </w:rPr>
        <w:t>0</w:t>
      </w:r>
    </w:p>
    <w:p w:rsidR="0000354D" w:rsidRPr="0000354D" w:rsidRDefault="003B6D08" w:rsidP="003B6D0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10.  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Data</w:t>
      </w:r>
      <w:r w:rsidR="007966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otwarcia/rozpatrzenia ofert: 14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755FF">
        <w:rPr>
          <w:rFonts w:ascii="Times New Roman" w:eastAsia="Times New Roman" w:hAnsi="Times New Roman" w:cs="Times New Roman"/>
          <w:sz w:val="24"/>
          <w:szCs w:val="24"/>
          <w:lang w:eastAsia="ar-SA"/>
        </w:rPr>
        <w:t>01.2019</w:t>
      </w:r>
      <w:r w:rsidR="00863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</w:t>
      </w:r>
      <w:r w:rsidR="008061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AA7E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godz. 12:30, </w:t>
      </w:r>
      <w:r w:rsidR="008061C2">
        <w:rPr>
          <w:rFonts w:ascii="Times New Roman" w:eastAsia="Times New Roman" w:hAnsi="Times New Roman" w:cs="Times New Roman"/>
          <w:sz w:val="24"/>
          <w:szCs w:val="24"/>
          <w:lang w:eastAsia="ar-SA"/>
        </w:rPr>
        <w:t>pokój 317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C67AF" w:rsidRPr="009755FF" w:rsidRDefault="003B6D08" w:rsidP="003B6D0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11.  </w:t>
      </w:r>
      <w:r w:rsidR="0000354D"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 14 dni po wystawieniu faktury zgodnie  umową .</w:t>
      </w:r>
    </w:p>
    <w:p w:rsidR="003B6D08" w:rsidRDefault="003B6D08" w:rsidP="003B6D0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12.  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przygotowania oferty: ofertę należy sporządzić pisemnie w języku polskim</w:t>
      </w:r>
    </w:p>
    <w:p w:rsidR="0000354D" w:rsidRPr="00796617" w:rsidRDefault="003B6D08" w:rsidP="00796617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formularzu oferty (Załącznik Nr 1).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</w:t>
      </w:r>
    </w:p>
    <w:p w:rsidR="007C67AF" w:rsidRPr="009755FF" w:rsidRDefault="0000354D" w:rsidP="009755FF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>(</w:t>
      </w:r>
      <w:r w:rsidRPr="0000354D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podpis kierownika komórki organizacyjnej)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00354D">
        <w:rPr>
          <w:rFonts w:ascii="Times New Roman" w:eastAsia="Times New Roman" w:hAnsi="Times New Roman" w:cs="Times New Roman"/>
          <w:szCs w:val="20"/>
          <w:lang w:eastAsia="ar-SA"/>
        </w:rPr>
        <w:lastRenderedPageBreak/>
        <w:t>Sporządziła:</w:t>
      </w:r>
    </w:p>
    <w:p w:rsidR="000C7AA1" w:rsidRDefault="0086343B" w:rsidP="0086343B">
      <w:pPr>
        <w:widowControl w:val="0"/>
        <w:tabs>
          <w:tab w:val="center" w:pos="680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Aleksandra Stankiewicz</w:t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</w:p>
    <w:p w:rsidR="0000354D" w:rsidRDefault="0000354D" w:rsidP="0086343B">
      <w:pPr>
        <w:widowControl w:val="0"/>
        <w:tabs>
          <w:tab w:val="center" w:pos="680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lang w:eastAsia="ar-SA"/>
        </w:rPr>
        <w:t>Za</w:t>
      </w:r>
      <w:r w:rsidRPr="0000354D">
        <w:rPr>
          <w:rFonts w:ascii="Times New Roman" w:eastAsia="Times New Roman" w:hAnsi="Times New Roman" w:cs="Times New Roman"/>
          <w:lang w:eastAsia="ar-SA"/>
        </w:rPr>
        <w:t xml:space="preserve">łącznik Nr 1 </w:t>
      </w:r>
      <w:r w:rsidRPr="00AC1B4D">
        <w:rPr>
          <w:rFonts w:ascii="Times New Roman" w:eastAsia="Times New Roman" w:hAnsi="Times New Roman" w:cs="Times New Roman"/>
          <w:lang w:eastAsia="ar-SA"/>
        </w:rPr>
        <w:t xml:space="preserve">do </w:t>
      </w:r>
      <w:r w:rsidR="008C46E1"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WI</w:t>
      </w:r>
      <w:r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Z.271.2.</w:t>
      </w:r>
      <w:r w:rsidR="00796617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3</w:t>
      </w:r>
      <w:r w:rsidR="00024311"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.2019</w:t>
      </w:r>
      <w:r w:rsidR="0086343B"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.AS</w:t>
      </w:r>
    </w:p>
    <w:p w:rsidR="00BB1C2A" w:rsidRDefault="00BB1C2A" w:rsidP="00BB1C2A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1C2A" w:rsidRPr="0000354D" w:rsidRDefault="00BB1C2A" w:rsidP="00BB1C2A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7AA1" w:rsidRPr="0000354D" w:rsidRDefault="0000354D" w:rsidP="000C7AA1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</w:t>
      </w:r>
      <w:r w:rsidRPr="00AC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</w:t>
      </w:r>
      <w:r w:rsidR="008C46E1"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WI</w:t>
      </w:r>
      <w:r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Z.271.2.</w:t>
      </w:r>
      <w:r w:rsidR="00796617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3</w:t>
      </w:r>
      <w:r w:rsidR="00024311"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.2019</w:t>
      </w:r>
      <w:r w:rsidR="0086343B"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.AS</w:t>
      </w:r>
      <w:r w:rsidR="00AA7E8E" w:rsidRPr="00AC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96617">
        <w:rPr>
          <w:rFonts w:ascii="Times New Roman" w:eastAsia="Times New Roman" w:hAnsi="Times New Roman" w:cs="Times New Roman"/>
          <w:sz w:val="24"/>
          <w:szCs w:val="24"/>
          <w:lang w:eastAsia="ar-SA"/>
        </w:rPr>
        <w:t>z dnia 08</w:t>
      </w:r>
      <w:r w:rsidR="00024311">
        <w:rPr>
          <w:rFonts w:ascii="Times New Roman" w:eastAsia="Times New Roman" w:hAnsi="Times New Roman" w:cs="Times New Roman"/>
          <w:sz w:val="24"/>
          <w:szCs w:val="24"/>
          <w:lang w:eastAsia="ar-SA"/>
        </w:rPr>
        <w:t>.01.2019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dotyczące </w:t>
      </w:r>
      <w:r w:rsidR="000C7AA1" w:rsidRPr="008634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,,</w:t>
      </w:r>
      <w:r w:rsidR="009755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Zakup wież i wiszących konstrukcji kwiatowych dla terenów zieleni Gminy Miasto Świnoujście</w:t>
      </w:r>
      <w:r w:rsidR="009755FF" w:rsidRPr="008634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</w:p>
    <w:p w:rsidR="0000354D" w:rsidRPr="0000354D" w:rsidRDefault="000C7AA1" w:rsidP="000C7AA1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(opisać przedmiot zamówienia, ew. dołączyć do oferty):</w:t>
      </w:r>
    </w:p>
    <w:p w:rsidR="0000354D" w:rsidRPr="0000354D" w:rsidRDefault="0000354D" w:rsidP="0000354D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…………………… 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złotych:…………………......………………………</w:t>
      </w:r>
    </w:p>
    <w:p w:rsidR="0000354D" w:rsidRPr="0000354D" w:rsidRDefault="0000354D" w:rsidP="0000354D">
      <w:pPr>
        <w:widowControl w:val="0"/>
        <w:tabs>
          <w:tab w:val="right" w:pos="9070"/>
          <w:tab w:val="right" w:pos="9314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…………………………………………………….....................................……………………)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 zł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>……………………...…………………….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…………………………………………………………………………….................................)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…………………… zł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>………………………...…………….........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…...…….....................................………………………………………………………………).</w:t>
      </w:r>
    </w:p>
    <w:p w:rsidR="0000354D" w:rsidRPr="0000354D" w:rsidRDefault="0000354D" w:rsidP="0000354D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rachunku bankowego: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………………………………….....………………………………....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Termin realizacji zamówienia: 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>………………………………......……………………………...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Okres gwarancji (jeżeli dotyczy):</w:t>
      </w:r>
      <w:r w:rsidRPr="000035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ab/>
        <w:t xml:space="preserve"> ........…………………………………………………………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 termin realizacji zamówienia do dnia: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…………………….........…………………</w:t>
      </w:r>
    </w:p>
    <w:p w:rsidR="0000354D" w:rsidRPr="0000354D" w:rsidRDefault="0000354D" w:rsidP="0000354D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Miejscowość ………………………………,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dnia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</w:t>
      </w:r>
    </w:p>
    <w:p w:rsidR="0000354D" w:rsidRPr="0000354D" w:rsidRDefault="0000354D" w:rsidP="0000354D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wykonawcy/osoby upoważnionej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...........………………………</w:t>
      </w:r>
    </w:p>
    <w:p w:rsidR="0000354D" w:rsidRPr="0000354D" w:rsidRDefault="0000354D" w:rsidP="0000354D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>Pieczątka wykonawcy</w:t>
      </w: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>………………………………</w:t>
      </w:r>
    </w:p>
    <w:p w:rsidR="00636A6C" w:rsidRPr="00BB1C2A" w:rsidRDefault="00636A6C" w:rsidP="00BB1C2A">
      <w:pPr>
        <w:jc w:val="both"/>
        <w:rPr>
          <w:rFonts w:ascii="Times New Roman" w:hAnsi="Times New Roman"/>
          <w:i/>
          <w:sz w:val="24"/>
          <w:szCs w:val="24"/>
        </w:rPr>
      </w:pPr>
    </w:p>
    <w:sectPr w:rsidR="00636A6C" w:rsidRPr="00BB1C2A" w:rsidSect="00BB1C2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1">
    <w:nsid w:val="16B004C9"/>
    <w:multiLevelType w:val="multilevel"/>
    <w:tmpl w:val="2CE47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71B7608"/>
    <w:multiLevelType w:val="multilevel"/>
    <w:tmpl w:val="ADBA2596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433205EF"/>
    <w:multiLevelType w:val="hybridMultilevel"/>
    <w:tmpl w:val="E5E0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C1A4DF4"/>
    <w:multiLevelType w:val="multilevel"/>
    <w:tmpl w:val="A15A901A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77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02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58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0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4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608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82"/>
    <w:rsid w:val="0000354D"/>
    <w:rsid w:val="00024311"/>
    <w:rsid w:val="00033EBA"/>
    <w:rsid w:val="000C0F82"/>
    <w:rsid w:val="000C57F8"/>
    <w:rsid w:val="000C7AA1"/>
    <w:rsid w:val="001E6050"/>
    <w:rsid w:val="001F2647"/>
    <w:rsid w:val="003A46D6"/>
    <w:rsid w:val="003B6D08"/>
    <w:rsid w:val="004169EB"/>
    <w:rsid w:val="00624B3C"/>
    <w:rsid w:val="00636A6C"/>
    <w:rsid w:val="0065655E"/>
    <w:rsid w:val="006D1D16"/>
    <w:rsid w:val="00706A11"/>
    <w:rsid w:val="007270A7"/>
    <w:rsid w:val="00737B48"/>
    <w:rsid w:val="00796617"/>
    <w:rsid w:val="007C086F"/>
    <w:rsid w:val="007C67AF"/>
    <w:rsid w:val="008061C2"/>
    <w:rsid w:val="008066D7"/>
    <w:rsid w:val="0086343B"/>
    <w:rsid w:val="00867C5F"/>
    <w:rsid w:val="008C46E1"/>
    <w:rsid w:val="008D3BC7"/>
    <w:rsid w:val="009755FF"/>
    <w:rsid w:val="009771BA"/>
    <w:rsid w:val="009C7C43"/>
    <w:rsid w:val="00AA7E8E"/>
    <w:rsid w:val="00AC1B4D"/>
    <w:rsid w:val="00B42FAE"/>
    <w:rsid w:val="00B472BF"/>
    <w:rsid w:val="00B8534E"/>
    <w:rsid w:val="00B862F2"/>
    <w:rsid w:val="00B87C3B"/>
    <w:rsid w:val="00BB1C2A"/>
    <w:rsid w:val="00BC1F74"/>
    <w:rsid w:val="00C0253B"/>
    <w:rsid w:val="00C4562F"/>
    <w:rsid w:val="00C75435"/>
    <w:rsid w:val="00CE3959"/>
    <w:rsid w:val="00D137FE"/>
    <w:rsid w:val="00D33359"/>
    <w:rsid w:val="00D40E71"/>
    <w:rsid w:val="00DC1800"/>
    <w:rsid w:val="00DC5A04"/>
    <w:rsid w:val="00E96B44"/>
    <w:rsid w:val="00EE6537"/>
    <w:rsid w:val="00F70AE1"/>
    <w:rsid w:val="00F864E9"/>
    <w:rsid w:val="00FB16ED"/>
    <w:rsid w:val="00FC11D0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F82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F82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astankiewicz</cp:lastModifiedBy>
  <cp:revision>3</cp:revision>
  <cp:lastPrinted>2019-01-08T07:10:00Z</cp:lastPrinted>
  <dcterms:created xsi:type="dcterms:W3CDTF">2019-01-08T07:06:00Z</dcterms:created>
  <dcterms:modified xsi:type="dcterms:W3CDTF">2019-01-08T07:14:00Z</dcterms:modified>
</cp:coreProperties>
</file>