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C" w:rsidRPr="0072307A" w:rsidRDefault="0004318C" w:rsidP="0004318C">
      <w:pPr>
        <w:spacing w:after="0" w:line="240" w:lineRule="auto"/>
        <w:jc w:val="center"/>
        <w:rPr>
          <w:rFonts w:ascii="Calibri" w:hAnsi="Calibri"/>
          <w:vertAlign w:val="baseline"/>
        </w:rPr>
      </w:pPr>
      <w:bookmarkStart w:id="0" w:name="_GoBack"/>
      <w:bookmarkEnd w:id="0"/>
      <w:r>
        <w:rPr>
          <w:rFonts w:ascii="Calibri" w:hAnsi="Calibri" w:cs="ArialMT,Bold"/>
          <w:b/>
          <w:bCs/>
          <w:sz w:val="22"/>
          <w:szCs w:val="22"/>
          <w:vertAlign w:val="baseline"/>
        </w:rPr>
        <w:t xml:space="preserve">AKTUALIZACJA </w:t>
      </w:r>
      <w:r w:rsidRPr="0072307A">
        <w:rPr>
          <w:rFonts w:ascii="Calibri" w:hAnsi="Calibri" w:cs="ArialMT,Bold"/>
          <w:b/>
          <w:bCs/>
          <w:sz w:val="22"/>
          <w:szCs w:val="22"/>
          <w:vertAlign w:val="baseline"/>
        </w:rPr>
        <w:t xml:space="preserve">PLANU GOSPODARKI NISKOEMISYJNEJ DLA </w:t>
      </w:r>
      <w:r w:rsidR="007D78B7" w:rsidRPr="0072307A">
        <w:rPr>
          <w:rFonts w:ascii="Calibri" w:hAnsi="Calibri" w:cs="ArialMT,Bold"/>
          <w:b/>
          <w:bCs/>
          <w:sz w:val="22"/>
          <w:szCs w:val="22"/>
          <w:vertAlign w:val="baseline"/>
        </w:rPr>
        <w:t xml:space="preserve">GMINY </w:t>
      </w:r>
      <w:r w:rsidR="00CC54EA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MIASTO </w:t>
      </w:r>
      <w:r w:rsidR="00765117" w:rsidRPr="0072307A">
        <w:rPr>
          <w:rFonts w:ascii="Calibri" w:hAnsi="Calibri" w:cs="Myriad Pro"/>
          <w:b/>
          <w:sz w:val="22"/>
          <w:szCs w:val="22"/>
          <w:vertAlign w:val="baseline"/>
        </w:rPr>
        <w:t>ŚWINOUJŚCIE</w:t>
      </w:r>
    </w:p>
    <w:p w:rsidR="003A5DFC" w:rsidRPr="0072307A" w:rsidRDefault="003A5DFC" w:rsidP="00DA310C">
      <w:pPr>
        <w:pStyle w:val="Default"/>
        <w:jc w:val="both"/>
        <w:rPr>
          <w:rFonts w:ascii="Calibri" w:hAnsi="Calibri"/>
          <w:sz w:val="20"/>
          <w:szCs w:val="20"/>
          <w:vertAlign w:val="baseline"/>
        </w:rPr>
      </w:pPr>
    </w:p>
    <w:p w:rsidR="003552C2" w:rsidRPr="0072307A" w:rsidRDefault="00DC745C" w:rsidP="00976C2B">
      <w:pPr>
        <w:pStyle w:val="Default"/>
        <w:jc w:val="both"/>
        <w:rPr>
          <w:rFonts w:ascii="Calibri" w:hAnsi="Calibri"/>
          <w:sz w:val="22"/>
          <w:szCs w:val="22"/>
          <w:vertAlign w:val="baseline"/>
        </w:rPr>
      </w:pPr>
      <w:r w:rsidRPr="0072307A">
        <w:rPr>
          <w:rFonts w:ascii="Calibri" w:hAnsi="Calibri"/>
          <w:sz w:val="22"/>
          <w:szCs w:val="22"/>
          <w:vertAlign w:val="baseline"/>
        </w:rPr>
        <w:t xml:space="preserve">Gmina </w:t>
      </w:r>
      <w:r w:rsidR="00765117" w:rsidRPr="0072307A">
        <w:rPr>
          <w:rFonts w:ascii="Calibri" w:hAnsi="Calibri"/>
          <w:sz w:val="22"/>
          <w:szCs w:val="22"/>
          <w:vertAlign w:val="baseline"/>
        </w:rPr>
        <w:t xml:space="preserve">Miasto Świnoujście </w:t>
      </w:r>
      <w:r w:rsidR="003552C2" w:rsidRPr="0072307A">
        <w:rPr>
          <w:rFonts w:ascii="Calibri" w:hAnsi="Calibri"/>
          <w:sz w:val="22"/>
          <w:szCs w:val="22"/>
          <w:vertAlign w:val="baseline"/>
        </w:rPr>
        <w:t>należąca do Stowarzyszenia Szczecińskiego Obszaru Metropolitalnego przystąpiła do</w:t>
      </w:r>
      <w:r w:rsidR="009B56FD" w:rsidRPr="0072307A">
        <w:rPr>
          <w:rFonts w:ascii="Calibri" w:hAnsi="Calibri"/>
          <w:sz w:val="22"/>
          <w:szCs w:val="22"/>
          <w:vertAlign w:val="baseline"/>
        </w:rPr>
        <w:t> </w:t>
      </w:r>
      <w:r w:rsidR="003552C2" w:rsidRPr="0072307A">
        <w:rPr>
          <w:rFonts w:ascii="Calibri" w:hAnsi="Calibri"/>
          <w:sz w:val="22"/>
          <w:szCs w:val="22"/>
          <w:vertAlign w:val="baseline"/>
        </w:rPr>
        <w:t>przygotowania Aktualizacji Planu Gospodarki Niskoemisyjnej za lata 2014-2017 (dalej APGN) oraz</w:t>
      </w:r>
      <w:r w:rsidR="009B56FD" w:rsidRPr="0072307A">
        <w:rPr>
          <w:rFonts w:ascii="Calibri" w:hAnsi="Calibri"/>
          <w:sz w:val="22"/>
          <w:szCs w:val="22"/>
          <w:vertAlign w:val="baseline"/>
        </w:rPr>
        <w:t> </w:t>
      </w:r>
      <w:r w:rsidR="003552C2" w:rsidRPr="0072307A">
        <w:rPr>
          <w:rFonts w:ascii="Calibri" w:hAnsi="Calibri"/>
          <w:sz w:val="22"/>
          <w:szCs w:val="22"/>
          <w:vertAlign w:val="baseline"/>
        </w:rPr>
        <w:t>raportu z realizacji Planu Gospodarki Niskoemisyjnej za lata 2014-2017 (dalej RPGN).”</w:t>
      </w:r>
    </w:p>
    <w:p w:rsidR="00CB78EF" w:rsidRPr="0072307A" w:rsidRDefault="0004318C" w:rsidP="00976C2B">
      <w:pPr>
        <w:pStyle w:val="Default"/>
        <w:jc w:val="both"/>
        <w:rPr>
          <w:rFonts w:ascii="Calibri" w:hAnsi="Calibri"/>
          <w:sz w:val="22"/>
          <w:szCs w:val="22"/>
          <w:vertAlign w:val="baseline"/>
        </w:rPr>
      </w:pPr>
      <w:r w:rsidRPr="0072307A">
        <w:rPr>
          <w:rFonts w:ascii="Calibri" w:hAnsi="Calibri"/>
          <w:sz w:val="22"/>
          <w:szCs w:val="22"/>
          <w:vertAlign w:val="baseline"/>
        </w:rPr>
        <w:t>Plan Gospodarki Niskoemisyjnej (PGN) jest dokumentem o znaczeniu strategicznym. Obejmuje tematykę zarządzania energią w gminie, jej efektywnego wykorzystywania oraz redukcji emisji gazów cieplarnianych we wszystkich sektorach lokalnej gospodarki. Rolą PGN jest wspieranie realizacji ogólnopolskich działań na rzecz osiągnięcia celów pakietu klimatyczno-energetycznego 3x20% do</w:t>
      </w:r>
      <w:r w:rsidR="009B56FD" w:rsidRPr="0072307A">
        <w:rPr>
          <w:rFonts w:ascii="Calibri" w:hAnsi="Calibri"/>
          <w:sz w:val="22"/>
          <w:szCs w:val="22"/>
          <w:vertAlign w:val="baseline"/>
        </w:rPr>
        <w:t> </w:t>
      </w:r>
      <w:r w:rsidRPr="0072307A">
        <w:rPr>
          <w:rFonts w:ascii="Calibri" w:hAnsi="Calibri"/>
          <w:sz w:val="22"/>
          <w:szCs w:val="22"/>
          <w:vertAlign w:val="baseline"/>
        </w:rPr>
        <w:t>roku 2020, tj.: </w:t>
      </w:r>
    </w:p>
    <w:p w:rsidR="0004318C" w:rsidRPr="0072307A" w:rsidRDefault="0004318C" w:rsidP="0004318C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vertAlign w:val="baseline"/>
        </w:rPr>
      </w:pPr>
      <w:r w:rsidRPr="0072307A">
        <w:rPr>
          <w:rFonts w:ascii="Calibri" w:hAnsi="Calibri"/>
          <w:sz w:val="22"/>
          <w:szCs w:val="22"/>
          <w:vertAlign w:val="baseline"/>
        </w:rPr>
        <w:t>redukcji emisji gazów cieplarnianych,</w:t>
      </w:r>
    </w:p>
    <w:p w:rsidR="0004318C" w:rsidRPr="0072307A" w:rsidRDefault="0004318C" w:rsidP="0004318C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vertAlign w:val="baseline"/>
        </w:rPr>
      </w:pPr>
      <w:r w:rsidRPr="0072307A">
        <w:rPr>
          <w:rFonts w:ascii="Calibri" w:hAnsi="Calibri"/>
          <w:sz w:val="22"/>
          <w:szCs w:val="22"/>
          <w:vertAlign w:val="baseline"/>
        </w:rPr>
        <w:t>zwiększenia udziału energii pochodzącej ze źródeł odnawialnych,</w:t>
      </w:r>
    </w:p>
    <w:p w:rsidR="003552C2" w:rsidRPr="0072307A" w:rsidRDefault="0004318C" w:rsidP="003552C2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vertAlign w:val="baseline"/>
        </w:rPr>
      </w:pPr>
      <w:r w:rsidRPr="0072307A">
        <w:rPr>
          <w:rFonts w:ascii="Calibri" w:hAnsi="Calibri"/>
          <w:sz w:val="22"/>
          <w:szCs w:val="22"/>
          <w:vertAlign w:val="baseline"/>
        </w:rPr>
        <w:t>redukcji zużycia energii finalnej poprzez podniesienie efektywności energetycznej</w:t>
      </w:r>
      <w:r w:rsidR="003A5DFC" w:rsidRPr="0072307A">
        <w:rPr>
          <w:rFonts w:ascii="Calibri" w:hAnsi="Calibri"/>
          <w:sz w:val="22"/>
          <w:szCs w:val="22"/>
          <w:vertAlign w:val="baseline"/>
        </w:rPr>
        <w:t xml:space="preserve">. </w:t>
      </w:r>
    </w:p>
    <w:p w:rsidR="003552C2" w:rsidRPr="0072307A" w:rsidRDefault="003552C2" w:rsidP="003552C2">
      <w:pPr>
        <w:pStyle w:val="Default"/>
        <w:ind w:left="720"/>
        <w:jc w:val="both"/>
        <w:rPr>
          <w:rFonts w:ascii="Calibri" w:hAnsi="Calibri"/>
          <w:sz w:val="22"/>
          <w:szCs w:val="22"/>
          <w:vertAlign w:val="baseline"/>
        </w:rPr>
      </w:pPr>
    </w:p>
    <w:p w:rsidR="00B64594" w:rsidRPr="0072307A" w:rsidRDefault="00CB78EF" w:rsidP="00976C2B">
      <w:pPr>
        <w:pStyle w:val="Default"/>
        <w:jc w:val="both"/>
        <w:rPr>
          <w:rFonts w:ascii="Calibri" w:hAnsi="Calibri"/>
          <w:sz w:val="22"/>
          <w:szCs w:val="22"/>
          <w:vertAlign w:val="baseline"/>
        </w:rPr>
      </w:pPr>
      <w:r w:rsidRPr="0072307A">
        <w:rPr>
          <w:rFonts w:ascii="Calibri" w:hAnsi="Calibri"/>
          <w:sz w:val="22"/>
          <w:szCs w:val="22"/>
          <w:vertAlign w:val="baseline"/>
        </w:rPr>
        <w:t>Opracowanie</w:t>
      </w:r>
      <w:r w:rsidRPr="0072307A">
        <w:rPr>
          <w:rFonts w:ascii="Calibri" w:hAnsi="Calibri" w:cs="XWOQH T+ Myriad Pro"/>
          <w:bCs/>
          <w:iCs/>
          <w:sz w:val="22"/>
          <w:szCs w:val="22"/>
          <w:vertAlign w:val="baseline"/>
        </w:rPr>
        <w:t xml:space="preserve"> aktualizacji </w:t>
      </w:r>
      <w:r w:rsidRPr="0072307A">
        <w:rPr>
          <w:rFonts w:ascii="Calibri" w:hAnsi="Calibri" w:cs="ArialMT,Bold"/>
          <w:bCs/>
          <w:sz w:val="22"/>
          <w:szCs w:val="22"/>
          <w:vertAlign w:val="baseline"/>
        </w:rPr>
        <w:t>Planu gospodarki niskoemisyjnej</w:t>
      </w:r>
      <w:r w:rsidR="007470F8" w:rsidRPr="0072307A">
        <w:rPr>
          <w:rFonts w:ascii="Calibri" w:hAnsi="Calibri" w:cs="ArialMT,Bold"/>
          <w:bCs/>
          <w:sz w:val="22"/>
          <w:szCs w:val="22"/>
          <w:vertAlign w:val="baseline"/>
        </w:rPr>
        <w:t xml:space="preserve">, obejmującego </w:t>
      </w:r>
      <w:r w:rsidR="007D78B7" w:rsidRPr="0072307A">
        <w:rPr>
          <w:rFonts w:ascii="Calibri" w:hAnsi="Calibri" w:cs="ArialMT,Bold"/>
          <w:bCs/>
          <w:sz w:val="22"/>
          <w:szCs w:val="22"/>
          <w:vertAlign w:val="baseline"/>
        </w:rPr>
        <w:t xml:space="preserve">Gminę </w:t>
      </w:r>
      <w:r w:rsidR="00CC54EA" w:rsidRPr="0072307A">
        <w:rPr>
          <w:rFonts w:ascii="Calibri" w:hAnsi="Calibri"/>
          <w:sz w:val="22"/>
          <w:szCs w:val="22"/>
          <w:vertAlign w:val="baseline"/>
        </w:rPr>
        <w:t xml:space="preserve">Miasto </w:t>
      </w:r>
      <w:r w:rsidR="00765117" w:rsidRPr="0072307A">
        <w:rPr>
          <w:rFonts w:ascii="Calibri" w:hAnsi="Calibri"/>
          <w:sz w:val="22"/>
          <w:szCs w:val="22"/>
          <w:vertAlign w:val="baseline"/>
        </w:rPr>
        <w:t>Świnoujście</w:t>
      </w:r>
      <w:r w:rsidR="007D78B7" w:rsidRPr="0072307A">
        <w:rPr>
          <w:rFonts w:ascii="Calibri" w:hAnsi="Calibri" w:cs="ArialMT,Bold"/>
          <w:bCs/>
          <w:sz w:val="22"/>
          <w:szCs w:val="22"/>
          <w:vertAlign w:val="baseline"/>
        </w:rPr>
        <w:t xml:space="preserve"> </w:t>
      </w:r>
      <w:r w:rsidRPr="0072307A">
        <w:rPr>
          <w:rFonts w:ascii="Calibri" w:hAnsi="Calibri"/>
          <w:sz w:val="22"/>
          <w:szCs w:val="22"/>
          <w:vertAlign w:val="baseline"/>
        </w:rPr>
        <w:t xml:space="preserve">ma na celu m.in. </w:t>
      </w:r>
      <w:r w:rsidR="007470F8" w:rsidRPr="0072307A">
        <w:rPr>
          <w:rFonts w:ascii="Calibri" w:hAnsi="Calibri"/>
          <w:sz w:val="22"/>
          <w:szCs w:val="22"/>
          <w:vertAlign w:val="baseline"/>
        </w:rPr>
        <w:t xml:space="preserve">kontynuowanie dotychczas podjętych działań oraz </w:t>
      </w:r>
      <w:r w:rsidRPr="0072307A">
        <w:rPr>
          <w:rFonts w:ascii="Calibri" w:hAnsi="Calibri"/>
          <w:sz w:val="22"/>
          <w:szCs w:val="22"/>
          <w:vertAlign w:val="baseline"/>
        </w:rPr>
        <w:t xml:space="preserve">zaprojektowanie </w:t>
      </w:r>
      <w:r w:rsidR="007470F8" w:rsidRPr="0072307A">
        <w:rPr>
          <w:rFonts w:ascii="Calibri" w:hAnsi="Calibri"/>
          <w:sz w:val="22"/>
          <w:szCs w:val="22"/>
          <w:vertAlign w:val="baseline"/>
        </w:rPr>
        <w:t xml:space="preserve">kolejnych </w:t>
      </w:r>
      <w:r w:rsidRPr="0072307A">
        <w:rPr>
          <w:rFonts w:ascii="Calibri" w:hAnsi="Calibri"/>
          <w:sz w:val="22"/>
          <w:szCs w:val="22"/>
          <w:vertAlign w:val="baseline"/>
        </w:rPr>
        <w:t xml:space="preserve">rozwiązań </w:t>
      </w:r>
      <w:r w:rsidR="007470F8" w:rsidRPr="0072307A">
        <w:rPr>
          <w:rFonts w:ascii="Calibri" w:hAnsi="Calibri"/>
          <w:sz w:val="22"/>
          <w:szCs w:val="22"/>
          <w:vertAlign w:val="baseline"/>
        </w:rPr>
        <w:t xml:space="preserve">prowadzących do </w:t>
      </w:r>
      <w:r w:rsidRPr="0072307A">
        <w:rPr>
          <w:rFonts w:ascii="Calibri" w:hAnsi="Calibri"/>
          <w:sz w:val="22"/>
          <w:szCs w:val="22"/>
          <w:vertAlign w:val="baseline"/>
        </w:rPr>
        <w:t>zmniejszeni</w:t>
      </w:r>
      <w:r w:rsidR="007470F8" w:rsidRPr="0072307A">
        <w:rPr>
          <w:rFonts w:ascii="Calibri" w:hAnsi="Calibri"/>
          <w:sz w:val="22"/>
          <w:szCs w:val="22"/>
          <w:vertAlign w:val="baseline"/>
        </w:rPr>
        <w:t>a</w:t>
      </w:r>
      <w:r w:rsidRPr="0072307A">
        <w:rPr>
          <w:rFonts w:ascii="Calibri" w:hAnsi="Calibri"/>
          <w:sz w:val="22"/>
          <w:szCs w:val="22"/>
          <w:vertAlign w:val="baseline"/>
        </w:rPr>
        <w:t xml:space="preserve"> emisji gazów ciepla</w:t>
      </w:r>
      <w:r w:rsidR="00856022" w:rsidRPr="0072307A">
        <w:rPr>
          <w:rFonts w:ascii="Calibri" w:hAnsi="Calibri"/>
          <w:sz w:val="22"/>
          <w:szCs w:val="22"/>
          <w:vertAlign w:val="baseline"/>
        </w:rPr>
        <w:t>rnianych oraz innych substancji</w:t>
      </w:r>
      <w:r w:rsidR="007470F8" w:rsidRPr="0072307A">
        <w:rPr>
          <w:rFonts w:ascii="Calibri" w:hAnsi="Calibri"/>
          <w:sz w:val="22"/>
          <w:szCs w:val="22"/>
          <w:vertAlign w:val="baseline"/>
        </w:rPr>
        <w:t>, takich jak pył zawieszony</w:t>
      </w:r>
      <w:r w:rsidR="003552C2" w:rsidRPr="0072307A">
        <w:rPr>
          <w:rFonts w:ascii="Calibri" w:hAnsi="Calibri"/>
          <w:sz w:val="22"/>
          <w:szCs w:val="22"/>
          <w:vertAlign w:val="baseline"/>
        </w:rPr>
        <w:t>.</w:t>
      </w:r>
    </w:p>
    <w:p w:rsidR="00B64594" w:rsidRPr="0072307A" w:rsidRDefault="00B64594" w:rsidP="00976C2B">
      <w:pPr>
        <w:pStyle w:val="Default"/>
        <w:jc w:val="both"/>
        <w:rPr>
          <w:rFonts w:ascii="Calibri" w:hAnsi="Calibri"/>
          <w:sz w:val="22"/>
          <w:szCs w:val="22"/>
          <w:vertAlign w:val="baseline"/>
        </w:rPr>
      </w:pPr>
    </w:p>
    <w:p w:rsidR="006E04D8" w:rsidRPr="0072307A" w:rsidRDefault="003A5DFC" w:rsidP="006E04D8">
      <w:pPr>
        <w:tabs>
          <w:tab w:val="num" w:pos="720"/>
        </w:tabs>
        <w:spacing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b/>
          <w:sz w:val="22"/>
          <w:szCs w:val="22"/>
          <w:vertAlign w:val="baseline"/>
        </w:rPr>
        <w:t>W związku z powyższym,</w:t>
      </w:r>
      <w:r w:rsidR="006E04D8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zapraszamy wszystkie zainteresowane podmioty zlokalizowane na</w:t>
      </w:r>
      <w:r w:rsidR="009B56FD" w:rsidRPr="0072307A">
        <w:rPr>
          <w:rFonts w:ascii="Calibri" w:hAnsi="Calibri" w:cs="Myriad Pro"/>
          <w:b/>
          <w:sz w:val="22"/>
          <w:szCs w:val="22"/>
          <w:vertAlign w:val="baseline"/>
        </w:rPr>
        <w:t> </w:t>
      </w:r>
      <w:r w:rsidR="006E04D8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terenie </w:t>
      </w:r>
      <w:r w:rsidR="00602AB0" w:rsidRPr="0072307A">
        <w:rPr>
          <w:rFonts w:ascii="Calibri" w:hAnsi="Calibri" w:cs="Myriad Pro"/>
          <w:b/>
          <w:sz w:val="22"/>
          <w:szCs w:val="22"/>
          <w:vertAlign w:val="baseline"/>
        </w:rPr>
        <w:t>G</w:t>
      </w:r>
      <w:r w:rsidR="003552C2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miny </w:t>
      </w:r>
      <w:r w:rsidR="00CC54EA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Miasto </w:t>
      </w:r>
      <w:r w:rsidR="00765117" w:rsidRPr="0072307A">
        <w:rPr>
          <w:rFonts w:ascii="Calibri" w:hAnsi="Calibri" w:cs="Myriad Pro"/>
          <w:b/>
          <w:sz w:val="22"/>
          <w:szCs w:val="22"/>
          <w:vertAlign w:val="baseline"/>
        </w:rPr>
        <w:t>Świnoujście</w:t>
      </w:r>
      <w:r w:rsidR="00640DD4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</w:t>
      </w:r>
      <w:r w:rsidR="006E04D8" w:rsidRPr="0072307A">
        <w:rPr>
          <w:rFonts w:ascii="Calibri" w:hAnsi="Calibri" w:cs="Myriad Pro"/>
          <w:b/>
          <w:sz w:val="22"/>
          <w:szCs w:val="22"/>
          <w:vertAlign w:val="baseline"/>
        </w:rPr>
        <w:t>(instytucje, spółdzielnie, wspólnoty mieszkaniowe, przedsiębiorc</w:t>
      </w:r>
      <w:r w:rsidR="00F850D1" w:rsidRPr="0072307A">
        <w:rPr>
          <w:rFonts w:ascii="Calibri" w:hAnsi="Calibri" w:cs="Myriad Pro"/>
          <w:b/>
          <w:sz w:val="22"/>
          <w:szCs w:val="22"/>
          <w:vertAlign w:val="baseline"/>
        </w:rPr>
        <w:t>ów</w:t>
      </w:r>
      <w:r w:rsidR="006E04D8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, itd.), zamierzających realizować inwestycje z zakresu gospodarki niskoemisyjnej, o zgłaszanie planowanych przedsięwzięć. </w:t>
      </w:r>
      <w:r w:rsidR="006E04D8" w:rsidRPr="0072307A">
        <w:rPr>
          <w:rFonts w:ascii="Calibri" w:hAnsi="Calibri" w:cs="Myriad Pro"/>
          <w:sz w:val="22"/>
          <w:szCs w:val="22"/>
          <w:vertAlign w:val="baseline"/>
        </w:rPr>
        <w:t>Inwestycjami związanymi z gospodarką niskoemisyjną są</w:t>
      </w:r>
      <w:r w:rsidR="009B56FD" w:rsidRPr="0072307A">
        <w:rPr>
          <w:rFonts w:ascii="Calibri" w:hAnsi="Calibri" w:cs="Myriad Pro"/>
          <w:sz w:val="22"/>
          <w:szCs w:val="22"/>
          <w:vertAlign w:val="baseline"/>
        </w:rPr>
        <w:t> </w:t>
      </w:r>
      <w:r w:rsidR="006E04D8" w:rsidRPr="0072307A">
        <w:rPr>
          <w:rFonts w:ascii="Calibri" w:hAnsi="Calibri" w:cs="Myriad Pro"/>
          <w:sz w:val="22"/>
          <w:szCs w:val="22"/>
          <w:vertAlign w:val="baseline"/>
        </w:rPr>
        <w:t>przedsięwzięcia wpływające na efektywność energetyczną, służące zmniejszeniu strat energii elektrycznej i cieplnej oraz zmniejszeniu emisji gazów cieplarnianych, tj. działania m.in. w  zakresie modernizacji energetycznej budynków (termomodernizacja – ocieplenie obiektu, wymianę pokrycia dachu, wymiana okien), budowy, rozbudowy i modernizacji jednostek wytwarzania energii elektrycznej i ciepła z odnawialnych źródeł energii (instalacji kolektorów słonecznych, pomp ciepła, paneli fotowoltaicznych itp.), przebudowa, modernizacja oraz budowa nowych przyłączy do miejskiej sieci ciepłowniczej.</w:t>
      </w:r>
      <w:r w:rsidR="005207B5" w:rsidRPr="0072307A">
        <w:rPr>
          <w:rFonts w:ascii="Calibri" w:hAnsi="Calibri" w:cs="Myriad Pro"/>
          <w:sz w:val="22"/>
          <w:szCs w:val="22"/>
          <w:vertAlign w:val="baseline"/>
        </w:rPr>
        <w:t xml:space="preserve"> W przypadku wątpliwości, czy planowane przedsięwzięcie </w:t>
      </w:r>
      <w:r w:rsidR="00856022" w:rsidRPr="0072307A">
        <w:rPr>
          <w:rFonts w:ascii="Calibri" w:hAnsi="Calibri" w:cs="Myriad Pro"/>
          <w:sz w:val="22"/>
          <w:szCs w:val="22"/>
          <w:vertAlign w:val="baseline"/>
        </w:rPr>
        <w:t>może wpisywać się w </w:t>
      </w:r>
      <w:r w:rsidR="00A0388F" w:rsidRPr="0072307A">
        <w:rPr>
          <w:rFonts w:ascii="Calibri" w:hAnsi="Calibri" w:cs="Myriad Pro"/>
          <w:sz w:val="22"/>
          <w:szCs w:val="22"/>
          <w:vertAlign w:val="baseline"/>
        </w:rPr>
        <w:t>ramy Planu gospodarki niskoemisyjnej prosimy o kontakt z wykonawcą opracowania (dane kontaktowe podano w końcowej części tekstu).</w:t>
      </w:r>
    </w:p>
    <w:p w:rsidR="006E04D8" w:rsidRPr="0072307A" w:rsidRDefault="006E04D8" w:rsidP="007651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Podmioty zgłaszające </w:t>
      </w:r>
      <w:r w:rsidR="00F850D1" w:rsidRPr="0072307A">
        <w:rPr>
          <w:rFonts w:ascii="Calibri" w:hAnsi="Calibri" w:cs="Myriad Pro"/>
          <w:b/>
          <w:sz w:val="22"/>
          <w:szCs w:val="22"/>
          <w:vertAlign w:val="baseline"/>
        </w:rPr>
        <w:t>wpisanie przedsięwzięcia do PGN</w:t>
      </w:r>
      <w:r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prosimy o wypełnieni</w:t>
      </w:r>
      <w:r w:rsidR="0047597B" w:rsidRPr="0072307A">
        <w:rPr>
          <w:rFonts w:ascii="Calibri" w:hAnsi="Calibri" w:cs="Myriad Pro"/>
          <w:b/>
          <w:sz w:val="22"/>
          <w:szCs w:val="22"/>
          <w:vertAlign w:val="baseline"/>
        </w:rPr>
        <w:t>e</w:t>
      </w:r>
      <w:r w:rsidR="00464365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karty zadania/inwestycji</w:t>
      </w:r>
      <w:r w:rsidR="00015D8F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i wysłanie</w:t>
      </w:r>
      <w:r w:rsidR="00464365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do</w:t>
      </w:r>
      <w:r w:rsidR="00015D8F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Gminnego Koordynatora Projektu na adres e-mail:</w:t>
      </w:r>
      <w:r w:rsidR="00602AB0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</w:t>
      </w:r>
      <w:hyperlink r:id="rId7" w:history="1">
        <w:r w:rsidR="00765117" w:rsidRPr="0072307A">
          <w:rPr>
            <w:rStyle w:val="Hipercze"/>
            <w:rFonts w:ascii="Calibri" w:hAnsi="Calibri" w:cs="Myriad Pro"/>
            <w:sz w:val="22"/>
            <w:szCs w:val="22"/>
            <w:vertAlign w:val="baseline"/>
          </w:rPr>
          <w:t>jlesnau@um.swinoujscie.pl</w:t>
        </w:r>
      </w:hyperlink>
      <w:r w:rsidR="00765117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 lub </w:t>
      </w:r>
      <w:hyperlink r:id="rId8" w:history="1">
        <w:r w:rsidR="00765117" w:rsidRPr="0072307A">
          <w:rPr>
            <w:rStyle w:val="Hipercze"/>
            <w:rFonts w:ascii="Calibri" w:hAnsi="Calibri" w:cs="Myriad Pro"/>
            <w:sz w:val="22"/>
            <w:szCs w:val="22"/>
            <w:vertAlign w:val="baseline"/>
          </w:rPr>
          <w:t>aprzychodzien@um.swinoujscie.pl</w:t>
        </w:r>
      </w:hyperlink>
      <w:r w:rsidR="00765117" w:rsidRPr="0072307A">
        <w:rPr>
          <w:rFonts w:ascii="Calibri" w:hAnsi="Calibri" w:cs="Myriad Pro"/>
          <w:sz w:val="22"/>
          <w:szCs w:val="22"/>
          <w:vertAlign w:val="baseline"/>
        </w:rPr>
        <w:t xml:space="preserve">, </w:t>
      </w:r>
      <w:r w:rsidR="00A63E23" w:rsidRPr="0072307A">
        <w:rPr>
          <w:rFonts w:ascii="Calibri" w:hAnsi="Calibri" w:cs="Myriad Pro"/>
          <w:b/>
          <w:sz w:val="22"/>
          <w:szCs w:val="22"/>
          <w:vertAlign w:val="baseline"/>
        </w:rPr>
        <w:t xml:space="preserve">do dnia </w:t>
      </w:r>
      <w:r w:rsidR="00023321" w:rsidRPr="0072307A">
        <w:rPr>
          <w:rFonts w:ascii="Calibri" w:hAnsi="Calibri" w:cs="Myriad Pro"/>
          <w:b/>
          <w:sz w:val="22"/>
          <w:szCs w:val="22"/>
          <w:vertAlign w:val="baseline"/>
        </w:rPr>
        <w:t>1</w:t>
      </w:r>
      <w:r w:rsidR="00A63E23" w:rsidRPr="0072307A">
        <w:rPr>
          <w:rFonts w:ascii="Calibri" w:hAnsi="Calibri" w:cs="Myriad Pro"/>
          <w:b/>
          <w:sz w:val="22"/>
          <w:szCs w:val="22"/>
          <w:vertAlign w:val="baseline"/>
        </w:rPr>
        <w:t>.10.2018 roku.</w:t>
      </w:r>
    </w:p>
    <w:p w:rsidR="003A5DFC" w:rsidRPr="0072307A" w:rsidRDefault="00A93EC3" w:rsidP="006E04D8">
      <w:pPr>
        <w:spacing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>Zaktualizowany</w:t>
      </w:r>
      <w:r w:rsidR="006E04D8" w:rsidRPr="0072307A">
        <w:rPr>
          <w:rFonts w:ascii="Calibri" w:hAnsi="Calibri" w:cs="Myriad Pro"/>
          <w:sz w:val="22"/>
          <w:szCs w:val="22"/>
          <w:vertAlign w:val="baseline"/>
        </w:rPr>
        <w:t xml:space="preserve"> Plan gospodarki niskoemisyjnej umożliwi ubieganie się o dofinansowanie projektów</w:t>
      </w: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 w nim ujętych</w:t>
      </w:r>
      <w:r w:rsidR="006E04D8" w:rsidRPr="0072307A">
        <w:rPr>
          <w:rFonts w:ascii="Calibri" w:hAnsi="Calibri" w:cs="Myriad Pro"/>
          <w:sz w:val="22"/>
          <w:szCs w:val="22"/>
          <w:vertAlign w:val="baseline"/>
        </w:rPr>
        <w:t xml:space="preserve"> w ramach Regionalnego Programu Operacyjnego Województwa </w:t>
      </w:r>
      <w:r w:rsidR="003552C2" w:rsidRPr="0072307A">
        <w:rPr>
          <w:rFonts w:ascii="Calibri" w:hAnsi="Calibri" w:cs="Myriad Pro"/>
          <w:sz w:val="22"/>
          <w:szCs w:val="22"/>
          <w:vertAlign w:val="baseline"/>
        </w:rPr>
        <w:t>Zachodniopomorskiego</w:t>
      </w:r>
      <w:r w:rsidR="006E04D8" w:rsidRPr="0072307A">
        <w:rPr>
          <w:rFonts w:ascii="Calibri" w:hAnsi="Calibri" w:cs="Myriad Pro"/>
          <w:sz w:val="22"/>
          <w:szCs w:val="22"/>
          <w:vertAlign w:val="baseline"/>
        </w:rPr>
        <w:t xml:space="preserve">, zarówno </w:t>
      </w:r>
      <w:r w:rsidR="003552C2" w:rsidRPr="0072307A">
        <w:rPr>
          <w:rFonts w:ascii="Calibri" w:hAnsi="Calibri" w:cs="Myriad Pro"/>
          <w:sz w:val="22"/>
          <w:szCs w:val="22"/>
          <w:vertAlign w:val="baseline"/>
        </w:rPr>
        <w:t>Gminie</w:t>
      </w:r>
      <w:r w:rsidR="006E04D8" w:rsidRPr="0072307A">
        <w:rPr>
          <w:rFonts w:ascii="Calibri" w:hAnsi="Calibri" w:cs="Myriad Pro"/>
          <w:sz w:val="22"/>
          <w:szCs w:val="22"/>
          <w:vertAlign w:val="baseline"/>
        </w:rPr>
        <w:t>, jak i innym potencjalnym beneficjentom</w:t>
      </w:r>
      <w:r w:rsidR="00856022" w:rsidRPr="0072307A">
        <w:rPr>
          <w:rFonts w:ascii="Calibri" w:hAnsi="Calibri" w:cs="Myriad Pro"/>
          <w:sz w:val="22"/>
          <w:szCs w:val="22"/>
          <w:vertAlign w:val="baseline"/>
        </w:rPr>
        <w:t xml:space="preserve"> np.: organizacjom pozarządowym, </w:t>
      </w:r>
      <w:r w:rsidR="006E04D8" w:rsidRPr="0072307A">
        <w:rPr>
          <w:rFonts w:ascii="Calibri" w:hAnsi="Calibri" w:cs="Myriad Pro"/>
          <w:sz w:val="22"/>
          <w:szCs w:val="22"/>
          <w:vertAlign w:val="baseline"/>
        </w:rPr>
        <w:t>przedsiębiorcom.</w:t>
      </w:r>
    </w:p>
    <w:p w:rsidR="003A5DFC" w:rsidRPr="0072307A" w:rsidRDefault="00CB78EF" w:rsidP="00CB78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b/>
          <w:bCs/>
          <w:szCs w:val="20"/>
          <w:vertAlign w:val="baseline"/>
        </w:rPr>
      </w:pPr>
      <w:r w:rsidRPr="0072307A">
        <w:rPr>
          <w:rFonts w:ascii="Calibri" w:hAnsi="Calibri" w:cs="ArialMT"/>
          <w:b/>
          <w:bCs/>
          <w:sz w:val="22"/>
          <w:szCs w:val="22"/>
          <w:vertAlign w:val="baseline"/>
        </w:rPr>
        <w:t>Zapraszamy Państwa do współpracy przy tworzeniu tego dokumentu na każdym jego etapie. Niezwykle ważny jest udział wszystkich interesariuszy</w:t>
      </w:r>
      <w:r w:rsidRPr="0072307A">
        <w:rPr>
          <w:rFonts w:ascii="Calibri" w:hAnsi="Calibri" w:cs="ArialMT"/>
          <w:b/>
          <w:bCs/>
          <w:szCs w:val="20"/>
          <w:vertAlign w:val="baseline"/>
        </w:rPr>
        <w:t>.</w:t>
      </w:r>
    </w:p>
    <w:p w:rsidR="00BF3A66" w:rsidRPr="0072307A" w:rsidRDefault="00BF3A66" w:rsidP="00CB78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  <w:b/>
          <w:bCs/>
          <w:szCs w:val="20"/>
          <w:vertAlign w:val="baseline"/>
        </w:rPr>
      </w:pPr>
    </w:p>
    <w:p w:rsidR="00502F8D" w:rsidRPr="0072307A" w:rsidRDefault="00502F8D" w:rsidP="00502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>Jeżeli mają Państwo pytania zachęcamy do kontaktu z:</w:t>
      </w:r>
    </w:p>
    <w:p w:rsidR="00502F8D" w:rsidRPr="0072307A" w:rsidRDefault="00502F8D" w:rsidP="00502F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</w:p>
    <w:p w:rsidR="00502F8D" w:rsidRPr="0072307A" w:rsidRDefault="00015D8F" w:rsidP="00502F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>Gminny</w:t>
      </w:r>
      <w:r w:rsidR="00856022" w:rsidRPr="0072307A">
        <w:rPr>
          <w:rFonts w:ascii="Calibri" w:hAnsi="Calibri" w:cs="Myriad Pro"/>
          <w:sz w:val="22"/>
          <w:szCs w:val="22"/>
          <w:vertAlign w:val="baseline"/>
        </w:rPr>
        <w:t>m</w:t>
      </w: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 Koordynator</w:t>
      </w:r>
      <w:r w:rsidR="00856022" w:rsidRPr="0072307A">
        <w:rPr>
          <w:rFonts w:ascii="Calibri" w:hAnsi="Calibri" w:cs="Myriad Pro"/>
          <w:sz w:val="22"/>
          <w:szCs w:val="22"/>
          <w:vertAlign w:val="baseline"/>
        </w:rPr>
        <w:t>em</w:t>
      </w: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 Planu Gospodarki Niskoemisyjnej</w:t>
      </w:r>
      <w:r w:rsidR="00856022" w:rsidRPr="0072307A">
        <w:rPr>
          <w:rFonts w:ascii="Calibri" w:hAnsi="Calibri" w:cs="Myriad Pro"/>
          <w:sz w:val="22"/>
          <w:szCs w:val="22"/>
          <w:vertAlign w:val="baseline"/>
        </w:rPr>
        <w:t>:</w:t>
      </w:r>
    </w:p>
    <w:p w:rsidR="00765117" w:rsidRPr="0072307A" w:rsidRDefault="00765117" w:rsidP="007651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Pani Joanna Lesnau, </w:t>
      </w:r>
    </w:p>
    <w:p w:rsidR="00765117" w:rsidRPr="0072307A" w:rsidRDefault="00765117" w:rsidP="007651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tel. 91 327 86 79, </w:t>
      </w:r>
    </w:p>
    <w:p w:rsidR="00765117" w:rsidRPr="0072307A" w:rsidRDefault="00765117" w:rsidP="007651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>jlesnau@um.swinoujscie.pl</w:t>
      </w:r>
    </w:p>
    <w:p w:rsidR="00765117" w:rsidRPr="0072307A" w:rsidRDefault="00765117" w:rsidP="007651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Pani Anna Przychodzień, </w:t>
      </w:r>
    </w:p>
    <w:p w:rsidR="00765117" w:rsidRPr="0072307A" w:rsidRDefault="00765117" w:rsidP="007651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tel. 91 327 86 41, </w:t>
      </w:r>
    </w:p>
    <w:p w:rsidR="00765117" w:rsidRPr="0072307A" w:rsidRDefault="006E19C6" w:rsidP="007651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hyperlink r:id="rId9" w:history="1">
        <w:r w:rsidR="00765117" w:rsidRPr="0072307A">
          <w:rPr>
            <w:rStyle w:val="Hipercze"/>
            <w:rFonts w:ascii="Calibri" w:hAnsi="Calibri" w:cs="Myriad Pro"/>
            <w:sz w:val="22"/>
            <w:szCs w:val="22"/>
            <w:vertAlign w:val="baseline"/>
          </w:rPr>
          <w:t>aprzychodzien@um.swinoujscie.pl</w:t>
        </w:r>
      </w:hyperlink>
    </w:p>
    <w:p w:rsidR="00765117" w:rsidRPr="0072307A" w:rsidRDefault="00765117" w:rsidP="007651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</w:p>
    <w:p w:rsidR="00015D8F" w:rsidRPr="0072307A" w:rsidRDefault="00015D8F" w:rsidP="007651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>STOWARZYSZENIE</w:t>
      </w:r>
      <w:r w:rsidR="00856022" w:rsidRPr="0072307A">
        <w:rPr>
          <w:rFonts w:ascii="Calibri" w:hAnsi="Calibri" w:cs="Myriad Pro"/>
          <w:sz w:val="22"/>
          <w:szCs w:val="22"/>
          <w:vertAlign w:val="baseline"/>
        </w:rPr>
        <w:t>M</w:t>
      </w: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 SZCZECIŃSKIEGO OBSZARU METROPOLITALNEGO</w:t>
      </w:r>
    </w:p>
    <w:p w:rsidR="00015D8F" w:rsidRPr="0072307A" w:rsidRDefault="00C91991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Pani </w:t>
      </w:r>
      <w:r w:rsidR="00015D8F" w:rsidRPr="0072307A">
        <w:rPr>
          <w:rFonts w:ascii="Calibri" w:hAnsi="Calibri" w:cs="Myriad Pro"/>
          <w:sz w:val="22"/>
          <w:szCs w:val="22"/>
          <w:vertAlign w:val="baseline"/>
        </w:rPr>
        <w:t>Ewa Pawlak</w:t>
      </w:r>
    </w:p>
    <w:p w:rsidR="00015D8F" w:rsidRPr="0072307A" w:rsidRDefault="00015D8F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>tel. 506 989  531 , nr tel. 91 421 71 51 e-mail : epawlak@som.szczecin.pl</w:t>
      </w:r>
    </w:p>
    <w:p w:rsidR="00015D8F" w:rsidRPr="0072307A" w:rsidRDefault="00015D8F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</w:p>
    <w:p w:rsidR="00015D8F" w:rsidRPr="0072307A" w:rsidRDefault="00015D8F" w:rsidP="00015D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72307A">
        <w:rPr>
          <w:rFonts w:ascii="Calibri" w:hAnsi="Calibri" w:cs="Myriad Pro"/>
          <w:sz w:val="22"/>
          <w:szCs w:val="22"/>
          <w:vertAlign w:val="baseline"/>
        </w:rPr>
        <w:t>Przedstawiciele</w:t>
      </w:r>
      <w:r w:rsidR="00856022" w:rsidRPr="0072307A">
        <w:rPr>
          <w:rFonts w:ascii="Calibri" w:hAnsi="Calibri" w:cs="Myriad Pro"/>
          <w:sz w:val="22"/>
          <w:szCs w:val="22"/>
          <w:vertAlign w:val="baseline"/>
        </w:rPr>
        <w:t>m</w:t>
      </w:r>
      <w:r w:rsidRPr="0072307A">
        <w:rPr>
          <w:rFonts w:ascii="Calibri" w:hAnsi="Calibri" w:cs="Myriad Pro"/>
          <w:sz w:val="22"/>
          <w:szCs w:val="22"/>
          <w:vertAlign w:val="baseline"/>
        </w:rPr>
        <w:t xml:space="preserve"> firmy </w:t>
      </w:r>
      <w:r w:rsidR="00856022" w:rsidRPr="0072307A">
        <w:rPr>
          <w:rFonts w:ascii="Calibri" w:hAnsi="Calibri" w:cs="Myriad Pro"/>
          <w:sz w:val="22"/>
          <w:szCs w:val="22"/>
          <w:vertAlign w:val="baseline"/>
        </w:rPr>
        <w:t>Atmoterm SA:</w:t>
      </w:r>
    </w:p>
    <w:p w:rsidR="00015D8F" w:rsidRPr="00015D8F" w:rsidRDefault="00015D8F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 w:rsidRPr="00015D8F">
        <w:rPr>
          <w:rFonts w:ascii="Calibri" w:hAnsi="Calibri" w:cs="Myriad Pro"/>
          <w:sz w:val="22"/>
          <w:szCs w:val="22"/>
          <w:vertAlign w:val="baseline"/>
        </w:rPr>
        <w:t>Pan Janusz Pietrusiak, tel.: 606 845 256, e-mail: pietrusiak@atmoterm.pl</w:t>
      </w:r>
    </w:p>
    <w:p w:rsidR="00015D8F" w:rsidRPr="00015D8F" w:rsidRDefault="00C91991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  <w:r>
        <w:rPr>
          <w:rFonts w:ascii="Calibri" w:hAnsi="Calibri" w:cs="Myriad Pro"/>
          <w:sz w:val="22"/>
          <w:szCs w:val="22"/>
          <w:vertAlign w:val="baseline"/>
        </w:rPr>
        <w:t xml:space="preserve">Pani </w:t>
      </w:r>
      <w:r w:rsidR="00015D8F" w:rsidRPr="00015D8F">
        <w:rPr>
          <w:rFonts w:ascii="Calibri" w:hAnsi="Calibri" w:cs="Myriad Pro"/>
          <w:sz w:val="22"/>
          <w:szCs w:val="22"/>
          <w:vertAlign w:val="baseline"/>
        </w:rPr>
        <w:t>Agnies</w:t>
      </w:r>
      <w:r>
        <w:rPr>
          <w:rFonts w:ascii="Calibri" w:hAnsi="Calibri" w:cs="Myriad Pro"/>
          <w:sz w:val="22"/>
          <w:szCs w:val="22"/>
          <w:vertAlign w:val="baseline"/>
        </w:rPr>
        <w:t xml:space="preserve">zka Ościk, tel.:  692 381 273, </w:t>
      </w:r>
      <w:r w:rsidR="00015D8F" w:rsidRPr="00015D8F">
        <w:rPr>
          <w:rFonts w:ascii="Calibri" w:hAnsi="Calibri" w:cs="Myriad Pro"/>
          <w:sz w:val="22"/>
          <w:szCs w:val="22"/>
          <w:vertAlign w:val="baseline"/>
        </w:rPr>
        <w:t>e-mail: ościk@atmoterm.pl</w:t>
      </w:r>
    </w:p>
    <w:p w:rsidR="00015D8F" w:rsidRPr="00015D8F" w:rsidRDefault="00015D8F" w:rsidP="00015D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vertAlign w:val="baseline"/>
        </w:rPr>
      </w:pPr>
    </w:p>
    <w:p w:rsidR="00015D8F" w:rsidRPr="009B56FD" w:rsidRDefault="00015D8F" w:rsidP="009B56FD">
      <w:pPr>
        <w:spacing w:after="0" w:line="240" w:lineRule="auto"/>
        <w:rPr>
          <w:rFonts w:ascii="Calibri" w:hAnsi="Calibri" w:cs="Myriad Pro"/>
          <w:b/>
          <w:sz w:val="22"/>
          <w:szCs w:val="22"/>
          <w:vertAlign w:val="baseline"/>
        </w:rPr>
      </w:pPr>
      <w:r w:rsidRPr="009B56FD">
        <w:rPr>
          <w:rFonts w:ascii="Calibri" w:hAnsi="Calibri" w:cs="Myriad Pro"/>
          <w:b/>
          <w:sz w:val="22"/>
          <w:szCs w:val="22"/>
          <w:vertAlign w:val="baseline"/>
        </w:rPr>
        <w:t xml:space="preserve">Załącznik nr 1 – </w:t>
      </w:r>
      <w:r w:rsidR="00464365" w:rsidRPr="009B56FD">
        <w:rPr>
          <w:rFonts w:ascii="Calibri" w:hAnsi="Calibri" w:cs="Myriad Pro"/>
          <w:b/>
          <w:sz w:val="22"/>
          <w:szCs w:val="22"/>
          <w:vertAlign w:val="baseline"/>
        </w:rPr>
        <w:t>Karta nowego zad</w:t>
      </w:r>
      <w:r w:rsidR="0038760D">
        <w:rPr>
          <w:rFonts w:ascii="Calibri" w:hAnsi="Calibri" w:cs="Myriad Pro"/>
          <w:b/>
          <w:sz w:val="22"/>
          <w:szCs w:val="22"/>
          <w:vertAlign w:val="baseline"/>
        </w:rPr>
        <w:t>ania, inwestycji zgłoszonej do Aktualizacji Planu Gospodarki Niskoemisyjnej G</w:t>
      </w:r>
      <w:r w:rsidR="00464365" w:rsidRPr="009B56FD">
        <w:rPr>
          <w:rFonts w:ascii="Calibri" w:hAnsi="Calibri" w:cs="Myriad Pro"/>
          <w:b/>
          <w:sz w:val="22"/>
          <w:szCs w:val="22"/>
          <w:vertAlign w:val="baseline"/>
        </w:rPr>
        <w:t>miny</w:t>
      </w:r>
      <w:r w:rsidR="00666BAA" w:rsidRPr="009B56FD">
        <w:rPr>
          <w:rFonts w:ascii="Calibri" w:hAnsi="Calibri" w:cs="Myriad Pro"/>
          <w:b/>
          <w:sz w:val="22"/>
          <w:szCs w:val="22"/>
          <w:vertAlign w:val="baseline"/>
        </w:rPr>
        <w:t>.</w:t>
      </w:r>
    </w:p>
    <w:tbl>
      <w:tblPr>
        <w:tblW w:w="490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268"/>
        <w:gridCol w:w="558"/>
        <w:gridCol w:w="782"/>
        <w:gridCol w:w="1261"/>
        <w:gridCol w:w="259"/>
        <w:gridCol w:w="639"/>
        <w:gridCol w:w="699"/>
        <w:gridCol w:w="221"/>
        <w:gridCol w:w="992"/>
        <w:gridCol w:w="851"/>
        <w:gridCol w:w="791"/>
      </w:tblGrid>
      <w:tr w:rsidR="007D78B7" w:rsidRPr="007D78B7" w:rsidTr="009B56FD">
        <w:trPr>
          <w:cantSplit/>
          <w:trHeight w:val="285"/>
          <w:tblHeader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</w:t>
            </w:r>
          </w:p>
        </w:tc>
        <w:tc>
          <w:tcPr>
            <w:tcW w:w="41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 xml:space="preserve">Wstępny tytuł zadania 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2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Miejsce realizacji/lokalizacji inwestycji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4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Szacowany okres realizacji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Od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42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4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Do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5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Szacunkowy koszt realizacji projektu (brutto) [zł]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6</w:t>
            </w:r>
          </w:p>
        </w:tc>
        <w:tc>
          <w:tcPr>
            <w:tcW w:w="41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Planowane źródła finansowania (w tym możliwe dofinansowanie zewnętrzne)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1.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9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2.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7</w:t>
            </w:r>
          </w:p>
        </w:tc>
        <w:tc>
          <w:tcPr>
            <w:tcW w:w="41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Podmiot(y) odpowiedzialne za realizację/ partnerzy projektu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1.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9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2.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3.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8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Poziom przygotowania projektu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153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(np. inwentaryzacja obiektów, studium wykonalności, koncepcja funkcjonalna/ architektoniczna, program funkcjonalno-użytkowy, projekt techniczny/ wykonawczy; zezwolenia: zakończona procedura oceny oddziaływania na środowisko, pozwolenie na budowę itp.)</w:t>
            </w: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9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 xml:space="preserve">Krótki opis projektu 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223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(zakres i charakterystyka zadania wraz ze wstępnymi danymi jakościowymi i ilościowymi, np. ilość budynków poddanych termomodernizacji [szt.], powierzchnia budynków poddanych modernizacji [m</w:t>
            </w: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superscript"/>
                <w:lang w:eastAsia="pl-PL"/>
              </w:rPr>
              <w:t>2</w:t>
            </w: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], ilość [km] nowych dróg, ilość energii produkowanej z OZE [kWh], liczba [szt.] wymienionych pieców węglowych)</w:t>
            </w: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10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Cel realizacji projektu i planowane oddziaływanie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96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(krótkie wskazanie jaki jest cel wdrożenia przedsięwzięcia i jaki będzie efekt jego realizacji związany np. ograniczeniem zużycia energii, zapotrzebowania na ciepło, itp.)</w:t>
            </w: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11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Uwzględnienie projektu w innych dokumentach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TAK / NIE</w:t>
            </w:r>
          </w:p>
        </w:tc>
      </w:tr>
      <w:tr w:rsidR="007D78B7" w:rsidRPr="007D78B7" w:rsidTr="007D78B7">
        <w:trPr>
          <w:trHeight w:val="72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856022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 xml:space="preserve">(np.: Strategia Rozwoju </w:t>
            </w:r>
            <w:r w:rsidR="00856022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Gminy</w:t>
            </w: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 xml:space="preserve">, Program ochrony powietrza, Program rewitalizacji, Plan Zrównoważonej Mobilności Miejskiej) </w:t>
            </w:r>
          </w:p>
        </w:tc>
        <w:tc>
          <w:tcPr>
            <w:tcW w:w="41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(jeśli TAK prosimy wskazać nazwę dokumentu i nazwę zadania)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Nazwa dokumentu: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Nazwa zadania: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510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12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8560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 xml:space="preserve">Czy planowana inwestycja jest wpisana do WPF dla </w:t>
            </w:r>
            <w:r w:rsidR="00856022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gminy</w:t>
            </w: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?*</w:t>
            </w:r>
          </w:p>
        </w:tc>
        <w:tc>
          <w:tcPr>
            <w:tcW w:w="41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TAK / NIE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*wypełnić jeżeli dotyczy</w:t>
            </w:r>
          </w:p>
        </w:tc>
        <w:tc>
          <w:tcPr>
            <w:tcW w:w="41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510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13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Czy dla inwestycji został przygotowany audyt energetyczny?*</w:t>
            </w:r>
          </w:p>
        </w:tc>
        <w:tc>
          <w:tcPr>
            <w:tcW w:w="41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TAK / NIE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*wypełnić jeżeli dotyczy</w:t>
            </w:r>
          </w:p>
        </w:tc>
        <w:tc>
          <w:tcPr>
            <w:tcW w:w="41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 xml:space="preserve"> (jeśli TAK prosimy o przekazanie audytu)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14</w:t>
            </w:r>
          </w:p>
        </w:tc>
        <w:tc>
          <w:tcPr>
            <w:tcW w:w="832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Planowane efekty energetyczne i ekologiczne przedsięwzięcia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7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Redukcja zużycia energii finalnej [MWh/rok]</w:t>
            </w:r>
          </w:p>
        </w:tc>
        <w:tc>
          <w:tcPr>
            <w:tcW w:w="35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856022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Redukcja emisji substancji [Mg/rok]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CO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CO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NO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SO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PM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PM</w:t>
            </w:r>
            <w:r w:rsidRPr="007D78B7">
              <w:rPr>
                <w:rFonts w:asciiTheme="minorHAnsi" w:eastAsia="Times New Roman" w:hAnsiTheme="minorHAnsi" w:cs="Arial"/>
                <w:szCs w:val="20"/>
                <w:lang w:eastAsia="pl-PL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B(a)P</w:t>
            </w:r>
          </w:p>
        </w:tc>
      </w:tr>
      <w:tr w:rsidR="007D78B7" w:rsidRPr="007D78B7" w:rsidTr="00856022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7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Zwiększenie udziału energii pochodzącej z OZE [MWh/rok]*</w:t>
            </w:r>
          </w:p>
        </w:tc>
        <w:tc>
          <w:tcPr>
            <w:tcW w:w="35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30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* wypełnić w przypadku odnawialnych źródeł energii</w:t>
            </w:r>
          </w:p>
        </w:tc>
        <w:tc>
          <w:tcPr>
            <w:tcW w:w="35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  <w:tr w:rsidR="007D78B7" w:rsidRPr="007D78B7" w:rsidTr="007D78B7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15</w:t>
            </w:r>
          </w:p>
        </w:tc>
        <w:tc>
          <w:tcPr>
            <w:tcW w:w="47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Dodatkowe informacje</w:t>
            </w:r>
          </w:p>
        </w:tc>
        <w:tc>
          <w:tcPr>
            <w:tcW w:w="35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  <w:t> </w:t>
            </w:r>
          </w:p>
        </w:tc>
      </w:tr>
      <w:tr w:rsidR="007D78B7" w:rsidRPr="007D78B7" w:rsidTr="007D78B7">
        <w:trPr>
          <w:trHeight w:val="480"/>
        </w:trPr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</w:pPr>
            <w:r w:rsidRPr="007D78B7">
              <w:rPr>
                <w:rFonts w:asciiTheme="minorHAnsi" w:eastAsia="Times New Roman" w:hAnsiTheme="minorHAnsi" w:cs="Arial"/>
                <w:i/>
                <w:iCs/>
                <w:szCs w:val="20"/>
                <w:vertAlign w:val="baseline"/>
                <w:lang w:eastAsia="pl-PL"/>
              </w:rPr>
              <w:t>(w tym opis możliwych utrudnień i/lub ryzyk w przygotowaniu lub realizacji inwestycji)</w:t>
            </w:r>
          </w:p>
        </w:tc>
        <w:tc>
          <w:tcPr>
            <w:tcW w:w="35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8B7" w:rsidRPr="007D78B7" w:rsidRDefault="007D78B7" w:rsidP="007D78B7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vertAlign w:val="baseline"/>
                <w:lang w:eastAsia="pl-PL"/>
              </w:rPr>
            </w:pPr>
          </w:p>
        </w:tc>
      </w:tr>
    </w:tbl>
    <w:p w:rsidR="007D78B7" w:rsidRPr="00015D8F" w:rsidRDefault="007D78B7" w:rsidP="00015D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 Pro"/>
          <w:sz w:val="22"/>
          <w:szCs w:val="22"/>
          <w:highlight w:val="yellow"/>
          <w:vertAlign w:val="baseline"/>
        </w:rPr>
      </w:pPr>
    </w:p>
    <w:sectPr w:rsidR="007D78B7" w:rsidRPr="00015D8F" w:rsidSect="0089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C6" w:rsidRDefault="006E19C6" w:rsidP="00126538">
      <w:pPr>
        <w:spacing w:after="0" w:line="240" w:lineRule="auto"/>
      </w:pPr>
      <w:r>
        <w:separator/>
      </w:r>
    </w:p>
  </w:endnote>
  <w:endnote w:type="continuationSeparator" w:id="0">
    <w:p w:rsidR="006E19C6" w:rsidRDefault="006E19C6" w:rsidP="001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WOQH T+ Myriad Pro">
    <w:altName w:val="XWOQH T+ 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C6" w:rsidRDefault="006E19C6" w:rsidP="00126538">
      <w:pPr>
        <w:spacing w:after="0" w:line="240" w:lineRule="auto"/>
      </w:pPr>
      <w:r>
        <w:separator/>
      </w:r>
    </w:p>
  </w:footnote>
  <w:footnote w:type="continuationSeparator" w:id="0">
    <w:p w:rsidR="006E19C6" w:rsidRDefault="006E19C6" w:rsidP="0012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182"/>
    <w:multiLevelType w:val="multilevel"/>
    <w:tmpl w:val="14C2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B3561"/>
    <w:multiLevelType w:val="hybridMultilevel"/>
    <w:tmpl w:val="7F56A73E"/>
    <w:lvl w:ilvl="0" w:tplc="6E62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0D28"/>
    <w:multiLevelType w:val="hybridMultilevel"/>
    <w:tmpl w:val="E7FE8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413"/>
    <w:multiLevelType w:val="hybridMultilevel"/>
    <w:tmpl w:val="971E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71718"/>
    <w:multiLevelType w:val="hybridMultilevel"/>
    <w:tmpl w:val="4CCCA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C1E"/>
    <w:multiLevelType w:val="hybridMultilevel"/>
    <w:tmpl w:val="94A8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F"/>
    <w:rsid w:val="000014B4"/>
    <w:rsid w:val="00013155"/>
    <w:rsid w:val="00015D8F"/>
    <w:rsid w:val="00023321"/>
    <w:rsid w:val="0004318C"/>
    <w:rsid w:val="000505A9"/>
    <w:rsid w:val="000B20E5"/>
    <w:rsid w:val="000B4AD3"/>
    <w:rsid w:val="00126538"/>
    <w:rsid w:val="00135717"/>
    <w:rsid w:val="00144663"/>
    <w:rsid w:val="00154621"/>
    <w:rsid w:val="00187EA8"/>
    <w:rsid w:val="001A141F"/>
    <w:rsid w:val="001B6FDB"/>
    <w:rsid w:val="001C749D"/>
    <w:rsid w:val="001E6B23"/>
    <w:rsid w:val="0022079B"/>
    <w:rsid w:val="0025644A"/>
    <w:rsid w:val="00263F13"/>
    <w:rsid w:val="00284AA8"/>
    <w:rsid w:val="002F66B7"/>
    <w:rsid w:val="0031458B"/>
    <w:rsid w:val="00314679"/>
    <w:rsid w:val="00323DD4"/>
    <w:rsid w:val="00333F7F"/>
    <w:rsid w:val="003552C2"/>
    <w:rsid w:val="00364EC9"/>
    <w:rsid w:val="0038760D"/>
    <w:rsid w:val="003A5DFC"/>
    <w:rsid w:val="003B0426"/>
    <w:rsid w:val="0042149E"/>
    <w:rsid w:val="0045507C"/>
    <w:rsid w:val="00464365"/>
    <w:rsid w:val="00465032"/>
    <w:rsid w:val="0047597B"/>
    <w:rsid w:val="00492217"/>
    <w:rsid w:val="00495AC4"/>
    <w:rsid w:val="004C06BC"/>
    <w:rsid w:val="004E7899"/>
    <w:rsid w:val="0050073E"/>
    <w:rsid w:val="00502F8D"/>
    <w:rsid w:val="00504FEF"/>
    <w:rsid w:val="005207B5"/>
    <w:rsid w:val="0053573A"/>
    <w:rsid w:val="005376AE"/>
    <w:rsid w:val="005D2197"/>
    <w:rsid w:val="005E1B1B"/>
    <w:rsid w:val="005F6281"/>
    <w:rsid w:val="00602AB0"/>
    <w:rsid w:val="00614F30"/>
    <w:rsid w:val="00640DD4"/>
    <w:rsid w:val="00644D15"/>
    <w:rsid w:val="0064511B"/>
    <w:rsid w:val="00664019"/>
    <w:rsid w:val="00666BAA"/>
    <w:rsid w:val="00676046"/>
    <w:rsid w:val="0068082E"/>
    <w:rsid w:val="00694BF6"/>
    <w:rsid w:val="006E04D8"/>
    <w:rsid w:val="006E1528"/>
    <w:rsid w:val="006E19C6"/>
    <w:rsid w:val="006F716C"/>
    <w:rsid w:val="006F748A"/>
    <w:rsid w:val="0072307A"/>
    <w:rsid w:val="007347CB"/>
    <w:rsid w:val="007470F8"/>
    <w:rsid w:val="00765117"/>
    <w:rsid w:val="00772229"/>
    <w:rsid w:val="007D6C32"/>
    <w:rsid w:val="007D78B7"/>
    <w:rsid w:val="007D7AC2"/>
    <w:rsid w:val="00820584"/>
    <w:rsid w:val="008308AA"/>
    <w:rsid w:val="00831086"/>
    <w:rsid w:val="008466F4"/>
    <w:rsid w:val="0084729D"/>
    <w:rsid w:val="00856022"/>
    <w:rsid w:val="0089014E"/>
    <w:rsid w:val="008A6114"/>
    <w:rsid w:val="008E4DCF"/>
    <w:rsid w:val="009200B7"/>
    <w:rsid w:val="00976C2B"/>
    <w:rsid w:val="00980994"/>
    <w:rsid w:val="00997C60"/>
    <w:rsid w:val="009B56FD"/>
    <w:rsid w:val="009F3B10"/>
    <w:rsid w:val="009F6C93"/>
    <w:rsid w:val="00A0388F"/>
    <w:rsid w:val="00A175E1"/>
    <w:rsid w:val="00A25EE8"/>
    <w:rsid w:val="00A42E5C"/>
    <w:rsid w:val="00A546B8"/>
    <w:rsid w:val="00A63E23"/>
    <w:rsid w:val="00A8059B"/>
    <w:rsid w:val="00A90B0B"/>
    <w:rsid w:val="00A93EC3"/>
    <w:rsid w:val="00AD378F"/>
    <w:rsid w:val="00AF4855"/>
    <w:rsid w:val="00AF7B03"/>
    <w:rsid w:val="00B0547C"/>
    <w:rsid w:val="00B307E0"/>
    <w:rsid w:val="00B530D6"/>
    <w:rsid w:val="00B64594"/>
    <w:rsid w:val="00B65466"/>
    <w:rsid w:val="00B762E1"/>
    <w:rsid w:val="00B85699"/>
    <w:rsid w:val="00BA0D23"/>
    <w:rsid w:val="00BD703A"/>
    <w:rsid w:val="00BF3A66"/>
    <w:rsid w:val="00C62F73"/>
    <w:rsid w:val="00C6711E"/>
    <w:rsid w:val="00C6716C"/>
    <w:rsid w:val="00C91991"/>
    <w:rsid w:val="00C97C46"/>
    <w:rsid w:val="00CB78EF"/>
    <w:rsid w:val="00CC54EA"/>
    <w:rsid w:val="00CC72B3"/>
    <w:rsid w:val="00CE1AF5"/>
    <w:rsid w:val="00CF5928"/>
    <w:rsid w:val="00CF71F2"/>
    <w:rsid w:val="00D34A08"/>
    <w:rsid w:val="00D470AF"/>
    <w:rsid w:val="00D5537E"/>
    <w:rsid w:val="00D9719C"/>
    <w:rsid w:val="00DA310C"/>
    <w:rsid w:val="00DC2339"/>
    <w:rsid w:val="00DC6EF9"/>
    <w:rsid w:val="00DC745C"/>
    <w:rsid w:val="00DE7B49"/>
    <w:rsid w:val="00E40505"/>
    <w:rsid w:val="00E6796C"/>
    <w:rsid w:val="00E750A6"/>
    <w:rsid w:val="00E76191"/>
    <w:rsid w:val="00E763FA"/>
    <w:rsid w:val="00E858E5"/>
    <w:rsid w:val="00EC466E"/>
    <w:rsid w:val="00EC5BCD"/>
    <w:rsid w:val="00EE5415"/>
    <w:rsid w:val="00F16AC1"/>
    <w:rsid w:val="00F302C1"/>
    <w:rsid w:val="00F32221"/>
    <w:rsid w:val="00F419C3"/>
    <w:rsid w:val="00F606B2"/>
    <w:rsid w:val="00F64F23"/>
    <w:rsid w:val="00F66A97"/>
    <w:rsid w:val="00F71B70"/>
    <w:rsid w:val="00F850D1"/>
    <w:rsid w:val="00F85CEE"/>
    <w:rsid w:val="00FB7A76"/>
    <w:rsid w:val="00FC1BF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AA2587-A96B-4365-8731-202D2B4D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Cambri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4E"/>
    <w:pPr>
      <w:spacing w:after="200" w:line="276" w:lineRule="auto"/>
    </w:pPr>
    <w:rPr>
      <w:color w:val="000000"/>
      <w:sz w:val="20"/>
      <w:szCs w:val="14"/>
      <w:vertAlign w:val="subscrip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0505"/>
    <w:pPr>
      <w:ind w:left="720"/>
      <w:contextualSpacing/>
    </w:pPr>
  </w:style>
  <w:style w:type="paragraph" w:customStyle="1" w:styleId="Default">
    <w:name w:val="Default"/>
    <w:uiPriority w:val="99"/>
    <w:rsid w:val="003B042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vertAlign w:val="subscript"/>
      <w:lang w:eastAsia="en-US"/>
    </w:rPr>
  </w:style>
  <w:style w:type="character" w:customStyle="1" w:styleId="Teksttreci">
    <w:name w:val="Tekst treści"/>
    <w:uiPriority w:val="99"/>
    <w:rsid w:val="003B0426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  <w:lang w:val="pl-PL"/>
    </w:rPr>
  </w:style>
  <w:style w:type="character" w:styleId="Hipercze">
    <w:name w:val="Hyperlink"/>
    <w:basedOn w:val="Domylnaczcionkaakapitu"/>
    <w:uiPriority w:val="99"/>
    <w:rsid w:val="009F6C9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2653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1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2653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65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E04D8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6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6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663"/>
    <w:rPr>
      <w:color w:val="000000"/>
      <w:sz w:val="20"/>
      <w:szCs w:val="20"/>
      <w:vertAlign w:val="subscript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663"/>
    <w:rPr>
      <w:b/>
      <w:bCs/>
      <w:color w:val="000000"/>
      <w:sz w:val="20"/>
      <w:szCs w:val="20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zychodzien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esnau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rzychodzien@um.swinoujsc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Ewa Pawlak</cp:lastModifiedBy>
  <cp:revision>2</cp:revision>
  <cp:lastPrinted>2016-10-21T12:44:00Z</cp:lastPrinted>
  <dcterms:created xsi:type="dcterms:W3CDTF">2018-09-20T10:14:00Z</dcterms:created>
  <dcterms:modified xsi:type="dcterms:W3CDTF">2018-09-20T10:14:00Z</dcterms:modified>
</cp:coreProperties>
</file>