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177B" w14:textId="77777777" w:rsidR="00173543" w:rsidRPr="00173543" w:rsidRDefault="00173543" w:rsidP="00AE7E57">
      <w:pPr>
        <w:jc w:val="center"/>
        <w:rPr>
          <w:rFonts w:ascii="Arial" w:hAnsi="Arial" w:cs="Arial"/>
          <w:b/>
          <w:bCs/>
          <w:szCs w:val="20"/>
        </w:rPr>
      </w:pPr>
      <w:r w:rsidRPr="00173543">
        <w:rPr>
          <w:rFonts w:ascii="Arial" w:hAnsi="Arial" w:cs="Arial"/>
          <w:b/>
          <w:bCs/>
          <w:szCs w:val="20"/>
        </w:rPr>
        <w:t xml:space="preserve">Specyfikacja Istotnych Warunków Zamówienia zawiera: </w:t>
      </w:r>
    </w:p>
    <w:p w14:paraId="5616C983" w14:textId="77777777" w:rsidR="00173543" w:rsidRPr="00173543" w:rsidRDefault="00173543" w:rsidP="00AE7E57">
      <w:pPr>
        <w:jc w:val="center"/>
        <w:rPr>
          <w:rFonts w:ascii="Arial" w:hAnsi="Arial" w:cs="Arial"/>
          <w:sz w:val="22"/>
          <w:szCs w:val="18"/>
        </w:rPr>
      </w:pPr>
    </w:p>
    <w:p w14:paraId="433D7BEF" w14:textId="77777777" w:rsidR="00173543" w:rsidRPr="00173543" w:rsidRDefault="00173543" w:rsidP="00AE7E5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Tom I: INSTRUKCJA DLA WYKONAWCÓW</w:t>
      </w:r>
    </w:p>
    <w:p w14:paraId="28C85565" w14:textId="31590412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Rozdział 1: Instrukcja dla Wykonawców</w:t>
      </w:r>
      <w:r w:rsidR="003923D6">
        <w:rPr>
          <w:rFonts w:ascii="Arial" w:hAnsi="Arial" w:cs="Arial"/>
          <w:szCs w:val="20"/>
        </w:rPr>
        <w:t xml:space="preserve"> (IDW)</w:t>
      </w:r>
    </w:p>
    <w:p w14:paraId="2880C7CE" w14:textId="603045BF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 xml:space="preserve">Rozdział 2: </w:t>
      </w:r>
      <w:r w:rsidR="005C6325">
        <w:rPr>
          <w:rFonts w:ascii="Arial" w:hAnsi="Arial" w:cs="Arial"/>
          <w:szCs w:val="20"/>
        </w:rPr>
        <w:t>Oferta wraz z formularzami</w:t>
      </w:r>
    </w:p>
    <w:p w14:paraId="6F7DE194" w14:textId="486BDCC8" w:rsidR="00173543" w:rsidRDefault="00173543" w:rsidP="00AE7E5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 xml:space="preserve">Formularz </w:t>
      </w:r>
      <w:r w:rsidR="005C6325">
        <w:rPr>
          <w:rFonts w:ascii="Arial" w:hAnsi="Arial" w:cs="Arial"/>
          <w:szCs w:val="20"/>
        </w:rPr>
        <w:t>2.</w:t>
      </w:r>
      <w:r w:rsidRPr="00173543">
        <w:rPr>
          <w:rFonts w:ascii="Arial" w:hAnsi="Arial" w:cs="Arial"/>
          <w:szCs w:val="20"/>
        </w:rPr>
        <w:t>1: Oferta</w:t>
      </w:r>
    </w:p>
    <w:p w14:paraId="016C6FA4" w14:textId="75C80D63" w:rsidR="005C6325" w:rsidRPr="00173543" w:rsidRDefault="005C6325" w:rsidP="00AE7E5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Formularz 2.2: </w:t>
      </w:r>
      <w:proofErr w:type="spellStart"/>
      <w:r>
        <w:rPr>
          <w:rFonts w:ascii="Arial" w:hAnsi="Arial" w:cs="Arial"/>
          <w:szCs w:val="20"/>
        </w:rPr>
        <w:t>Pozacenowe</w:t>
      </w:r>
      <w:proofErr w:type="spellEnd"/>
      <w:r>
        <w:rPr>
          <w:rFonts w:ascii="Arial" w:hAnsi="Arial" w:cs="Arial"/>
          <w:szCs w:val="20"/>
        </w:rPr>
        <w:t xml:space="preserve"> Kryteria </w:t>
      </w:r>
    </w:p>
    <w:p w14:paraId="4B43F05D" w14:textId="0016E167" w:rsidR="00173543" w:rsidRDefault="00173543" w:rsidP="00AE7E5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Formu</w:t>
      </w:r>
      <w:bookmarkStart w:id="0" w:name="_GoBack"/>
      <w:bookmarkEnd w:id="0"/>
      <w:r w:rsidRPr="00173543">
        <w:rPr>
          <w:rFonts w:ascii="Arial" w:hAnsi="Arial" w:cs="Arial"/>
          <w:szCs w:val="20"/>
        </w:rPr>
        <w:t>larz 2</w:t>
      </w:r>
      <w:r w:rsidR="005C6325">
        <w:rPr>
          <w:rFonts w:ascii="Arial" w:hAnsi="Arial" w:cs="Arial"/>
          <w:szCs w:val="20"/>
        </w:rPr>
        <w:t>.3</w:t>
      </w:r>
      <w:r w:rsidRPr="00173543">
        <w:rPr>
          <w:rFonts w:ascii="Arial" w:hAnsi="Arial" w:cs="Arial"/>
          <w:szCs w:val="20"/>
        </w:rPr>
        <w:t>: Wykaz Płatności</w:t>
      </w:r>
    </w:p>
    <w:p w14:paraId="08D1DD80" w14:textId="5601D25B" w:rsidR="005C6325" w:rsidRDefault="005C6325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Rozdział 3: Formularze dotyczące spełnienia przez Wykonawców warunków udziału w postępowaniu oraz wskazania braku podstaw do wykluczenia</w:t>
      </w:r>
    </w:p>
    <w:p w14:paraId="44E57796" w14:textId="3ECE9307" w:rsidR="005E07CD" w:rsidRPr="005E07CD" w:rsidRDefault="005E07CD" w:rsidP="00AE7E57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5E07CD">
        <w:rPr>
          <w:rFonts w:ascii="Arial" w:hAnsi="Arial" w:cs="Arial"/>
        </w:rPr>
        <w:t xml:space="preserve">Formularz 3.1: Wzór oświadczenia Wykonawcy o braku podstaw do </w:t>
      </w:r>
      <w:r>
        <w:rPr>
          <w:rFonts w:ascii="Arial" w:hAnsi="Arial" w:cs="Arial"/>
        </w:rPr>
        <w:t xml:space="preserve"> </w:t>
      </w:r>
      <w:r w:rsidRPr="005E07CD">
        <w:rPr>
          <w:rFonts w:ascii="Arial" w:hAnsi="Arial" w:cs="Arial"/>
        </w:rPr>
        <w:t xml:space="preserve">wykluczenia z postępowania </w:t>
      </w:r>
    </w:p>
    <w:p w14:paraId="322994A7" w14:textId="1391269D" w:rsidR="005E07CD" w:rsidRPr="005E07CD" w:rsidRDefault="005E07CD" w:rsidP="00753F49">
      <w:pPr>
        <w:ind w:left="851"/>
        <w:jc w:val="both"/>
        <w:rPr>
          <w:rFonts w:ascii="Arial" w:hAnsi="Arial" w:cs="Arial"/>
        </w:rPr>
      </w:pPr>
      <w:r w:rsidRPr="005E07CD">
        <w:rPr>
          <w:rFonts w:ascii="Arial" w:hAnsi="Arial" w:cs="Arial"/>
        </w:rPr>
        <w:t>Formularz 3.2:. Wzór oświadczenia o spełnianiu warunków udziału w</w:t>
      </w:r>
      <w:r w:rsidR="00753F49">
        <w:rPr>
          <w:rFonts w:ascii="Arial" w:hAnsi="Arial" w:cs="Arial"/>
        </w:rPr>
        <w:t xml:space="preserve"> </w:t>
      </w:r>
      <w:r w:rsidR="00AE7E57">
        <w:rPr>
          <w:rFonts w:ascii="Arial" w:hAnsi="Arial" w:cs="Arial"/>
        </w:rPr>
        <w:t>postępowaniu</w:t>
      </w:r>
      <w:r w:rsidRPr="005E07CD">
        <w:rPr>
          <w:rFonts w:ascii="Arial" w:hAnsi="Arial" w:cs="Arial"/>
        </w:rPr>
        <w:t xml:space="preserve"> </w:t>
      </w:r>
    </w:p>
    <w:p w14:paraId="0038985F" w14:textId="3019EADF" w:rsidR="005E07CD" w:rsidRPr="005E07CD" w:rsidRDefault="005E07CD" w:rsidP="00AE7E5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Formularz </w:t>
      </w:r>
      <w:r w:rsidRPr="005E07CD">
        <w:rPr>
          <w:rFonts w:ascii="Arial" w:hAnsi="Arial" w:cs="Arial"/>
        </w:rPr>
        <w:t>3.3:</w:t>
      </w:r>
      <w:r>
        <w:rPr>
          <w:rFonts w:ascii="Arial" w:hAnsi="Arial" w:cs="Arial"/>
        </w:rPr>
        <w:t xml:space="preserve"> </w:t>
      </w:r>
      <w:r w:rsidRPr="005E07CD">
        <w:rPr>
          <w:rFonts w:ascii="Arial" w:hAnsi="Arial" w:cs="Arial"/>
        </w:rPr>
        <w:t>Jednolity europejski dokument zamówienia (JEDZ)</w:t>
      </w:r>
      <w:r>
        <w:rPr>
          <w:rFonts w:ascii="Arial" w:hAnsi="Arial" w:cs="Arial"/>
        </w:rPr>
        <w:t xml:space="preserve"> </w:t>
      </w:r>
      <w:r w:rsidRPr="005E07CD">
        <w:rPr>
          <w:rFonts w:ascii="Arial" w:hAnsi="Arial" w:cs="Arial"/>
        </w:rPr>
        <w:t>przygotowany wstępnie przez Zamawiającego dla przedmiotowego postępowania jest dostępny na stronie internetowej Zamawiającego w miejscu zamieszczenia niniejszej SIWZ</w:t>
      </w:r>
    </w:p>
    <w:p w14:paraId="163A35DA" w14:textId="0A6EB776" w:rsidR="005E07CD" w:rsidRPr="005E07CD" w:rsidRDefault="005E07CD" w:rsidP="00AE7E57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5E07CD">
        <w:rPr>
          <w:rFonts w:ascii="Arial" w:hAnsi="Arial" w:cs="Arial"/>
        </w:rPr>
        <w:t xml:space="preserve">Formularz 3.4: Propozycje treści zobowiązania podmiotu do oddania do </w:t>
      </w:r>
      <w:r>
        <w:rPr>
          <w:rFonts w:ascii="Arial" w:hAnsi="Arial" w:cs="Arial"/>
        </w:rPr>
        <w:t xml:space="preserve">  </w:t>
      </w:r>
      <w:r w:rsidRPr="005E07CD">
        <w:rPr>
          <w:rFonts w:ascii="Arial" w:hAnsi="Arial" w:cs="Arial"/>
        </w:rPr>
        <w:t xml:space="preserve">dyspozycji Wykonawcy niezbędnych zasobów na potrzeby wykonania </w:t>
      </w:r>
      <w:r>
        <w:rPr>
          <w:rFonts w:ascii="Arial" w:hAnsi="Arial" w:cs="Arial"/>
        </w:rPr>
        <w:t xml:space="preserve"> </w:t>
      </w:r>
      <w:r w:rsidR="00AE7E57">
        <w:rPr>
          <w:rFonts w:ascii="Arial" w:hAnsi="Arial" w:cs="Arial"/>
        </w:rPr>
        <w:t>zamówienia</w:t>
      </w:r>
    </w:p>
    <w:p w14:paraId="5230AEA8" w14:textId="6F45244D" w:rsidR="005E07CD" w:rsidRPr="005E07CD" w:rsidRDefault="005E07CD" w:rsidP="00AE7E57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5E07CD">
        <w:rPr>
          <w:rFonts w:ascii="Arial" w:hAnsi="Arial" w:cs="Arial"/>
        </w:rPr>
        <w:t>Formularz 3.5: Oświadczenie o przynależności lub braku przynależności do tej samej grupy kapitałowej, o której mowa w a</w:t>
      </w:r>
      <w:r w:rsidR="00AE7E57">
        <w:rPr>
          <w:rFonts w:ascii="Arial" w:hAnsi="Arial" w:cs="Arial"/>
        </w:rPr>
        <w:t>t. 24. Ust. 1 pkt 23 ustawy PZP</w:t>
      </w:r>
    </w:p>
    <w:p w14:paraId="30A94FA9" w14:textId="77777777" w:rsidR="005E07CD" w:rsidRPr="005E07CD" w:rsidRDefault="005E07CD" w:rsidP="00AE7E57">
      <w:pPr>
        <w:ind w:left="851"/>
        <w:jc w:val="both"/>
        <w:rPr>
          <w:rStyle w:val="FontStyle2207"/>
          <w:rFonts w:ascii="Arial" w:hAnsi="Arial" w:cs="Arial"/>
          <w:sz w:val="24"/>
          <w:szCs w:val="24"/>
        </w:rPr>
      </w:pPr>
      <w:r w:rsidRPr="005E07CD">
        <w:rPr>
          <w:rStyle w:val="FontStyle2207"/>
          <w:rFonts w:ascii="Arial" w:hAnsi="Arial" w:cs="Arial"/>
          <w:sz w:val="24"/>
          <w:szCs w:val="24"/>
        </w:rPr>
        <w:t>Formularz 3.6:  Wykaz robót</w:t>
      </w:r>
    </w:p>
    <w:p w14:paraId="6A61D046" w14:textId="79343999" w:rsidR="005E07CD" w:rsidRPr="005E07CD" w:rsidRDefault="005E07CD" w:rsidP="00AE7E57">
      <w:pPr>
        <w:ind w:left="2410" w:hanging="1559"/>
        <w:jc w:val="both"/>
        <w:rPr>
          <w:rFonts w:ascii="Arial" w:hAnsi="Arial" w:cs="Arial"/>
        </w:rPr>
      </w:pPr>
      <w:r w:rsidRPr="005E07CD">
        <w:rPr>
          <w:rStyle w:val="FontStyle2207"/>
          <w:rFonts w:ascii="Arial" w:hAnsi="Arial" w:cs="Arial"/>
          <w:sz w:val="24"/>
          <w:szCs w:val="24"/>
        </w:rPr>
        <w:t>Formularz 3.7:</w:t>
      </w:r>
      <w:r w:rsidRPr="005E07CD">
        <w:rPr>
          <w:rStyle w:val="FontStyle2207"/>
          <w:rFonts w:ascii="Arial" w:hAnsi="Arial" w:cs="Arial"/>
          <w:sz w:val="24"/>
          <w:szCs w:val="24"/>
        </w:rPr>
        <w:tab/>
      </w:r>
      <w:r>
        <w:rPr>
          <w:rStyle w:val="FontStyle2207"/>
          <w:rFonts w:ascii="Arial" w:hAnsi="Arial" w:cs="Arial"/>
          <w:sz w:val="24"/>
          <w:szCs w:val="24"/>
        </w:rPr>
        <w:t xml:space="preserve"> </w:t>
      </w:r>
      <w:r w:rsidRPr="005E07CD">
        <w:rPr>
          <w:rStyle w:val="FontStyle2207"/>
          <w:rFonts w:ascii="Arial" w:hAnsi="Arial" w:cs="Arial"/>
          <w:sz w:val="24"/>
          <w:szCs w:val="24"/>
        </w:rPr>
        <w:t>Wykaz osób</w:t>
      </w:r>
    </w:p>
    <w:p w14:paraId="3DB84C35" w14:textId="62506C43" w:rsidR="005C6325" w:rsidRDefault="005C6325" w:rsidP="00AE7E5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0868F488" w14:textId="77777777" w:rsidR="00173543" w:rsidRPr="00173543" w:rsidRDefault="00173543" w:rsidP="00AE7E5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Tom II: WARUNKI KONTRAKTU</w:t>
      </w:r>
    </w:p>
    <w:p w14:paraId="3D79C997" w14:textId="77777777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Rozdział 1: Akt Umowy</w:t>
      </w:r>
    </w:p>
    <w:p w14:paraId="04378AF0" w14:textId="77777777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Rozdział 2: Gwarancja Jakości</w:t>
      </w:r>
    </w:p>
    <w:p w14:paraId="61D9CDEF" w14:textId="77777777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Rozdział 3: Dane Kontraktowe</w:t>
      </w:r>
    </w:p>
    <w:p w14:paraId="7BBE453A" w14:textId="15A9FE00" w:rsid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Rozdział 4:</w:t>
      </w:r>
      <w:r w:rsidR="00AE7E57">
        <w:rPr>
          <w:rFonts w:ascii="Arial" w:hAnsi="Arial" w:cs="Arial"/>
          <w:szCs w:val="20"/>
        </w:rPr>
        <w:t xml:space="preserve"> </w:t>
      </w:r>
      <w:r w:rsidRPr="00173543">
        <w:rPr>
          <w:rFonts w:ascii="Arial" w:hAnsi="Arial" w:cs="Arial"/>
          <w:szCs w:val="20"/>
        </w:rPr>
        <w:t xml:space="preserve">Warunki Ogólne Kontraktu </w:t>
      </w:r>
    </w:p>
    <w:p w14:paraId="4D72C87E" w14:textId="77777777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Rozdział 5: Warunki Szczególne Kontraktu</w:t>
      </w:r>
    </w:p>
    <w:p w14:paraId="47825E84" w14:textId="77777777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 w:rsidRPr="00173543">
        <w:rPr>
          <w:rFonts w:ascii="Arial" w:hAnsi="Arial" w:cs="Arial"/>
          <w:szCs w:val="20"/>
        </w:rPr>
        <w:t>Rozdział 6: Wzór Umowy z Rozjemcą</w:t>
      </w:r>
    </w:p>
    <w:p w14:paraId="572E8B94" w14:textId="70D79B15" w:rsidR="00173543" w:rsidRDefault="00241AFA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Rozdział 7</w:t>
      </w:r>
      <w:r w:rsidR="00173543" w:rsidRPr="00173543">
        <w:rPr>
          <w:rFonts w:ascii="Arial" w:hAnsi="Arial" w:cs="Arial"/>
          <w:szCs w:val="20"/>
        </w:rPr>
        <w:t>: Umowa o powierzenie przetwarzania danych osobowych</w:t>
      </w:r>
    </w:p>
    <w:p w14:paraId="39395A5D" w14:textId="77777777" w:rsidR="00173543" w:rsidRPr="00173543" w:rsidRDefault="00173543" w:rsidP="00AE7E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0"/>
        </w:rPr>
      </w:pPr>
    </w:p>
    <w:p w14:paraId="2FAD87F4" w14:textId="5C4AA670" w:rsidR="00173543" w:rsidRPr="003923D6" w:rsidRDefault="000B7385" w:rsidP="001735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Tom III</w:t>
      </w:r>
      <w:r w:rsidR="0053037F">
        <w:rPr>
          <w:rFonts w:ascii="Arial" w:hAnsi="Arial" w:cs="Arial"/>
          <w:szCs w:val="20"/>
        </w:rPr>
        <w:t xml:space="preserve"> </w:t>
      </w:r>
      <w:r w:rsidR="00173543" w:rsidRPr="00173543">
        <w:rPr>
          <w:rFonts w:ascii="Arial" w:hAnsi="Arial" w:cs="Arial"/>
          <w:szCs w:val="20"/>
        </w:rPr>
        <w:t>PROGRAM FUNKCJONALNO-UŻYTKOWY</w:t>
      </w:r>
      <w:r w:rsidR="003923D6">
        <w:rPr>
          <w:rFonts w:ascii="Arial" w:hAnsi="Arial" w:cs="Arial"/>
          <w:szCs w:val="20"/>
        </w:rPr>
        <w:t xml:space="preserve"> </w:t>
      </w:r>
      <w:r w:rsidR="003923D6" w:rsidRPr="003923D6">
        <w:rPr>
          <w:rFonts w:ascii="Arial" w:hAnsi="Arial" w:cs="Arial"/>
        </w:rPr>
        <w:t>„Sprawny i przyjazny środowisku dostęp do infrastruktury portu w Świnoujściu – etap I”</w:t>
      </w:r>
    </w:p>
    <w:p w14:paraId="3581F787" w14:textId="77777777" w:rsidR="00AE7E57" w:rsidRDefault="00AE7E57" w:rsidP="00241A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</w:rPr>
      </w:pPr>
    </w:p>
    <w:p w14:paraId="34566C6A" w14:textId="7F16E91B" w:rsidR="006D3EDF" w:rsidRDefault="000B7385" w:rsidP="00241AFA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Cs w:val="20"/>
        </w:rPr>
        <w:t>TOM IV</w:t>
      </w:r>
      <w:r w:rsidR="007C558F">
        <w:rPr>
          <w:rFonts w:ascii="Arial" w:hAnsi="Arial" w:cs="Arial"/>
          <w:szCs w:val="20"/>
        </w:rPr>
        <w:t>: P</w:t>
      </w:r>
      <w:r w:rsidR="003923D6">
        <w:rPr>
          <w:rFonts w:ascii="Arial" w:hAnsi="Arial" w:cs="Arial"/>
          <w:szCs w:val="20"/>
        </w:rPr>
        <w:t>ROJEKT</w:t>
      </w:r>
      <w:r w:rsidR="007C558F">
        <w:rPr>
          <w:rFonts w:ascii="Arial" w:hAnsi="Arial" w:cs="Arial"/>
          <w:szCs w:val="20"/>
        </w:rPr>
        <w:t xml:space="preserve"> </w:t>
      </w:r>
      <w:r w:rsidR="003923D6" w:rsidRPr="003923D6">
        <w:rPr>
          <w:rFonts w:ascii="Arial" w:hAnsi="Arial" w:cs="Arial"/>
        </w:rPr>
        <w:t>„Budowa układu dróg rowerowych w celu umożliwienia dojazdu do węzła przesiadkowego przy ul. Dworcowej/Barlickiego w Świnoujściu”.</w:t>
      </w:r>
    </w:p>
    <w:sectPr w:rsidR="006D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88"/>
    <w:rsid w:val="000B7385"/>
    <w:rsid w:val="00173543"/>
    <w:rsid w:val="00241AFA"/>
    <w:rsid w:val="003923D6"/>
    <w:rsid w:val="0053037F"/>
    <w:rsid w:val="005C6325"/>
    <w:rsid w:val="005E07CD"/>
    <w:rsid w:val="00604FD0"/>
    <w:rsid w:val="006D3EDF"/>
    <w:rsid w:val="00736464"/>
    <w:rsid w:val="00753F49"/>
    <w:rsid w:val="007C558F"/>
    <w:rsid w:val="00882E88"/>
    <w:rsid w:val="009960E8"/>
    <w:rsid w:val="00A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07">
    <w:name w:val="Font Style2207"/>
    <w:uiPriority w:val="99"/>
    <w:rsid w:val="005E07CD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07">
    <w:name w:val="Font Style2207"/>
    <w:uiPriority w:val="99"/>
    <w:rsid w:val="005E07CD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Kamińska-Borak</dc:creator>
  <cp:keywords/>
  <dc:description/>
  <cp:lastModifiedBy>jkaminska-borak</cp:lastModifiedBy>
  <cp:revision>12</cp:revision>
  <cp:lastPrinted>2018-07-16T10:03:00Z</cp:lastPrinted>
  <dcterms:created xsi:type="dcterms:W3CDTF">2018-06-14T08:32:00Z</dcterms:created>
  <dcterms:modified xsi:type="dcterms:W3CDTF">2018-07-19T08:47:00Z</dcterms:modified>
</cp:coreProperties>
</file>