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85" w:rsidRDefault="00D3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NR      /       /2018</w:t>
      </w:r>
    </w:p>
    <w:p w:rsidR="00076685" w:rsidRDefault="00D3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RADY  MIASTA  ŚWINOUJŚCIE</w:t>
      </w:r>
    </w:p>
    <w:p w:rsidR="00076685" w:rsidRDefault="00D32FAD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…........... marca 2018 r.</w:t>
      </w:r>
    </w:p>
    <w:p w:rsidR="00076685" w:rsidRDefault="00076685">
      <w:pPr>
        <w:spacing w:after="120" w:line="240" w:lineRule="auto"/>
        <w:rPr>
          <w:rFonts w:ascii="Calibri" w:eastAsia="Calibri" w:hAnsi="Calibri" w:cs="Calibri"/>
        </w:rPr>
      </w:pPr>
    </w:p>
    <w:p w:rsidR="00076685" w:rsidRPr="00500FD4" w:rsidRDefault="00D32FAD" w:rsidP="00977E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00FD4">
        <w:rPr>
          <w:rFonts w:ascii="Times New Roman" w:eastAsia="Times New Roman" w:hAnsi="Times New Roman" w:cs="Times New Roman"/>
          <w:b/>
          <w:sz w:val="24"/>
        </w:rPr>
        <w:t>w sprawie apelu do Dyrektora Generalnej Dyrekcji Dróg Krajowych i Autostrad</w:t>
      </w:r>
      <w:r w:rsidR="00500FD4">
        <w:rPr>
          <w:rFonts w:ascii="Times New Roman" w:eastAsia="Times New Roman" w:hAnsi="Times New Roman" w:cs="Times New Roman"/>
          <w:b/>
          <w:sz w:val="24"/>
        </w:rPr>
        <w:t xml:space="preserve">                       </w:t>
      </w:r>
      <w:r w:rsidR="00F97004" w:rsidRPr="00500FD4">
        <w:rPr>
          <w:rFonts w:ascii="Times New Roman" w:eastAsia="Times New Roman" w:hAnsi="Times New Roman" w:cs="Times New Roman"/>
          <w:b/>
          <w:sz w:val="24"/>
        </w:rPr>
        <w:t xml:space="preserve"> w Warszawie</w:t>
      </w:r>
    </w:p>
    <w:p w:rsidR="00076685" w:rsidRDefault="00076685">
      <w:pPr>
        <w:spacing w:after="0" w:line="240" w:lineRule="auto"/>
        <w:rPr>
          <w:rFonts w:ascii="Calibri" w:eastAsia="Calibri" w:hAnsi="Calibri" w:cs="Calibri"/>
        </w:rPr>
      </w:pPr>
    </w:p>
    <w:p w:rsidR="00836BE3" w:rsidRPr="00977E96" w:rsidRDefault="00D32FAD" w:rsidP="00ED3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ED34B2">
        <w:rPr>
          <w:rFonts w:ascii="Times New Roman" w:eastAsia="Times New Roman" w:hAnsi="Times New Roman" w:cs="Times New Roman"/>
          <w:sz w:val="24"/>
        </w:rPr>
        <w:tab/>
        <w:t xml:space="preserve">   </w:t>
      </w:r>
      <w:r w:rsidRPr="00977E96">
        <w:rPr>
          <w:rFonts w:ascii="Times New Roman" w:eastAsia="Times New Roman" w:hAnsi="Times New Roman" w:cs="Times New Roman"/>
          <w:sz w:val="24"/>
        </w:rPr>
        <w:t xml:space="preserve">Na podstawie art. 18 ust. 1 ustawy z 8 marca 1990 r. o samorządzie gminnym </w:t>
      </w:r>
    </w:p>
    <w:p w:rsidR="00076685" w:rsidRDefault="00836BE3" w:rsidP="00ED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77E96">
        <w:rPr>
          <w:rFonts w:ascii="Times New Roman" w:hAnsi="Times New Roman" w:cs="Times New Roman"/>
          <w:sz w:val="24"/>
          <w:szCs w:val="24"/>
        </w:rPr>
        <w:t xml:space="preserve">(Dz. U. z 2017 r. poz. 1875 i poz. 2232, z 2018 r. poz. 130) </w:t>
      </w:r>
      <w:r w:rsidR="00D32FAD" w:rsidRPr="00977E96">
        <w:rPr>
          <w:rFonts w:ascii="Times New Roman" w:eastAsia="Times New Roman" w:hAnsi="Times New Roman" w:cs="Times New Roman"/>
          <w:sz w:val="24"/>
        </w:rPr>
        <w:t>i § 38 ust.</w:t>
      </w:r>
      <w:r w:rsidR="005B59AA">
        <w:rPr>
          <w:rFonts w:ascii="Times New Roman" w:eastAsia="Times New Roman" w:hAnsi="Times New Roman" w:cs="Times New Roman"/>
          <w:sz w:val="24"/>
        </w:rPr>
        <w:t xml:space="preserve"> 1</w:t>
      </w:r>
      <w:r w:rsidR="00D32FAD" w:rsidRPr="00977E96">
        <w:rPr>
          <w:rFonts w:ascii="Times New Roman" w:eastAsia="Times New Roman" w:hAnsi="Times New Roman" w:cs="Times New Roman"/>
          <w:sz w:val="24"/>
        </w:rPr>
        <w:t xml:space="preserve"> pkt „c” oraz § 56 </w:t>
      </w:r>
      <w:r w:rsidR="005B59AA">
        <w:rPr>
          <w:rFonts w:ascii="Times New Roman" w:eastAsia="Times New Roman" w:hAnsi="Times New Roman" w:cs="Times New Roman"/>
          <w:sz w:val="24"/>
        </w:rPr>
        <w:br/>
      </w:r>
      <w:r w:rsidR="00D32FAD" w:rsidRPr="00977E96">
        <w:rPr>
          <w:rFonts w:ascii="Times New Roman" w:eastAsia="Times New Roman" w:hAnsi="Times New Roman" w:cs="Times New Roman"/>
          <w:sz w:val="24"/>
        </w:rPr>
        <w:t>ust.1 pkt „c” Statutu Gminy - Miasto Świnoujście (Dz. Urz. Województwa Zachodniopomorskiego z 2009 r. Nr 50, poz.1247</w:t>
      </w:r>
      <w:r w:rsidR="00977E96">
        <w:rPr>
          <w:rFonts w:ascii="Times New Roman" w:eastAsia="Times New Roman" w:hAnsi="Times New Roman" w:cs="Times New Roman"/>
          <w:sz w:val="24"/>
        </w:rPr>
        <w:t>, z 2017 r. poz.1806</w:t>
      </w:r>
      <w:r w:rsidR="00D32FAD" w:rsidRPr="00977E96">
        <w:rPr>
          <w:rFonts w:ascii="Times New Roman" w:eastAsia="Times New Roman" w:hAnsi="Times New Roman" w:cs="Times New Roman"/>
          <w:sz w:val="24"/>
        </w:rPr>
        <w:t xml:space="preserve">), </w:t>
      </w:r>
      <w:r w:rsidR="00D32FAD" w:rsidRPr="00977E96">
        <w:rPr>
          <w:rFonts w:ascii="Times New Roman" w:eastAsia="Times New Roman" w:hAnsi="Times New Roman" w:cs="Times New Roman"/>
          <w:b/>
          <w:sz w:val="24"/>
        </w:rPr>
        <w:t>Rada Miasta Świnoujście uchwala,</w:t>
      </w:r>
      <w:r w:rsidR="007F3B2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32FAD" w:rsidRPr="00977E96">
        <w:rPr>
          <w:rFonts w:ascii="Times New Roman" w:eastAsia="Times New Roman" w:hAnsi="Times New Roman" w:cs="Times New Roman"/>
          <w:b/>
          <w:sz w:val="24"/>
        </w:rPr>
        <w:t>co następuje:</w:t>
      </w:r>
    </w:p>
    <w:p w:rsidR="00977E96" w:rsidRPr="00977E96" w:rsidRDefault="00977E96" w:rsidP="00977E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76685" w:rsidRDefault="00D3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§ 1. </w:t>
      </w:r>
      <w:r>
        <w:rPr>
          <w:rFonts w:ascii="Times New Roman" w:eastAsia="Times New Roman" w:hAnsi="Times New Roman" w:cs="Times New Roman"/>
          <w:sz w:val="24"/>
        </w:rPr>
        <w:t>Zwraca się</w:t>
      </w:r>
      <w:r w:rsidR="004B6E7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 Dyrektora Generalnej Dyrekcji Dróg Krajowych i Autostrad                          w Warszawie o uwzględnienie zastrzeżeń dotyczących rozwiązań ujętych w Studium Techniczno – Ekonomiczno – Środowiskowym dla inwestycji pn.: „Budowa drogi ekspresowej S3 na odcinku Świnoujście – Troszyn”.    </w:t>
      </w:r>
    </w:p>
    <w:p w:rsidR="00076685" w:rsidRDefault="000766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6685" w:rsidRDefault="00D32FAD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977E96">
        <w:rPr>
          <w:rFonts w:ascii="Times New Roman" w:eastAsia="Times New Roman" w:hAnsi="Times New Roman" w:cs="Times New Roman"/>
          <w:b/>
          <w:sz w:val="24"/>
        </w:rPr>
        <w:t>§ 2.</w:t>
      </w:r>
      <w:r>
        <w:rPr>
          <w:rFonts w:ascii="Times New Roman" w:eastAsia="Times New Roman" w:hAnsi="Times New Roman" w:cs="Times New Roman"/>
          <w:sz w:val="24"/>
        </w:rPr>
        <w:t xml:space="preserve"> Treść apelu stanowi załącznik do niniejszej uchwały. </w:t>
      </w:r>
    </w:p>
    <w:p w:rsidR="00076685" w:rsidRDefault="00076685">
      <w:pPr>
        <w:spacing w:after="120" w:line="240" w:lineRule="auto"/>
        <w:rPr>
          <w:rFonts w:ascii="Calibri" w:eastAsia="Calibri" w:hAnsi="Calibri" w:cs="Calibri"/>
        </w:rPr>
      </w:pPr>
    </w:p>
    <w:p w:rsidR="00076685" w:rsidRDefault="00D32FAD">
      <w:pPr>
        <w:spacing w:after="0" w:line="360" w:lineRule="auto"/>
        <w:ind w:firstLine="513"/>
        <w:jc w:val="both"/>
        <w:rPr>
          <w:rFonts w:ascii="Times New Roman" w:eastAsia="Times New Roman" w:hAnsi="Times New Roman" w:cs="Times New Roman"/>
          <w:sz w:val="24"/>
        </w:rPr>
      </w:pPr>
      <w:r w:rsidRPr="00977E96">
        <w:rPr>
          <w:rFonts w:ascii="Times New Roman" w:eastAsia="Times New Roman" w:hAnsi="Times New Roman" w:cs="Times New Roman"/>
          <w:b/>
          <w:sz w:val="24"/>
        </w:rPr>
        <w:t xml:space="preserve">    § 3.</w:t>
      </w:r>
      <w:r>
        <w:rPr>
          <w:rFonts w:ascii="Times New Roman" w:eastAsia="Times New Roman" w:hAnsi="Times New Roman" w:cs="Times New Roman"/>
          <w:sz w:val="24"/>
        </w:rPr>
        <w:t xml:space="preserve"> Zobowiązuje Przewodniczącego Rady Miasta do przesłania uchwały: </w:t>
      </w:r>
    </w:p>
    <w:p w:rsidR="00076685" w:rsidRDefault="00D32FA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a)  Dyrektorowi Generalnej Dyrekcj</w:t>
      </w:r>
      <w:r w:rsidR="007F3B27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Dróg Krajowych i Autostrad w Warszawie </w:t>
      </w:r>
    </w:p>
    <w:p w:rsidR="00076685" w:rsidRDefault="00D32FAD">
      <w:pPr>
        <w:spacing w:line="240" w:lineRule="auto"/>
        <w:ind w:left="45" w:hanging="3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b) </w:t>
      </w:r>
      <w:r w:rsidR="00ED34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Parlamentarzystom Województwa Zachodniopomorskiego</w:t>
      </w:r>
    </w:p>
    <w:p w:rsidR="00076685" w:rsidRDefault="00D32FAD">
      <w:pPr>
        <w:spacing w:line="240" w:lineRule="auto"/>
        <w:ind w:hanging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c)  Ministrowi Infrastruktury </w:t>
      </w:r>
    </w:p>
    <w:p w:rsidR="00925E14" w:rsidRDefault="00925E14" w:rsidP="00925E14">
      <w:pPr>
        <w:spacing w:line="240" w:lineRule="auto"/>
        <w:ind w:left="709" w:hanging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d) </w:t>
      </w:r>
      <w:r w:rsidR="00ED34B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Marszałkowi Województwa Zachodniopomorskiego</w:t>
      </w:r>
    </w:p>
    <w:p w:rsidR="00076685" w:rsidRDefault="00925E14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e</w:t>
      </w:r>
      <w:r w:rsidR="00D32FAD">
        <w:rPr>
          <w:rFonts w:ascii="Times New Roman" w:eastAsia="Times New Roman" w:hAnsi="Times New Roman" w:cs="Times New Roman"/>
          <w:sz w:val="24"/>
        </w:rPr>
        <w:t xml:space="preserve">) </w:t>
      </w:r>
      <w:r w:rsidR="00ED34B2">
        <w:rPr>
          <w:rFonts w:ascii="Times New Roman" w:eastAsia="Times New Roman" w:hAnsi="Times New Roman" w:cs="Times New Roman"/>
          <w:sz w:val="24"/>
        </w:rPr>
        <w:t xml:space="preserve"> </w:t>
      </w:r>
      <w:r w:rsidR="00D32FAD">
        <w:rPr>
          <w:rFonts w:ascii="Times New Roman" w:eastAsia="Times New Roman" w:hAnsi="Times New Roman" w:cs="Times New Roman"/>
          <w:sz w:val="24"/>
        </w:rPr>
        <w:t xml:space="preserve">Wojewodzie Zachodniopomorskiemu </w:t>
      </w:r>
    </w:p>
    <w:p w:rsidR="00076685" w:rsidRDefault="00925E14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f</w:t>
      </w:r>
      <w:r w:rsidR="00D32FAD">
        <w:rPr>
          <w:rFonts w:ascii="Times New Roman" w:eastAsia="Times New Roman" w:hAnsi="Times New Roman" w:cs="Times New Roman"/>
          <w:sz w:val="24"/>
        </w:rPr>
        <w:t>)  Generalnej Dyrekcj</w:t>
      </w:r>
      <w:r w:rsidR="007F3B27">
        <w:rPr>
          <w:rFonts w:ascii="Times New Roman" w:eastAsia="Times New Roman" w:hAnsi="Times New Roman" w:cs="Times New Roman"/>
          <w:sz w:val="24"/>
        </w:rPr>
        <w:t>i</w:t>
      </w:r>
      <w:bookmarkStart w:id="0" w:name="_GoBack"/>
      <w:bookmarkEnd w:id="0"/>
      <w:r w:rsidR="00D32FAD">
        <w:rPr>
          <w:rFonts w:ascii="Times New Roman" w:eastAsia="Times New Roman" w:hAnsi="Times New Roman" w:cs="Times New Roman"/>
          <w:sz w:val="24"/>
        </w:rPr>
        <w:t xml:space="preserve"> Dróg Krajowych i Autostrad Oddział w Szczecinie </w:t>
      </w:r>
    </w:p>
    <w:p w:rsidR="00076685" w:rsidRDefault="00925E14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g</w:t>
      </w:r>
      <w:r w:rsidR="00D32FAD">
        <w:rPr>
          <w:rFonts w:ascii="Times New Roman" w:eastAsia="Times New Roman" w:hAnsi="Times New Roman" w:cs="Times New Roman"/>
          <w:sz w:val="24"/>
        </w:rPr>
        <w:t>)  Radzie Interesantów Portu Szczecin i Portu Świnoujście</w:t>
      </w:r>
    </w:p>
    <w:p w:rsidR="00076685" w:rsidRDefault="00925E14">
      <w:p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h</w:t>
      </w:r>
      <w:r w:rsidR="00D32FAD">
        <w:rPr>
          <w:rFonts w:ascii="Times New Roman" w:eastAsia="Times New Roman" w:hAnsi="Times New Roman" w:cs="Times New Roman"/>
          <w:sz w:val="24"/>
        </w:rPr>
        <w:t xml:space="preserve">) </w:t>
      </w:r>
      <w:r w:rsidR="00ED34B2">
        <w:rPr>
          <w:rFonts w:ascii="Times New Roman" w:eastAsia="Times New Roman" w:hAnsi="Times New Roman" w:cs="Times New Roman"/>
          <w:sz w:val="24"/>
        </w:rPr>
        <w:t xml:space="preserve"> </w:t>
      </w:r>
      <w:r w:rsidR="00D32FAD">
        <w:rPr>
          <w:rFonts w:ascii="Times New Roman" w:eastAsia="Times New Roman" w:hAnsi="Times New Roman" w:cs="Times New Roman"/>
          <w:sz w:val="24"/>
        </w:rPr>
        <w:t>Prezesowi Zarządu Morskich Portów Szczecin i Świnoujście S.A.</w:t>
      </w:r>
    </w:p>
    <w:p w:rsidR="00076685" w:rsidRDefault="00925E14">
      <w:pPr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ED34B2">
        <w:rPr>
          <w:rFonts w:ascii="Times New Roman" w:eastAsia="Times New Roman" w:hAnsi="Times New Roman" w:cs="Times New Roman"/>
          <w:sz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i</w:t>
      </w:r>
      <w:r w:rsidR="00D32FAD">
        <w:rPr>
          <w:rFonts w:ascii="Times New Roman" w:eastAsia="Times New Roman" w:hAnsi="Times New Roman" w:cs="Times New Roman"/>
          <w:sz w:val="24"/>
        </w:rPr>
        <w:t xml:space="preserve">)  Prezesowi Zarządu Polskiego LNG S.A. </w:t>
      </w:r>
    </w:p>
    <w:p w:rsidR="00076685" w:rsidRDefault="00D32FAD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977E96">
        <w:rPr>
          <w:rFonts w:ascii="Times New Roman" w:eastAsia="Times New Roman" w:hAnsi="Times New Roman" w:cs="Times New Roman"/>
          <w:b/>
          <w:sz w:val="24"/>
        </w:rPr>
        <w:t>§ 4.</w:t>
      </w:r>
      <w:r>
        <w:rPr>
          <w:rFonts w:ascii="Times New Roman" w:eastAsia="Times New Roman" w:hAnsi="Times New Roman" w:cs="Times New Roman"/>
          <w:sz w:val="24"/>
        </w:rPr>
        <w:t xml:space="preserve"> Uchwała wchodzi w życie z dniem podjęcia.</w:t>
      </w:r>
    </w:p>
    <w:p w:rsidR="00076685" w:rsidRDefault="00076685">
      <w:pPr>
        <w:spacing w:after="120" w:line="240" w:lineRule="auto"/>
        <w:rPr>
          <w:rFonts w:ascii="Calibri" w:eastAsia="Calibri" w:hAnsi="Calibri" w:cs="Calibri"/>
        </w:rPr>
      </w:pPr>
    </w:p>
    <w:p w:rsidR="00076685" w:rsidRDefault="00076685">
      <w:pPr>
        <w:spacing w:after="120" w:line="240" w:lineRule="auto"/>
        <w:rPr>
          <w:rFonts w:ascii="Calibri" w:eastAsia="Calibri" w:hAnsi="Calibri" w:cs="Calibri"/>
        </w:rPr>
      </w:pPr>
    </w:p>
    <w:p w:rsidR="00076685" w:rsidRDefault="0007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76685" w:rsidRDefault="000766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6685" w:rsidRDefault="00D3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Przewodniczący Rady  Miasta</w:t>
      </w:r>
    </w:p>
    <w:p w:rsidR="00076685" w:rsidRDefault="000766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6685" w:rsidRDefault="00D3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Dariusz Śliwiński</w:t>
      </w:r>
    </w:p>
    <w:p w:rsidR="00076685" w:rsidRDefault="000766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6685" w:rsidRDefault="000766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6685" w:rsidRDefault="00076685">
      <w:pPr>
        <w:spacing w:after="0" w:line="240" w:lineRule="auto"/>
        <w:rPr>
          <w:rFonts w:ascii="Calibri" w:eastAsia="Calibri" w:hAnsi="Calibri" w:cs="Calibri"/>
        </w:rPr>
      </w:pPr>
    </w:p>
    <w:p w:rsidR="00076685" w:rsidRDefault="00076685">
      <w:pPr>
        <w:spacing w:after="0" w:line="240" w:lineRule="auto"/>
        <w:rPr>
          <w:rFonts w:ascii="Calibri" w:eastAsia="Calibri" w:hAnsi="Calibri" w:cs="Calibri"/>
        </w:rPr>
      </w:pPr>
    </w:p>
    <w:p w:rsidR="00076685" w:rsidRDefault="00D32F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977E96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D34B2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Załącznik</w:t>
      </w:r>
    </w:p>
    <w:p w:rsidR="00076685" w:rsidRDefault="00D3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do Uchwały Nr ….../     /2018</w:t>
      </w:r>
    </w:p>
    <w:p w:rsidR="00076685" w:rsidRDefault="00D3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Rady Miasta Świnoujście</w:t>
      </w:r>
    </w:p>
    <w:p w:rsidR="00076685" w:rsidRDefault="00D32F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z dnia …...............2018 r.</w:t>
      </w:r>
    </w:p>
    <w:p w:rsidR="00076685" w:rsidRDefault="0007668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76685" w:rsidRDefault="0007668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76685" w:rsidRDefault="00D3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APEL RADY MIASTA ŚWINOUJŚCIE</w:t>
      </w:r>
    </w:p>
    <w:p w:rsidR="00076685" w:rsidRDefault="00D3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 DYREKTORA </w:t>
      </w:r>
    </w:p>
    <w:p w:rsidR="00076685" w:rsidRDefault="00D3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GENERALNEJ DYREKCJI DRÓG KRAJOWYCH I AUTOSTRAD </w:t>
      </w:r>
    </w:p>
    <w:p w:rsidR="00076685" w:rsidRDefault="00D3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 sprawie BUDOWY DROGI EKSPRESOWEJ S 3 </w:t>
      </w:r>
    </w:p>
    <w:p w:rsidR="00076685" w:rsidRDefault="00D3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odcinku ŚWINOUJŚCIE - TROSZYN</w:t>
      </w:r>
    </w:p>
    <w:p w:rsidR="00076685" w:rsidRDefault="00076685">
      <w:pPr>
        <w:spacing w:after="0" w:line="240" w:lineRule="auto"/>
        <w:rPr>
          <w:rFonts w:ascii="Calibri" w:eastAsia="Calibri" w:hAnsi="Calibri" w:cs="Calibri"/>
        </w:rPr>
      </w:pPr>
    </w:p>
    <w:p w:rsidR="00076685" w:rsidRDefault="00D32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Rada Miasta Świnoujście zwraca się do Pana Dyrektora </w:t>
      </w:r>
      <w:r>
        <w:rPr>
          <w:rFonts w:ascii="Times New Roman" w:eastAsia="Times New Roman" w:hAnsi="Times New Roman" w:cs="Times New Roman"/>
          <w:b/>
          <w:sz w:val="24"/>
        </w:rPr>
        <w:t xml:space="preserve">o uwzględnienie zastrzeżeń dotyczących rozwiązań ujętych w Studium Techniczno – Ekonomiczno – Środowiskowym dla inwestycji pn.: „Budowa drogi ekspresowej S3 na odcinku Świnoujście – Troszyn” </w:t>
      </w:r>
      <w:r>
        <w:rPr>
          <w:rFonts w:ascii="Times New Roman" w:eastAsia="Times New Roman" w:hAnsi="Times New Roman" w:cs="Times New Roman"/>
          <w:sz w:val="24"/>
        </w:rPr>
        <w:t>zgłoszonych przez Prezydenta Miasta Świnoujście w piśmie WIM.7011.</w:t>
      </w:r>
      <w:r w:rsidR="008C6721">
        <w:rPr>
          <w:rFonts w:ascii="Times New Roman" w:eastAsia="Times New Roman" w:hAnsi="Times New Roman" w:cs="Times New Roman"/>
          <w:sz w:val="24"/>
        </w:rPr>
        <w:t>5495</w:t>
      </w:r>
      <w:r>
        <w:rPr>
          <w:rFonts w:ascii="Times New Roman" w:eastAsia="Times New Roman" w:hAnsi="Times New Roman" w:cs="Times New Roman"/>
          <w:sz w:val="24"/>
        </w:rPr>
        <w:t xml:space="preserve">.2018.R.Ł. z dnia 05.03.2018r., przesłanych do Generalnej Dyrekcji Dróg Krajowych i Autostrad. </w:t>
      </w:r>
    </w:p>
    <w:p w:rsidR="00076685" w:rsidRDefault="00076685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</w:p>
    <w:p w:rsidR="00076685" w:rsidRDefault="00D32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Zastrzeżenia dotyczą proponowanych rozwiązań technicznych na odcinku znajdującym się w granicach administracyjnych Miasta Świnoujście od km 0+000 do km 1+200 przewidujących poprowadzenie projektowanej drogi S3 na nasypie o wysokości do 8m ponad poziom istniejącego terenu (czyli na rzędnych w granicach 9 – 10,5 m n.p.m.). Rozwiązania to budzą poważne wątpliwości w zakresie odbioru społecznego mieszkańców, funkcjonowania Miasta, a także w zakresie wpływu na elementy środowiska.</w:t>
      </w:r>
    </w:p>
    <w:p w:rsidR="00076685" w:rsidRDefault="00D32F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Powyższe rozwiązania, zaprezentowane w dniu 13.12.2017r. na posiedzeniu Zespołu Oceny Przedsięwzięć Inwestycyjnych i Komisji Oceny Przedsięwzięć Inwestycyjnych w Szczecinie, zostały poddane wnikliwej analizie przez służby Prezydenta Miasta, w wyniku których Gmina Miasto Świnoujście zgłosiła istotne zastrzeżenia.</w:t>
      </w:r>
    </w:p>
    <w:p w:rsidR="00076685" w:rsidRDefault="00D32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Proponowane rozwiązania:</w:t>
      </w:r>
    </w:p>
    <w:p w:rsidR="00076685" w:rsidRPr="00D32FAD" w:rsidRDefault="00D32FAD" w:rsidP="00D32FAD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FAD">
        <w:rPr>
          <w:rFonts w:ascii="Times New Roman" w:eastAsia="Times New Roman" w:hAnsi="Times New Roman" w:cs="Times New Roman"/>
          <w:b/>
          <w:sz w:val="24"/>
          <w:szCs w:val="24"/>
        </w:rPr>
        <w:t>-  będą miał</w:t>
      </w:r>
      <w:r w:rsidR="00312CFC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D32FAD">
        <w:rPr>
          <w:rFonts w:ascii="Times New Roman" w:eastAsia="Times New Roman" w:hAnsi="Times New Roman" w:cs="Times New Roman"/>
          <w:b/>
          <w:sz w:val="24"/>
          <w:szCs w:val="24"/>
        </w:rPr>
        <w:t xml:space="preserve"> negatywny wpływ na krajobraz miejski,</w:t>
      </w:r>
    </w:p>
    <w:p w:rsidR="00076685" w:rsidRPr="00D32FAD" w:rsidRDefault="00D32FAD" w:rsidP="00D32FAD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FAD">
        <w:rPr>
          <w:rFonts w:ascii="Times New Roman" w:eastAsia="Times New Roman" w:hAnsi="Times New Roman" w:cs="Times New Roman"/>
          <w:b/>
          <w:sz w:val="24"/>
          <w:szCs w:val="24"/>
        </w:rPr>
        <w:t>-  utrudnią lokalne powiązania komunikacyjne,</w:t>
      </w:r>
    </w:p>
    <w:p w:rsidR="00D32FAD" w:rsidRPr="00D32FAD" w:rsidRDefault="00D32FAD" w:rsidP="00D32FAD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FAD">
        <w:rPr>
          <w:rFonts w:ascii="Times New Roman" w:eastAsia="Times New Roman" w:hAnsi="Times New Roman" w:cs="Times New Roman"/>
          <w:b/>
          <w:sz w:val="24"/>
          <w:szCs w:val="24"/>
        </w:rPr>
        <w:t>-  negatywnie wpłyną na stan jakości powietrza,</w:t>
      </w:r>
    </w:p>
    <w:p w:rsidR="00076685" w:rsidRPr="00D32FAD" w:rsidRDefault="00D32FAD" w:rsidP="00D32FAD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FAD">
        <w:rPr>
          <w:rFonts w:ascii="Times New Roman" w:eastAsia="Times New Roman" w:hAnsi="Times New Roman" w:cs="Times New Roman"/>
          <w:b/>
          <w:sz w:val="24"/>
          <w:szCs w:val="24"/>
        </w:rPr>
        <w:t>-  są negatywnie odbierane społecznie,</w:t>
      </w:r>
    </w:p>
    <w:p w:rsidR="00076685" w:rsidRPr="00D32FAD" w:rsidRDefault="00D32FAD" w:rsidP="00D32FAD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FAD">
        <w:rPr>
          <w:rFonts w:ascii="Times New Roman" w:eastAsia="Times New Roman" w:hAnsi="Times New Roman" w:cs="Times New Roman"/>
          <w:b/>
          <w:sz w:val="24"/>
          <w:szCs w:val="24"/>
        </w:rPr>
        <w:t>-  negatywnie wpłyną na walory środowiskowe.</w:t>
      </w:r>
    </w:p>
    <w:p w:rsidR="00076685" w:rsidRDefault="00D32F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Szczegółowe uzasadnienia do poszczególnych zastrzeżeń znajdują się w ww. piśmie Prezydenta Miasta Świnoujście.</w:t>
      </w:r>
    </w:p>
    <w:p w:rsidR="00076685" w:rsidRDefault="00D32F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Rada Miasta Świnoujście zdecydowanie akceptuje i jednoznacznie opowiada się za uwzględnianiem zastrzeżeń Prezydenta Miasta Świnoujście. Uważamy, że realizacja drogi na nasypie w mieście, na terenie zurbanizowanym lub przewidzianym do urbanizacji jest niedopuszczalna. </w:t>
      </w:r>
    </w:p>
    <w:p w:rsidR="00076685" w:rsidRDefault="00D32F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W tej sytuacji w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niosek o zawarcie w decyzji o środowiskowych uwarunkowaniach zapisu nakazującego uwzględnienie w projekcie budowlanym omawianego przebiegu drogi S3 w formie estakady jest w pełni uzasadniony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76685" w:rsidRDefault="00D32F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Rada Miasta jest przekonana o słuszności argumentów Gminy i wierzymy, że w tej sprawie  Generalna Dyrekcji Dróg Krajowych i Autostrad uwzględni nasze słuszne zastrzeżenia.</w:t>
      </w:r>
    </w:p>
    <w:p w:rsidR="00ED34B2" w:rsidRDefault="00ED34B2" w:rsidP="00ED34B2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D34B2" w:rsidRDefault="00ED34B2" w:rsidP="00ED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Uzasadnienie</w:t>
      </w:r>
    </w:p>
    <w:p w:rsidR="00ED34B2" w:rsidRDefault="00ED34B2" w:rsidP="00ED34B2">
      <w:pPr>
        <w:spacing w:after="0" w:line="360" w:lineRule="auto"/>
        <w:jc w:val="center"/>
        <w:rPr>
          <w:rFonts w:ascii="Calibri" w:eastAsia="Calibri" w:hAnsi="Calibri" w:cs="Calibri"/>
        </w:rPr>
      </w:pPr>
    </w:p>
    <w:p w:rsidR="00ED34B2" w:rsidRDefault="00ED34B2" w:rsidP="00ED3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Podjęcie niniejszej uchwały wynika z konieczności zwrócenia się do Dyrektora Generalnej Dyrekcja Dróg Krajowych i Autostrad w Warszawie o uwzględnienie zastrzeżeń dotyczących rozwiązań ujętych w Studium Techniczno – Ekonomiczno – Środowiskowym dla inwestycji pn.: „Budowa drogi ekspresowej S3 na odcinku Świnoujście – Troszyn” zgłoszonych przez Prezydenta Miasta Świnoujście w piśmie WIM.7011.5495.2018.R.Ł. z dnia 05.03.2018r., przesłanych do Generalnej Dyrekcji Dróg Krajowych i Autostrad. (Pismo załączone do uzasadnienia).</w:t>
      </w:r>
    </w:p>
    <w:p w:rsidR="00ED34B2" w:rsidRDefault="00ED34B2" w:rsidP="00ED3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Zastrzeżenia dotyczą proponowanych rozwiązań technicznych na odcinku znajdującym się w granicach administracyjnych Miasta Świnoujście od km 0+000 do km 1+200 przewidujących poprowadzenie projektowanej drogi S3 na nasypie o wysokości do 8m ponad poziom istniejącego terenu (czyli na rzędnych w granicach 9 – 10,5 m n.p.m.). Rozwiązania to budzą poważne wątpliwości w zakresie odbioru społecznego mieszkańców, szczególnie dzielnicy </w:t>
      </w:r>
      <w:proofErr w:type="spellStart"/>
      <w:r>
        <w:rPr>
          <w:rFonts w:ascii="Times New Roman" w:eastAsia="Times New Roman" w:hAnsi="Times New Roman" w:cs="Times New Roman"/>
          <w:sz w:val="24"/>
        </w:rPr>
        <w:t>Warszów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funkcjonowania Miasta, a także w zakresie wpływu na elementy środowiska. </w:t>
      </w:r>
    </w:p>
    <w:p w:rsidR="00ED34B2" w:rsidRDefault="00ED34B2" w:rsidP="00ED34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tej sytuacji podjęcie stanowiska Rady Miasta w formie apelu jest w pełni uzasadnione.</w:t>
      </w:r>
    </w:p>
    <w:p w:rsidR="00ED34B2" w:rsidRDefault="00ED34B2" w:rsidP="00ED34B2">
      <w:pPr>
        <w:spacing w:after="0" w:line="240" w:lineRule="auto"/>
        <w:rPr>
          <w:rFonts w:ascii="Calibri" w:eastAsia="Calibri" w:hAnsi="Calibri" w:cs="Calibri"/>
        </w:rPr>
      </w:pPr>
    </w:p>
    <w:p w:rsidR="00ED34B2" w:rsidRDefault="00ED34B2" w:rsidP="00ED34B2">
      <w:pPr>
        <w:spacing w:after="0" w:line="240" w:lineRule="auto"/>
        <w:rPr>
          <w:rFonts w:ascii="Calibri" w:eastAsia="Calibri" w:hAnsi="Calibri" w:cs="Calibri"/>
        </w:rPr>
      </w:pPr>
    </w:p>
    <w:p w:rsidR="00ED34B2" w:rsidRDefault="00ED34B2" w:rsidP="00ED34B2">
      <w:pPr>
        <w:spacing w:after="0" w:line="240" w:lineRule="auto"/>
        <w:rPr>
          <w:rFonts w:ascii="Calibri" w:eastAsia="Calibri" w:hAnsi="Calibri" w:cs="Calibri"/>
        </w:rPr>
      </w:pPr>
    </w:p>
    <w:p w:rsidR="00076685" w:rsidRDefault="0007668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76685" w:rsidRDefault="00076685">
      <w:pPr>
        <w:spacing w:after="0" w:line="240" w:lineRule="auto"/>
        <w:ind w:left="5664"/>
        <w:rPr>
          <w:rFonts w:ascii="Calibri" w:eastAsia="Calibri" w:hAnsi="Calibri" w:cs="Calibri"/>
        </w:rPr>
      </w:pPr>
    </w:p>
    <w:sectPr w:rsidR="00076685" w:rsidSect="003A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6685"/>
    <w:rsid w:val="00052555"/>
    <w:rsid w:val="00076685"/>
    <w:rsid w:val="001810F8"/>
    <w:rsid w:val="00312CFC"/>
    <w:rsid w:val="003A76BB"/>
    <w:rsid w:val="004B6E78"/>
    <w:rsid w:val="00500FD4"/>
    <w:rsid w:val="005B59AA"/>
    <w:rsid w:val="00707726"/>
    <w:rsid w:val="007F3B27"/>
    <w:rsid w:val="00836BE3"/>
    <w:rsid w:val="008C6721"/>
    <w:rsid w:val="00925E14"/>
    <w:rsid w:val="00977E96"/>
    <w:rsid w:val="00AD37FE"/>
    <w:rsid w:val="00D32FAD"/>
    <w:rsid w:val="00EC1C47"/>
    <w:rsid w:val="00ED34B2"/>
    <w:rsid w:val="00F32669"/>
    <w:rsid w:val="00F97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8E23"/>
  <w15:docId w15:val="{F6F547E8-D5D1-44FF-9078-58B109A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2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3E79-D47E-4C27-A11D-3A51C281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18</cp:revision>
  <cp:lastPrinted>2018-04-03T12:51:00Z</cp:lastPrinted>
  <dcterms:created xsi:type="dcterms:W3CDTF">2018-03-28T10:09:00Z</dcterms:created>
  <dcterms:modified xsi:type="dcterms:W3CDTF">2018-04-04T06:44:00Z</dcterms:modified>
</cp:coreProperties>
</file>