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nr </w:t>
      </w:r>
      <w:r w:rsidR="003F13BE">
        <w:rPr>
          <w:b/>
          <w:sz w:val="28"/>
          <w:szCs w:val="28"/>
        </w:rPr>
        <w:t>5</w:t>
      </w:r>
      <w:r w:rsidR="0060104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/201</w:t>
      </w:r>
      <w:r w:rsidR="006010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z </w:t>
      </w:r>
      <w:r w:rsidR="003F13BE">
        <w:rPr>
          <w:b/>
          <w:sz w:val="28"/>
          <w:szCs w:val="28"/>
        </w:rPr>
        <w:t>LI</w:t>
      </w:r>
      <w:r w:rsidR="0060104A">
        <w:rPr>
          <w:b/>
          <w:sz w:val="28"/>
          <w:szCs w:val="28"/>
        </w:rPr>
        <w:t>I</w:t>
      </w:r>
      <w:r w:rsidR="003F13B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sesji Rady Miasta Świnoujście,</w:t>
      </w:r>
    </w:p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która odbyła się, w dniu </w:t>
      </w:r>
      <w:r w:rsidR="0060104A">
        <w:rPr>
          <w:b/>
          <w:sz w:val="28"/>
          <w:szCs w:val="28"/>
        </w:rPr>
        <w:t>25 stycznia</w:t>
      </w:r>
      <w:r>
        <w:rPr>
          <w:b/>
          <w:sz w:val="28"/>
          <w:szCs w:val="28"/>
        </w:rPr>
        <w:t xml:space="preserve"> 201</w:t>
      </w:r>
      <w:r w:rsidR="0060104A">
        <w:rPr>
          <w:b/>
          <w:sz w:val="28"/>
          <w:szCs w:val="28"/>
        </w:rPr>
        <w:t>8</w:t>
      </w:r>
      <w:r w:rsidR="00151427">
        <w:rPr>
          <w:b/>
          <w:sz w:val="28"/>
          <w:szCs w:val="28"/>
        </w:rPr>
        <w:t xml:space="preserve"> roku</w:t>
      </w:r>
    </w:p>
    <w:p w:rsidR="00151427" w:rsidRDefault="00151427" w:rsidP="009A7759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od godz. 9</w:t>
      </w:r>
      <w:r w:rsidRPr="00151427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godz. </w:t>
      </w:r>
      <w:r w:rsidR="0060104A">
        <w:rPr>
          <w:b/>
          <w:sz w:val="28"/>
          <w:szCs w:val="28"/>
        </w:rPr>
        <w:t>15</w:t>
      </w:r>
      <w:r w:rsidR="0060104A">
        <w:rPr>
          <w:b/>
          <w:sz w:val="28"/>
          <w:szCs w:val="28"/>
          <w:vertAlign w:val="superscript"/>
        </w:rPr>
        <w:t>2</w:t>
      </w:r>
      <w:r w:rsidR="00C408DC" w:rsidRPr="00C408DC">
        <w:rPr>
          <w:b/>
          <w:sz w:val="28"/>
          <w:szCs w:val="28"/>
          <w:vertAlign w:val="superscript"/>
        </w:rPr>
        <w:t>0</w:t>
      </w:r>
      <w:r w:rsidR="00C408DC">
        <w:rPr>
          <w:b/>
          <w:sz w:val="28"/>
          <w:szCs w:val="28"/>
        </w:rPr>
        <w:t>.</w:t>
      </w:r>
    </w:p>
    <w:p w:rsidR="009A7759" w:rsidRDefault="009A7759" w:rsidP="009A7759">
      <w:pPr>
        <w:jc w:val="center"/>
      </w:pPr>
    </w:p>
    <w:p w:rsidR="009A7759" w:rsidRDefault="009A7759" w:rsidP="009A7759">
      <w:pPr>
        <w:jc w:val="both"/>
      </w:pPr>
      <w:r>
        <w:t>Na sesji obecni byli;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>Radni według listy obecności</w:t>
      </w:r>
      <w:r w:rsidR="004753AD">
        <w:t>.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>Pan Janusz Żmurkiewicz – Prezydent Miasta</w:t>
      </w:r>
      <w:r w:rsidR="0088494A">
        <w:t>,</w:t>
      </w:r>
    </w:p>
    <w:p w:rsidR="00D44FAB" w:rsidRDefault="00D44FAB" w:rsidP="009A7759">
      <w:pPr>
        <w:numPr>
          <w:ilvl w:val="0"/>
          <w:numId w:val="1"/>
        </w:numPr>
        <w:jc w:val="both"/>
      </w:pPr>
      <w:r>
        <w:t>Pani Barbara Michalska – Zastępca Prezydenta Miasta</w:t>
      </w:r>
      <w:r w:rsidR="0088494A">
        <w:t>,</w:t>
      </w:r>
    </w:p>
    <w:p w:rsidR="00D44FAB" w:rsidRDefault="00D44FAB" w:rsidP="009A7759">
      <w:pPr>
        <w:numPr>
          <w:ilvl w:val="0"/>
          <w:numId w:val="1"/>
        </w:numPr>
        <w:jc w:val="both"/>
      </w:pPr>
      <w:r>
        <w:t>Pan Paweł Suj</w:t>
      </w:r>
      <w:r w:rsidR="0088494A">
        <w:t>ka – Zastępca Prezydenta Miasta,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>Pani Iwona Górecka – Sęczek – Skarbnik Miasta</w:t>
      </w:r>
      <w:r w:rsidR="0088494A">
        <w:t>,</w:t>
      </w:r>
    </w:p>
    <w:p w:rsidR="009A7759" w:rsidRPr="002D22EE" w:rsidRDefault="009A7759" w:rsidP="009A7759">
      <w:pPr>
        <w:numPr>
          <w:ilvl w:val="0"/>
          <w:numId w:val="1"/>
        </w:numPr>
        <w:jc w:val="both"/>
      </w:pPr>
      <w:r>
        <w:t xml:space="preserve">Pani </w:t>
      </w:r>
      <w:r w:rsidRPr="002D22EE">
        <w:t>Iwona Sz</w:t>
      </w:r>
      <w:r>
        <w:t>k</w:t>
      </w:r>
      <w:r w:rsidRPr="002D22EE">
        <w:t>opińska – Sekretarz Miasta</w:t>
      </w:r>
      <w:r w:rsidR="0088494A">
        <w:t>,</w:t>
      </w:r>
    </w:p>
    <w:p w:rsidR="009A7759" w:rsidRDefault="009A7759" w:rsidP="007B532F">
      <w:pPr>
        <w:pStyle w:val="Akapitzlist"/>
        <w:numPr>
          <w:ilvl w:val="0"/>
          <w:numId w:val="1"/>
        </w:numPr>
        <w:jc w:val="both"/>
      </w:pPr>
      <w:r>
        <w:t xml:space="preserve">Pan </w:t>
      </w:r>
      <w:r w:rsidRPr="002D22EE">
        <w:t>Maciej Nowicki</w:t>
      </w:r>
      <w:r>
        <w:t xml:space="preserve"> –Kierownik </w:t>
      </w:r>
      <w:r w:rsidR="007B532F" w:rsidRPr="007B532F">
        <w:t>Biura Nadzoru Prawnego i Koordynacji Zamówień Publicznych</w:t>
      </w:r>
      <w:r w:rsidR="007B532F">
        <w:t>,</w:t>
      </w:r>
    </w:p>
    <w:p w:rsidR="00151427" w:rsidRDefault="003F5307" w:rsidP="00151427">
      <w:pPr>
        <w:numPr>
          <w:ilvl w:val="0"/>
          <w:numId w:val="1"/>
        </w:numPr>
        <w:jc w:val="both"/>
      </w:pPr>
      <w:r>
        <w:t>Pan</w:t>
      </w:r>
      <w:r w:rsidR="009C5AFB">
        <w:t xml:space="preserve"> </w:t>
      </w:r>
      <w:r>
        <w:t>Bartłomiej</w:t>
      </w:r>
      <w:r w:rsidR="009C5AFB">
        <w:t xml:space="preserve"> </w:t>
      </w:r>
      <w:r>
        <w:t>Szmyt</w:t>
      </w:r>
      <w:r w:rsidR="00151427">
        <w:t xml:space="preserve"> –NSZZ „SOLIDARNOŚĆ” </w:t>
      </w:r>
      <w:r w:rsidR="00C53A7C">
        <w:t>MSR „</w:t>
      </w:r>
      <w:r>
        <w:t>Gryfia</w:t>
      </w:r>
      <w:r w:rsidR="00C53A7C">
        <w:t>”</w:t>
      </w:r>
      <w:r>
        <w:t xml:space="preserve"> w Świnoujściu,</w:t>
      </w:r>
    </w:p>
    <w:p w:rsidR="003F5307" w:rsidRDefault="003F5307" w:rsidP="00151427">
      <w:pPr>
        <w:numPr>
          <w:ilvl w:val="0"/>
          <w:numId w:val="1"/>
        </w:numPr>
        <w:jc w:val="both"/>
      </w:pPr>
      <w:r>
        <w:t xml:space="preserve">Pan Łukasz </w:t>
      </w:r>
      <w:r w:rsidR="005A603A">
        <w:t>Stankiewicz–M</w:t>
      </w:r>
      <w:r w:rsidR="00366B0A">
        <w:t xml:space="preserve">iędzyzakładowy </w:t>
      </w:r>
      <w:r w:rsidR="005A603A">
        <w:t>Z</w:t>
      </w:r>
      <w:r w:rsidR="00366B0A">
        <w:t xml:space="preserve">wiązek </w:t>
      </w:r>
      <w:r w:rsidR="005A603A">
        <w:t>Z</w:t>
      </w:r>
      <w:r w:rsidR="00366B0A">
        <w:t xml:space="preserve">awodowy </w:t>
      </w:r>
      <w:r w:rsidR="005A603A">
        <w:t>P</w:t>
      </w:r>
      <w:r w:rsidR="00366B0A">
        <w:t xml:space="preserve">racowników </w:t>
      </w:r>
      <w:r w:rsidR="005A603A">
        <w:t>S</w:t>
      </w:r>
      <w:r w:rsidR="00366B0A">
        <w:t>toczni</w:t>
      </w:r>
      <w:r w:rsidR="005A603A">
        <w:t xml:space="preserve"> „Gryfia”</w:t>
      </w:r>
      <w:r w:rsidR="008312A8">
        <w:t xml:space="preserve"> w Świnoujściu</w:t>
      </w:r>
      <w:r w:rsidR="005A603A">
        <w:t>,</w:t>
      </w:r>
    </w:p>
    <w:p w:rsidR="00151427" w:rsidRDefault="00151427" w:rsidP="009A7759">
      <w:pPr>
        <w:numPr>
          <w:ilvl w:val="0"/>
          <w:numId w:val="1"/>
        </w:numPr>
        <w:jc w:val="both"/>
      </w:pPr>
      <w:r>
        <w:t>Naczelnicy i Pracownicy Wydziałów Urzędu Miasta</w:t>
      </w:r>
      <w:r w:rsidR="004753AD">
        <w:t>.</w:t>
      </w:r>
    </w:p>
    <w:p w:rsidR="009A7759" w:rsidRPr="002D22EE" w:rsidRDefault="009A7759" w:rsidP="009A7759">
      <w:pPr>
        <w:ind w:left="360"/>
        <w:jc w:val="both"/>
      </w:pPr>
    </w:p>
    <w:p w:rsidR="009A7759" w:rsidRDefault="009A7759" w:rsidP="009A7759">
      <w:pPr>
        <w:jc w:val="both"/>
        <w:rPr>
          <w:b/>
        </w:rPr>
      </w:pPr>
      <w:r w:rsidRPr="002D22EE">
        <w:rPr>
          <w:b/>
        </w:rPr>
        <w:t xml:space="preserve">Ad. pkt 1 – </w:t>
      </w:r>
      <w:r w:rsidR="006776FC" w:rsidRPr="006776FC">
        <w:rPr>
          <w:b/>
        </w:rPr>
        <w:t xml:space="preserve">Sprawy regulaminowe (stwierdzenie kworum, przyjęcie porządku obrad </w:t>
      </w:r>
      <w:r w:rsidR="006776FC">
        <w:rPr>
          <w:b/>
        </w:rPr>
        <w:br/>
      </w:r>
      <w:r w:rsidR="006776FC" w:rsidRPr="006776FC">
        <w:rPr>
          <w:b/>
        </w:rPr>
        <w:t>oraz protokoł</w:t>
      </w:r>
      <w:r w:rsidR="00962CB5">
        <w:rPr>
          <w:b/>
        </w:rPr>
        <w:t>ów</w:t>
      </w:r>
      <w:r w:rsidR="006776FC" w:rsidRPr="006776FC">
        <w:rPr>
          <w:b/>
        </w:rPr>
        <w:t xml:space="preserve"> z</w:t>
      </w:r>
      <w:r w:rsidR="00962CB5">
        <w:rPr>
          <w:b/>
        </w:rPr>
        <w:t xml:space="preserve"> LI i</w:t>
      </w:r>
      <w:r w:rsidR="006776FC" w:rsidRPr="006776FC">
        <w:rPr>
          <w:b/>
        </w:rPr>
        <w:t xml:space="preserve"> L</w:t>
      </w:r>
      <w:r w:rsidR="00962CB5">
        <w:rPr>
          <w:b/>
        </w:rPr>
        <w:t>II</w:t>
      </w:r>
      <w:r w:rsidR="006776FC" w:rsidRPr="006776FC">
        <w:rPr>
          <w:b/>
        </w:rPr>
        <w:t xml:space="preserve"> sesji Rady Miasta).</w:t>
      </w:r>
    </w:p>
    <w:p w:rsidR="009A7759" w:rsidRDefault="009A7759" w:rsidP="009A7759">
      <w:pPr>
        <w:jc w:val="both"/>
        <w:rPr>
          <w:b/>
        </w:rPr>
      </w:pPr>
    </w:p>
    <w:p w:rsidR="00A43DCE" w:rsidRDefault="009A7759" w:rsidP="00224749">
      <w:pPr>
        <w:jc w:val="both"/>
      </w:pPr>
      <w:r>
        <w:t xml:space="preserve">Obrady </w:t>
      </w:r>
      <w:r w:rsidR="006776FC">
        <w:t>LI</w:t>
      </w:r>
      <w:r w:rsidR="002F513A">
        <w:t>I</w:t>
      </w:r>
      <w:r w:rsidR="006776FC">
        <w:t>I</w:t>
      </w:r>
      <w:r w:rsidRPr="00630EC9">
        <w:t xml:space="preserve"> Sesji Rady Miasta po stwierdzeniu kworum </w:t>
      </w:r>
      <w:r>
        <w:t xml:space="preserve">otworzył i prowadził </w:t>
      </w:r>
      <w:r w:rsidR="006776FC">
        <w:rPr>
          <w:b/>
        </w:rPr>
        <w:t>P</w:t>
      </w:r>
      <w:r>
        <w:rPr>
          <w:b/>
        </w:rPr>
        <w:t xml:space="preserve">rzewodniczący </w:t>
      </w:r>
      <w:r w:rsidRPr="00630EC9">
        <w:rPr>
          <w:b/>
        </w:rPr>
        <w:t xml:space="preserve">Rady Miasta </w:t>
      </w:r>
      <w:r w:rsidR="006776FC">
        <w:rPr>
          <w:b/>
        </w:rPr>
        <w:t>Dariusz Śliwiński</w:t>
      </w:r>
      <w:r>
        <w:rPr>
          <w:b/>
        </w:rPr>
        <w:t>.</w:t>
      </w:r>
      <w:r w:rsidR="003F5307" w:rsidRPr="003F5307">
        <w:t>Następnie</w:t>
      </w:r>
      <w:r>
        <w:t>zarządził głosowanie nad przyjęciem porządku obrad.</w:t>
      </w:r>
    </w:p>
    <w:p w:rsidR="00342099" w:rsidRDefault="009A7759" w:rsidP="00224749">
      <w:pPr>
        <w:jc w:val="both"/>
      </w:pPr>
      <w:r w:rsidRPr="00342099">
        <w:rPr>
          <w:u w:val="single"/>
        </w:rPr>
        <w:t xml:space="preserve">Za głosowało </w:t>
      </w:r>
      <w:r w:rsidR="00E46813" w:rsidRPr="00342099">
        <w:rPr>
          <w:u w:val="single"/>
        </w:rPr>
        <w:t>1</w:t>
      </w:r>
      <w:r w:rsidR="00F14B81" w:rsidRPr="00342099">
        <w:rPr>
          <w:u w:val="single"/>
        </w:rPr>
        <w:t>7</w:t>
      </w:r>
      <w:r w:rsidRPr="00342099">
        <w:rPr>
          <w:u w:val="single"/>
        </w:rPr>
        <w:t xml:space="preserve"> radnych, głosów przeciwnych </w:t>
      </w:r>
      <w:r w:rsidR="00F14B81" w:rsidRPr="00342099">
        <w:rPr>
          <w:u w:val="single"/>
        </w:rPr>
        <w:t xml:space="preserve">i wstrzymujących się </w:t>
      </w:r>
      <w:r w:rsidRPr="00342099">
        <w:rPr>
          <w:u w:val="single"/>
        </w:rPr>
        <w:t>nie było.</w:t>
      </w:r>
    </w:p>
    <w:p w:rsidR="00224749" w:rsidRDefault="009A7759" w:rsidP="00224749">
      <w:pPr>
        <w:jc w:val="both"/>
      </w:pPr>
      <w:r>
        <w:t xml:space="preserve">Porządek </w:t>
      </w:r>
      <w:r w:rsidR="00342099">
        <w:t xml:space="preserve">obrad </w:t>
      </w:r>
      <w:r>
        <w:t>został przyjęty.</w:t>
      </w:r>
    </w:p>
    <w:p w:rsidR="00A43DCE" w:rsidRDefault="00A43DCE" w:rsidP="00224749">
      <w:pPr>
        <w:jc w:val="both"/>
      </w:pPr>
    </w:p>
    <w:p w:rsidR="00A43DCE" w:rsidRDefault="00151427" w:rsidP="00224749">
      <w:pPr>
        <w:jc w:val="both"/>
      </w:pPr>
      <w:r>
        <w:t xml:space="preserve">Kolejno </w:t>
      </w:r>
      <w:r w:rsidR="00853260" w:rsidRPr="00853260">
        <w:rPr>
          <w:b/>
        </w:rPr>
        <w:t>Przewodniczący Rady Miasta Dariusz Śliwiński</w:t>
      </w:r>
      <w:r>
        <w:t>zarządził g</w:t>
      </w:r>
      <w:r w:rsidR="00A63E63">
        <w:t>ł</w:t>
      </w:r>
      <w:r>
        <w:t xml:space="preserve">osowanie nad </w:t>
      </w:r>
      <w:r w:rsidR="00853260">
        <w:t>przyjęciem protokoł</w:t>
      </w:r>
      <w:r w:rsidR="003F5307">
        <w:t>ów</w:t>
      </w:r>
      <w:r w:rsidR="00224749">
        <w:t xml:space="preserve"> z </w:t>
      </w:r>
      <w:r w:rsidR="00F14B81">
        <w:t>L</w:t>
      </w:r>
      <w:r w:rsidR="003F5307">
        <w:t xml:space="preserve">I </w:t>
      </w:r>
      <w:r w:rsidR="00224749">
        <w:t>sesji Rady Miasta</w:t>
      </w:r>
      <w:r w:rsidR="00853260">
        <w:t xml:space="preserve">. </w:t>
      </w:r>
    </w:p>
    <w:p w:rsidR="00224749" w:rsidRDefault="00151427" w:rsidP="00224749">
      <w:pPr>
        <w:jc w:val="both"/>
        <w:rPr>
          <w:u w:val="single"/>
        </w:rPr>
      </w:pPr>
      <w:r w:rsidRPr="00853260">
        <w:rPr>
          <w:u w:val="single"/>
        </w:rPr>
        <w:t>Za przyjęciem protokoł</w:t>
      </w:r>
      <w:r w:rsidR="00290812">
        <w:rPr>
          <w:u w:val="single"/>
        </w:rPr>
        <w:t>u</w:t>
      </w:r>
      <w:r w:rsidRPr="00853260">
        <w:rPr>
          <w:u w:val="single"/>
        </w:rPr>
        <w:t xml:space="preserve"> głosowało</w:t>
      </w:r>
      <w:r w:rsidR="00342099" w:rsidRPr="00853260">
        <w:rPr>
          <w:u w:val="single"/>
        </w:rPr>
        <w:t>18 radnych, głosów przeciwnych i wstrzymujących się nie było.</w:t>
      </w:r>
    </w:p>
    <w:p w:rsidR="00290812" w:rsidRDefault="008D1149" w:rsidP="00290812">
      <w:pPr>
        <w:jc w:val="both"/>
      </w:pPr>
      <w:r>
        <w:t>Protokół z LI sesji Rady Miasta został przyjęty.</w:t>
      </w:r>
    </w:p>
    <w:p w:rsidR="008D1149" w:rsidRDefault="008D1149" w:rsidP="00290812">
      <w:pPr>
        <w:jc w:val="both"/>
      </w:pPr>
    </w:p>
    <w:p w:rsidR="00290812" w:rsidRDefault="00290812" w:rsidP="00290812">
      <w:pPr>
        <w:jc w:val="both"/>
      </w:pPr>
      <w:r w:rsidRPr="00290812">
        <w:t xml:space="preserve">Następnie </w:t>
      </w:r>
      <w:r w:rsidRPr="00853260">
        <w:rPr>
          <w:b/>
        </w:rPr>
        <w:t>Przewodniczący Rady Miasta Dariusz Śliwiński</w:t>
      </w:r>
      <w:r>
        <w:t>zarządził g</w:t>
      </w:r>
      <w:r w:rsidR="00A63E63">
        <w:t>ł</w:t>
      </w:r>
      <w:r>
        <w:t xml:space="preserve">osowanie nad przyjęciem protokołów z LII sesji Rady Miasta. </w:t>
      </w:r>
    </w:p>
    <w:p w:rsidR="00290812" w:rsidRDefault="00290812" w:rsidP="00290812">
      <w:pPr>
        <w:jc w:val="both"/>
        <w:rPr>
          <w:u w:val="single"/>
        </w:rPr>
      </w:pPr>
      <w:r w:rsidRPr="00853260">
        <w:rPr>
          <w:u w:val="single"/>
        </w:rPr>
        <w:t>Za przyjęciem protokoł</w:t>
      </w:r>
      <w:r>
        <w:rPr>
          <w:u w:val="single"/>
        </w:rPr>
        <w:t>u</w:t>
      </w:r>
      <w:r w:rsidRPr="00853260">
        <w:rPr>
          <w:u w:val="single"/>
        </w:rPr>
        <w:t xml:space="preserve"> głosowało18 radnych, głosów przeciwnych i wstrzymujących się nie było.</w:t>
      </w:r>
    </w:p>
    <w:p w:rsidR="00853260" w:rsidRDefault="003F5307" w:rsidP="00224749">
      <w:pPr>
        <w:jc w:val="both"/>
      </w:pPr>
      <w:r>
        <w:t>Protok</w:t>
      </w:r>
      <w:r w:rsidR="008D1149">
        <w:t>ół</w:t>
      </w:r>
      <w:r w:rsidR="00853260">
        <w:t xml:space="preserve"> z </w:t>
      </w:r>
      <w:r>
        <w:t>LII</w:t>
      </w:r>
      <w:r w:rsidR="00853260">
        <w:t xml:space="preserve"> sesji Rady Miasta został przyjęt</w:t>
      </w:r>
      <w:r w:rsidR="008D1149">
        <w:t>y</w:t>
      </w:r>
      <w:r w:rsidR="00853260">
        <w:t>.</w:t>
      </w:r>
    </w:p>
    <w:p w:rsidR="00A43DCE" w:rsidRDefault="00A43DCE" w:rsidP="009A7759">
      <w:pPr>
        <w:jc w:val="both"/>
      </w:pPr>
    </w:p>
    <w:p w:rsidR="009A7759" w:rsidRDefault="009A7759" w:rsidP="009A7759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9A7759" w:rsidRDefault="009A7759" w:rsidP="009A7759">
      <w:pPr>
        <w:jc w:val="both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FC76A0" w:rsidRPr="002421FF" w:rsidRDefault="00FC76A0" w:rsidP="009A7759">
      <w:pPr>
        <w:jc w:val="both"/>
      </w:pPr>
    </w:p>
    <w:p w:rsidR="009A7759" w:rsidRDefault="009A7759" w:rsidP="009A7759">
      <w:pPr>
        <w:jc w:val="both"/>
        <w:rPr>
          <w:b/>
        </w:rPr>
      </w:pPr>
      <w:r>
        <w:rPr>
          <w:b/>
        </w:rPr>
        <w:t>Ad. pkt 2</w:t>
      </w:r>
      <w:r w:rsidRPr="00CF6FB3">
        <w:rPr>
          <w:b/>
        </w:rPr>
        <w:t xml:space="preserve"> –</w:t>
      </w:r>
      <w:r w:rsidR="006776FC" w:rsidRPr="006776FC">
        <w:rPr>
          <w:b/>
        </w:rPr>
        <w:t>Informacja Przewodniczącego o sprawach kierowanych do Rady Miasta w okresie między sesjami.</w:t>
      </w:r>
    </w:p>
    <w:p w:rsidR="009A7759" w:rsidRDefault="009A7759" w:rsidP="009A7759">
      <w:pPr>
        <w:jc w:val="both"/>
        <w:rPr>
          <w:b/>
        </w:rPr>
      </w:pPr>
    </w:p>
    <w:p w:rsidR="00414127" w:rsidRDefault="006367CF" w:rsidP="009A7759">
      <w:pPr>
        <w:jc w:val="both"/>
      </w:pPr>
      <w:r w:rsidRPr="0004486F">
        <w:rPr>
          <w:b/>
        </w:rPr>
        <w:t xml:space="preserve">Przewodniczący Rady Miasta Dariusz Śliwiński </w:t>
      </w:r>
      <w:r w:rsidR="00995D35" w:rsidRPr="00995D35">
        <w:t>powiedział</w:t>
      </w:r>
      <w:r w:rsidR="00EF580D" w:rsidRPr="00995D35">
        <w:t xml:space="preserve"> o</w:t>
      </w:r>
      <w:r w:rsidR="00EF580D">
        <w:t xml:space="preserve"> </w:t>
      </w:r>
      <w:r w:rsidR="008E191F">
        <w:t>udzia</w:t>
      </w:r>
      <w:r w:rsidR="00EF580D">
        <w:t>le</w:t>
      </w:r>
      <w:r w:rsidR="008E191F">
        <w:t xml:space="preserve"> w obchodach 25</w:t>
      </w:r>
      <w:r w:rsidR="00542477">
        <w:t>-</w:t>
      </w:r>
      <w:r w:rsidR="008E191F">
        <w:t>tej rocznicy katastrofy promu morskiego, a także pamięci ofiar, która</w:t>
      </w:r>
      <w:r w:rsidR="00FC424E">
        <w:t xml:space="preserve"> jest</w:t>
      </w:r>
      <w:r w:rsidR="008E191F">
        <w:t xml:space="preserve"> jak widać po </w:t>
      </w:r>
      <w:r w:rsidR="00FC424E">
        <w:t xml:space="preserve">ćwierć wieku </w:t>
      </w:r>
      <w:r w:rsidR="008E191F">
        <w:t>ciągle żywa</w:t>
      </w:r>
      <w:r w:rsidR="00EF580D">
        <w:t>.</w:t>
      </w:r>
    </w:p>
    <w:p w:rsidR="001E2576" w:rsidRDefault="001E2576" w:rsidP="009A7759">
      <w:pPr>
        <w:jc w:val="both"/>
      </w:pPr>
    </w:p>
    <w:p w:rsidR="00FC424E" w:rsidRDefault="00995D35" w:rsidP="009A7759">
      <w:pPr>
        <w:jc w:val="both"/>
      </w:pPr>
      <w:r>
        <w:t xml:space="preserve">Kolejno </w:t>
      </w:r>
      <w:r w:rsidR="00EA21A3">
        <w:t xml:space="preserve">poinformował </w:t>
      </w:r>
      <w:r w:rsidR="00FC424E">
        <w:t>zebrany</w:t>
      </w:r>
      <w:r w:rsidR="00EA21A3">
        <w:t>ch</w:t>
      </w:r>
      <w:r>
        <w:t xml:space="preserve"> </w:t>
      </w:r>
      <w:r w:rsidR="00EA21A3">
        <w:t xml:space="preserve">o stanowisku </w:t>
      </w:r>
      <w:r w:rsidR="00FC424E" w:rsidRPr="00542477">
        <w:rPr>
          <w:b/>
        </w:rPr>
        <w:t>Ministerstwa Obrony Narodowej – Sekretarza Stanu</w:t>
      </w:r>
      <w:r w:rsidR="00190601" w:rsidRPr="00542477">
        <w:rPr>
          <w:b/>
        </w:rPr>
        <w:t xml:space="preserve"> Pana Bartosza Kownackiego</w:t>
      </w:r>
      <w:r w:rsidR="00190601">
        <w:t xml:space="preserve">, </w:t>
      </w:r>
      <w:r w:rsidR="00EA21A3">
        <w:t>przekazującym pełną informację</w:t>
      </w:r>
      <w:r w:rsidR="00190601">
        <w:t xml:space="preserve"> na temat działań, </w:t>
      </w:r>
      <w:r w:rsidR="00EA21A3">
        <w:t>jakie podejmowało</w:t>
      </w:r>
      <w:r w:rsidR="00190601">
        <w:t xml:space="preserve"> Ministerstwo Obrony w </w:t>
      </w:r>
      <w:r w:rsidR="00EA21A3">
        <w:t xml:space="preserve">kwestii </w:t>
      </w:r>
      <w:r w:rsidR="00190601">
        <w:t>stanowiska</w:t>
      </w:r>
      <w:r w:rsidR="00EA21A3">
        <w:t xml:space="preserve"> zajętego przez</w:t>
      </w:r>
      <w:r w:rsidR="007D69F9">
        <w:t xml:space="preserve"> Rad</w:t>
      </w:r>
      <w:r w:rsidR="00EA21A3">
        <w:t>ę</w:t>
      </w:r>
      <w:r w:rsidR="007D69F9">
        <w:t xml:space="preserve"> Miasta</w:t>
      </w:r>
      <w:r w:rsidR="00EA21A3">
        <w:t xml:space="preserve"> w sprawie</w:t>
      </w:r>
      <w:r w:rsidR="00CA5CDA">
        <w:t xml:space="preserve"> </w:t>
      </w:r>
      <w:r w:rsidR="00EA21A3">
        <w:t xml:space="preserve">Morskiej Stoczni Remontowej „Gryfia” . </w:t>
      </w:r>
      <w:r w:rsidR="007033D0">
        <w:t>Odczytał treść</w:t>
      </w:r>
      <w:r w:rsidR="00CA5CDA">
        <w:t xml:space="preserve"> </w:t>
      </w:r>
      <w:r w:rsidR="007033D0">
        <w:t xml:space="preserve">pisma </w:t>
      </w:r>
      <w:r w:rsidR="00EA21A3">
        <w:t xml:space="preserve">skierowanego </w:t>
      </w:r>
      <w:r w:rsidR="007033D0">
        <w:t xml:space="preserve">do Przewodniczącego Rady Miasta Świnoujście </w:t>
      </w:r>
      <w:r w:rsidR="00EA21A3">
        <w:t xml:space="preserve">zwierającego </w:t>
      </w:r>
      <w:r w:rsidR="00B06A4B">
        <w:t xml:space="preserve"> stanowisk</w:t>
      </w:r>
      <w:r w:rsidR="00EA21A3">
        <w:t>o</w:t>
      </w:r>
      <w:r w:rsidR="007033D0">
        <w:t xml:space="preserve"> Ministerstwa Obrony Narodowej </w:t>
      </w:r>
      <w:r w:rsidR="00B06A4B">
        <w:t xml:space="preserve">w </w:t>
      </w:r>
      <w:r w:rsidR="00EA21A3">
        <w:t>powyższej sprawie, które</w:t>
      </w:r>
      <w:r w:rsidR="00CA5CDA">
        <w:t xml:space="preserve"> </w:t>
      </w:r>
      <w:r w:rsidR="007033D0">
        <w:t xml:space="preserve">stanowi </w:t>
      </w:r>
      <w:r w:rsidR="007033D0" w:rsidRPr="007033D0">
        <w:rPr>
          <w:b/>
        </w:rPr>
        <w:t>załącznik nr 3</w:t>
      </w:r>
      <w:r w:rsidR="007033D0">
        <w:t xml:space="preserve"> do protokołu. </w:t>
      </w:r>
      <w:r w:rsidR="00F82FF2">
        <w:t>Kolejno</w:t>
      </w:r>
      <w:r w:rsidR="0089788E">
        <w:t xml:space="preserve"> poinformował</w:t>
      </w:r>
      <w:r w:rsidR="00F82FF2">
        <w:t xml:space="preserve"> o tym, </w:t>
      </w:r>
      <w:r w:rsidR="0089788E">
        <w:t>że w czasie pomiędzy sesjami do Rady Miasta dotarły informację, że Zarząd Stoczni MSR „Gryfia”</w:t>
      </w:r>
      <w:r w:rsidR="00C773B8">
        <w:t xml:space="preserve"> S.A. podjął decyzję o relokacji planowanego do remontu </w:t>
      </w:r>
      <w:r w:rsidR="00D6677F">
        <w:t>„</w:t>
      </w:r>
      <w:r w:rsidR="00C773B8">
        <w:t>ORP Lublin</w:t>
      </w:r>
      <w:r w:rsidR="00D6677F">
        <w:t>”</w:t>
      </w:r>
      <w:r w:rsidR="00C773B8">
        <w:t xml:space="preserve"> ze Świnoujścia do Szczecina.</w:t>
      </w:r>
      <w:r w:rsidR="003D6022">
        <w:t xml:space="preserve"> W tym </w:t>
      </w:r>
      <w:r w:rsidR="00F82FF2">
        <w:t>względzie</w:t>
      </w:r>
      <w:r w:rsidR="003D6022">
        <w:t xml:space="preserve"> były </w:t>
      </w:r>
      <w:r w:rsidR="008A7AF9">
        <w:t xml:space="preserve">przeprowadzone </w:t>
      </w:r>
      <w:r w:rsidR="003D6022">
        <w:t xml:space="preserve">rozmowy </w:t>
      </w:r>
      <w:r w:rsidR="00F82FF2" w:rsidRPr="00AA2F48">
        <w:t xml:space="preserve">zarówno z Prezesem wspólnie </w:t>
      </w:r>
      <w:r w:rsidR="003D6022" w:rsidRPr="00AA2F48">
        <w:t>z Panem Przewodniczącym</w:t>
      </w:r>
      <w:r w:rsidR="00F82FF2" w:rsidRPr="00AA2F48">
        <w:t xml:space="preserve"> Komisji Gospodarki i Budżetu Sławomirem Nowickim, z Prezesem </w:t>
      </w:r>
      <w:r w:rsidR="00ED6125" w:rsidRPr="00AA2F48">
        <w:t>„</w:t>
      </w:r>
      <w:r w:rsidR="00B7183F">
        <w:t>T</w:t>
      </w:r>
      <w:r w:rsidR="00ED6125" w:rsidRPr="00AA2F48">
        <w:t>F</w:t>
      </w:r>
      <w:r w:rsidR="00F82FF2" w:rsidRPr="00AA2F48">
        <w:t>I Mars</w:t>
      </w:r>
      <w:r w:rsidR="00ED6125" w:rsidRPr="00AA2F48">
        <w:t>”</w:t>
      </w:r>
      <w:r w:rsidR="00F82FF2" w:rsidRPr="00AA2F48">
        <w:t xml:space="preserve"> Panem Konradem </w:t>
      </w:r>
      <w:r w:rsidR="00F82FF2" w:rsidRPr="00AA2F48">
        <w:lastRenderedPageBreak/>
        <w:t>Konefałem</w:t>
      </w:r>
      <w:r w:rsidR="00E924FC" w:rsidRPr="00AA2F48">
        <w:t>, który zapewniał, że jest to dopiero analizowane. Później z Panem Prezydentem Miasta Januszem Żmurkiewiczem była okazja rozmowy</w:t>
      </w:r>
      <w:r w:rsidR="00CA5CDA">
        <w:t xml:space="preserve"> </w:t>
      </w:r>
      <w:r w:rsidR="00E924FC" w:rsidRPr="00AA2F48">
        <w:t xml:space="preserve">z dowództwem floty okrętu, jak i Komendy Portu – gdzie poznawano stanowisko strony wojskowej </w:t>
      </w:r>
      <w:r w:rsidR="008A7AF9" w:rsidRPr="00AA2F48">
        <w:t xml:space="preserve">– </w:t>
      </w:r>
      <w:r w:rsidR="00E924FC" w:rsidRPr="00AA2F48">
        <w:t>n</w:t>
      </w:r>
      <w:r w:rsidR="00E924FC">
        <w:t>ie widzi ona potrzeby podpisywania aneksu</w:t>
      </w:r>
      <w:r w:rsidR="008E2ACF">
        <w:t xml:space="preserve"> relokacji jednostki </w:t>
      </w:r>
      <w:r w:rsidR="00D6677F">
        <w:t>„</w:t>
      </w:r>
      <w:r w:rsidR="008E2ACF">
        <w:t>ORP Lublin</w:t>
      </w:r>
      <w:r w:rsidR="00D6677F">
        <w:t>”</w:t>
      </w:r>
      <w:r w:rsidR="008E2ACF">
        <w:t xml:space="preserve"> do Szczecina.</w:t>
      </w:r>
      <w:r w:rsidR="00CA5CDA">
        <w:t xml:space="preserve"> </w:t>
      </w:r>
      <w:r w:rsidR="00171772">
        <w:t xml:space="preserve">W tym względzie </w:t>
      </w:r>
      <w:r w:rsidR="00171772" w:rsidRPr="008A7AF9">
        <w:rPr>
          <w:b/>
        </w:rPr>
        <w:t>Przewodniczący Rady Miasta Dariusz Śliwiński</w:t>
      </w:r>
      <w:r w:rsidR="00171772">
        <w:t xml:space="preserve"> poinformował, że w następnych dniach odbędą się spotkania w Szczecinie – między innymi z Marszałkiem Województwa Zachodniopomorskiego.</w:t>
      </w:r>
    </w:p>
    <w:p w:rsidR="001E2576" w:rsidRDefault="001E2576" w:rsidP="009A7759">
      <w:pPr>
        <w:jc w:val="both"/>
      </w:pPr>
    </w:p>
    <w:p w:rsidR="00AE6DA0" w:rsidRDefault="00995D35" w:rsidP="009A7759">
      <w:pPr>
        <w:jc w:val="both"/>
      </w:pPr>
      <w:r>
        <w:t>O</w:t>
      </w:r>
      <w:r w:rsidR="00AE6DA0">
        <w:t xml:space="preserve">ddał głos </w:t>
      </w:r>
      <w:r w:rsidR="00AE6DA0" w:rsidRPr="008A7AF9">
        <w:rPr>
          <w:b/>
        </w:rPr>
        <w:t>Panu Bartłomiejowi Szmytowi</w:t>
      </w:r>
      <w:r w:rsidR="008A7AF9">
        <w:rPr>
          <w:b/>
        </w:rPr>
        <w:t xml:space="preserve"> z </w:t>
      </w:r>
      <w:r w:rsidR="008A7AF9" w:rsidRPr="008A7AF9">
        <w:rPr>
          <w:b/>
        </w:rPr>
        <w:t xml:space="preserve">NSZZ „SOLIDARNOŚĆ” MSR „Gryfia” </w:t>
      </w:r>
      <w:r w:rsidR="00AE6DA0">
        <w:t xml:space="preserve"> oraz</w:t>
      </w:r>
      <w:r>
        <w:t xml:space="preserve"> </w:t>
      </w:r>
      <w:r w:rsidR="008A7AF9" w:rsidRPr="008A7AF9">
        <w:rPr>
          <w:b/>
        </w:rPr>
        <w:t>Panu Łukaszowi Stankiewiczowi</w:t>
      </w:r>
      <w:r>
        <w:rPr>
          <w:b/>
        </w:rPr>
        <w:t xml:space="preserve"> </w:t>
      </w:r>
      <w:r w:rsidR="008A7AF9" w:rsidRPr="008A7AF9">
        <w:rPr>
          <w:b/>
        </w:rPr>
        <w:t>z MZZS „Gryfia”</w:t>
      </w:r>
      <w:r w:rsidR="00AE6DA0">
        <w:t xml:space="preserve">, którzy przedstawili </w:t>
      </w:r>
      <w:r w:rsidR="008A7AF9">
        <w:t xml:space="preserve">informację dotyczącą </w:t>
      </w:r>
      <w:r w:rsidR="00AE6DA0">
        <w:t>sytuacj</w:t>
      </w:r>
      <w:r w:rsidR="008A7AF9">
        <w:t>i</w:t>
      </w:r>
      <w:r w:rsidR="00AE6DA0">
        <w:t xml:space="preserve"> pracowników w Morskiej Stoczni Remontowej „Gryfia” w Świnoujściu.</w:t>
      </w:r>
    </w:p>
    <w:p w:rsidR="001E2576" w:rsidRDefault="001E2576" w:rsidP="009A7759">
      <w:pPr>
        <w:jc w:val="both"/>
        <w:rPr>
          <w:b/>
        </w:rPr>
      </w:pPr>
    </w:p>
    <w:p w:rsidR="00B7183F" w:rsidRDefault="00B7183F" w:rsidP="009A7759">
      <w:pPr>
        <w:jc w:val="both"/>
      </w:pPr>
      <w:r w:rsidRPr="001E2576">
        <w:rPr>
          <w:b/>
        </w:rPr>
        <w:t>Przewodniczący Rady Miasta Dariusz Śliwiński</w:t>
      </w:r>
      <w:r w:rsidR="00995D35">
        <w:rPr>
          <w:b/>
        </w:rPr>
        <w:t xml:space="preserve"> </w:t>
      </w:r>
      <w:r w:rsidR="001E2576">
        <w:t>uzupełnił informację:</w:t>
      </w:r>
    </w:p>
    <w:p w:rsidR="00B7183F" w:rsidRDefault="00B7183F" w:rsidP="009A7759">
      <w:pPr>
        <w:jc w:val="both"/>
      </w:pPr>
      <w:r>
        <w:t>Cyt.: „Ta informacja służyła dla Państwa wszystkich, przede wszystkim temu, że mieliśmy tak naprawdę działania wpierające pracowników Morskiej Stoczni Remontowej. Po ostatniej sesji uzupełnię tylko informację, że zgodnie z założeniami i słowem danym przez 8 Flotyllę Komendy Portu – podpisano kontrakt z końcem roku</w:t>
      </w:r>
      <w:r w:rsidR="001E2576">
        <w:t xml:space="preserve"> – udzielono zaliczki na remont ORP Lublin i zaraz po tym rozpoczęły się działania zmierzające do przesunięcia wszelki korzyści do Szczecina. Podczas, gdy ten kontrakt stabilizował podstawową działalność</w:t>
      </w:r>
      <w:r w:rsidR="00341612">
        <w:t xml:space="preserve"> stoczniową dla naszej jednostki</w:t>
      </w:r>
      <w:r w:rsidR="0068024A">
        <w:t xml:space="preserve"> przynajmniej na dwa lata. Sądzę, że tak jak Panowie Przedstawiciele – Przewodniczący związków zawodowych. Dzisiaj nie wszyscy mogli przedstawić Państwu tą informację. Przekazują nam wszystkie bieżące wydarzenia. Gdy tylko będzie konieczność wstawimy się razem jako Rada Miasta z Prezydentem </w:t>
      </w:r>
      <w:r w:rsidR="008312A8">
        <w:br/>
      </w:r>
      <w:r w:rsidR="0068024A">
        <w:t>i współpracownikami celem podejmowania kolejnych.”</w:t>
      </w:r>
    </w:p>
    <w:p w:rsidR="008E191F" w:rsidRDefault="008E191F" w:rsidP="009A7759">
      <w:pPr>
        <w:jc w:val="both"/>
      </w:pPr>
    </w:p>
    <w:p w:rsidR="009A7759" w:rsidRDefault="0040420E" w:rsidP="009A7759">
      <w:pPr>
        <w:jc w:val="both"/>
        <w:rPr>
          <w:b/>
        </w:rPr>
      </w:pPr>
      <w:r>
        <w:rPr>
          <w:b/>
        </w:rPr>
        <w:t xml:space="preserve">Ad. pkt 3 – </w:t>
      </w:r>
      <w:r w:rsidR="009A7759" w:rsidRPr="00D03C29">
        <w:rPr>
          <w:b/>
        </w:rPr>
        <w:t>Informacja Prezydenta o pracy między sesjami Rady.</w:t>
      </w:r>
    </w:p>
    <w:p w:rsidR="009A7759" w:rsidRDefault="009A7759" w:rsidP="009A7759">
      <w:pPr>
        <w:jc w:val="both"/>
        <w:rPr>
          <w:b/>
        </w:rPr>
      </w:pPr>
    </w:p>
    <w:p w:rsidR="009C59DB" w:rsidRDefault="009A7759" w:rsidP="009A7759">
      <w:pPr>
        <w:jc w:val="both"/>
      </w:pPr>
      <w:r w:rsidRPr="0073781E">
        <w:rPr>
          <w:b/>
        </w:rPr>
        <w:t>Prezydent Miasta Janusz Żmurkiewicz</w:t>
      </w:r>
      <w:r w:rsidR="00CA5CDA">
        <w:rPr>
          <w:b/>
        </w:rPr>
        <w:t xml:space="preserve"> </w:t>
      </w:r>
      <w:r w:rsidR="0023665E">
        <w:t>przedstawił informacje:</w:t>
      </w:r>
    </w:p>
    <w:p w:rsidR="00962CB5" w:rsidRDefault="0023665E" w:rsidP="00962CB5">
      <w:pPr>
        <w:jc w:val="both"/>
      </w:pPr>
      <w:r>
        <w:t>Cyt.: „</w:t>
      </w:r>
      <w:r w:rsidR="008F521F">
        <w:t xml:space="preserve">Panie Przewodniczący, Szanowni Państwo Radni pozwólcie, że kilka informacji o tym co miało miejsce w okresie między poprzednią sesją, a obecną. </w:t>
      </w:r>
      <w:r w:rsidR="00CC48DF">
        <w:t xml:space="preserve">Pierwsza sprawa, to kwestia stałego połączenia – budowa tunelu jak zawsze. Chciałem poinformować, że </w:t>
      </w:r>
      <w:r w:rsidR="00880B61">
        <w:t>19 stycznia Komisja Przetargowa po otrzymaniu uzasadnienia wyroku KIO podjęła decyzję</w:t>
      </w:r>
      <w:r w:rsidR="00CA5CDA">
        <w:t xml:space="preserve"> </w:t>
      </w:r>
      <w:r w:rsidR="008F521F">
        <w:t xml:space="preserve">kierując się ustaleniami KIO podjęła decyzję </w:t>
      </w:r>
      <w:r w:rsidR="007263DD">
        <w:t>o wyborze firmy, która będzie projektowała i budowała tunel. Wybór padł na zgodn</w:t>
      </w:r>
      <w:r w:rsidR="008F521F">
        <w:t>i</w:t>
      </w:r>
      <w:r w:rsidR="007263DD">
        <w:t>e z</w:t>
      </w:r>
      <w:r w:rsidR="008F521F">
        <w:t xml:space="preserve"> tymi</w:t>
      </w:r>
      <w:r w:rsidR="007263DD">
        <w:t xml:space="preserve"> wskazaniami KIO na ofertę konsorcjum</w:t>
      </w:r>
      <w:r w:rsidR="008F521F">
        <w:t xml:space="preserve"> trzech f</w:t>
      </w:r>
      <w:r w:rsidR="008F341D">
        <w:t>irm: austriacki Porr</w:t>
      </w:r>
      <w:r w:rsidR="008F521F">
        <w:t>,</w:t>
      </w:r>
      <w:r w:rsidR="00C64BBF">
        <w:t xml:space="preserve"> turecka firma i polska Energopol i to konsorcjum zostało wskazane</w:t>
      </w:r>
      <w:r w:rsidR="00E34334">
        <w:t>. W</w:t>
      </w:r>
      <w:r w:rsidR="00C64BBF">
        <w:t xml:space="preserve"> dniu wczorajszym zatwierdziłem ten wybór. Teraz procedura mam nadzieje w miarę krótka, bo liczę że nie będzie odwołań, </w:t>
      </w:r>
      <w:r w:rsidR="008F521F">
        <w:t xml:space="preserve">nie będzie </w:t>
      </w:r>
      <w:r w:rsidR="00C64BBF">
        <w:t xml:space="preserve">spraw sądowych </w:t>
      </w:r>
      <w:r w:rsidR="00C97EBF">
        <w:br/>
      </w:r>
      <w:r w:rsidR="00C64BBF">
        <w:t xml:space="preserve">i w związku z tym będziemy mogli podpisać </w:t>
      </w:r>
      <w:r w:rsidR="008F521F">
        <w:t xml:space="preserve">jak najszybciej </w:t>
      </w:r>
      <w:r w:rsidR="00C64BBF">
        <w:t>umowę</w:t>
      </w:r>
      <w:r w:rsidR="008F521F">
        <w:t xml:space="preserve"> na tak ja powiedziałem</w:t>
      </w:r>
      <w:r w:rsidR="00C64BBF">
        <w:t xml:space="preserve"> projektowanie i budowę tunelu.</w:t>
      </w:r>
    </w:p>
    <w:p w:rsidR="00C64BBF" w:rsidRDefault="00C64BBF" w:rsidP="00C64BBF">
      <w:pPr>
        <w:ind w:firstLine="708"/>
        <w:jc w:val="both"/>
      </w:pPr>
      <w:r>
        <w:t>Za nami okres Świąt i Nowego Roku i tutaj chciałbym podziękować tym wszystkim, którzy</w:t>
      </w:r>
      <w:r w:rsidR="00CA5CDA">
        <w:t xml:space="preserve"> </w:t>
      </w:r>
      <w:r w:rsidR="008F521F">
        <w:t>za</w:t>
      </w:r>
      <w:r w:rsidR="000C65DE">
        <w:t>prosili nas</w:t>
      </w:r>
      <w:r w:rsidR="008F521F">
        <w:t xml:space="preserve"> na </w:t>
      </w:r>
      <w:r w:rsidR="000C65DE">
        <w:t>jakże wiele spotkań noworocznych, świątecznych. Reprezentowaliśmy tam świnoujski</w:t>
      </w:r>
      <w:r w:rsidR="00737415">
        <w:t xml:space="preserve"> samorząd, na tych spotkaniach opłatkowych składaliśmy sobie życzenia. Dziękuję tym, którzy nas </w:t>
      </w:r>
      <w:r w:rsidR="008F521F">
        <w:t xml:space="preserve">tam </w:t>
      </w:r>
      <w:r w:rsidR="00737415">
        <w:t>na to zapraszali.</w:t>
      </w:r>
    </w:p>
    <w:p w:rsidR="00737415" w:rsidRDefault="00C35C35" w:rsidP="00C64BBF">
      <w:pPr>
        <w:ind w:firstLine="708"/>
        <w:jc w:val="both"/>
      </w:pPr>
      <w:r>
        <w:t>Wielka Orkiestra Świątecznej Pomocy</w:t>
      </w:r>
      <w:r w:rsidR="00327B57">
        <w:t xml:space="preserve"> – wprawdzie nie zakończono liczenia środków finansowych, które jak zawsze w naszym mieście są imponujące w stosunku do wielkości miasta. </w:t>
      </w:r>
      <w:r w:rsidR="00C97EBF">
        <w:br/>
      </w:r>
      <w:r w:rsidR="00327B57">
        <w:t>Na chwilę obecną</w:t>
      </w:r>
      <w:r w:rsidR="00F04692">
        <w:t xml:space="preserve"> prawie 180 tys. zł zebrano i również mieszkańcy oddali 57 litrów krwi. Porównując się do innych miast – </w:t>
      </w:r>
      <w:r w:rsidR="008F521F">
        <w:t xml:space="preserve">do </w:t>
      </w:r>
      <w:r w:rsidR="00F04692">
        <w:t xml:space="preserve">Szczecina, to naprawdę jesteśmy w ścisłej czołówce w kraju. </w:t>
      </w:r>
      <w:r w:rsidR="00100BA7">
        <w:br/>
      </w:r>
      <w:r w:rsidR="008F521F">
        <w:t>A w</w:t>
      </w:r>
      <w:r w:rsidR="00F04692">
        <w:t xml:space="preserve">ierzę, że ta kwota jeszcze wzrośnie </w:t>
      </w:r>
      <w:r w:rsidR="00100BA7">
        <w:t>b</w:t>
      </w:r>
      <w:r w:rsidR="00F04692">
        <w:t>o to nie wszystko zostało jeszcze podliczone. Gratuluje mieszkańcom, że tak hojnie wsparli tą inicjatywę</w:t>
      </w:r>
      <w:r w:rsidR="00100BA7">
        <w:t>, ale</w:t>
      </w:r>
      <w:r w:rsidR="00CA5CDA">
        <w:t xml:space="preserve"> </w:t>
      </w:r>
      <w:r w:rsidR="00100BA7">
        <w:t>g</w:t>
      </w:r>
      <w:r w:rsidR="00F04692">
        <w:t xml:space="preserve">ratuluję również organizatorom, bo gdyby </w:t>
      </w:r>
      <w:r w:rsidR="00C97EBF">
        <w:br/>
      </w:r>
      <w:r w:rsidR="00F04692">
        <w:t>nie ci ludzie, którzy bardzo wiele własnego czasu poświęcili nad realizacją tej akcji, to by takiego wyniku nie było.</w:t>
      </w:r>
    </w:p>
    <w:p w:rsidR="00F04692" w:rsidRDefault="00273CFB" w:rsidP="00C64BBF">
      <w:pPr>
        <w:ind w:firstLine="708"/>
        <w:jc w:val="both"/>
      </w:pPr>
      <w:r>
        <w:t>Tradycyjnie po raz</w:t>
      </w:r>
      <w:r w:rsidR="00B51DA5">
        <w:t xml:space="preserve"> ósmy</w:t>
      </w:r>
      <w:r w:rsidR="00543960">
        <w:t xml:space="preserve"> na lewobrzeżu </w:t>
      </w:r>
      <w:r w:rsidR="00052071">
        <w:t>i</w:t>
      </w:r>
      <w:r w:rsidR="00543960">
        <w:t xml:space="preserve"> po raz pierwszy na Warszowie wsparliśmy tych najbiedniejszych mieszkańców Świnoujścia organizując </w:t>
      </w:r>
      <w:r w:rsidR="00052071">
        <w:t xml:space="preserve">rozdawanie, czy </w:t>
      </w:r>
      <w:r w:rsidR="00543960">
        <w:t>przekazywanie dla nich potraw, które na Wigilię mogli spożyć. Dla niektórych był</w:t>
      </w:r>
      <w:r w:rsidR="005100AC">
        <w:t>y</w:t>
      </w:r>
      <w:r w:rsidR="00CA5CDA">
        <w:t xml:space="preserve"> </w:t>
      </w:r>
      <w:r w:rsidR="005100AC">
        <w:t xml:space="preserve">to </w:t>
      </w:r>
      <w:r w:rsidR="00543960">
        <w:t>jedyne potrawy, które</w:t>
      </w:r>
      <w:r w:rsidR="00052071">
        <w:t xml:space="preserve"> na stole wigilijnym się</w:t>
      </w:r>
      <w:r w:rsidR="00543960">
        <w:t xml:space="preserve"> pojawiły</w:t>
      </w:r>
      <w:r w:rsidR="00052071">
        <w:t xml:space="preserve"> ic</w:t>
      </w:r>
      <w:r w:rsidR="00543960">
        <w:t>h</w:t>
      </w:r>
      <w:r w:rsidR="00CA5CDA">
        <w:t xml:space="preserve"> </w:t>
      </w:r>
      <w:r w:rsidR="00543960">
        <w:t>ciałbym tu</w:t>
      </w:r>
      <w:r w:rsidR="00F728AB">
        <w:t xml:space="preserve"> podziękować organizatorom, to Ś</w:t>
      </w:r>
      <w:r w:rsidR="00543960">
        <w:t xml:space="preserve">winoujski </w:t>
      </w:r>
      <w:r w:rsidR="00F728AB">
        <w:t>S</w:t>
      </w:r>
      <w:r w:rsidR="00543960">
        <w:t xml:space="preserve">amorząd, Miejski Dom Kultury, ale również tym, którzy dostarczyli te posiłki – to jest </w:t>
      </w:r>
      <w:r w:rsidR="00F728AB">
        <w:t>H</w:t>
      </w:r>
      <w:r w:rsidR="00543960">
        <w:t>otel Interferie</w:t>
      </w:r>
      <w:r w:rsidR="00083C2D">
        <w:t>Medical</w:t>
      </w:r>
      <w:r w:rsidR="00543960">
        <w:t>Spa</w:t>
      </w:r>
      <w:r w:rsidR="00083C2D">
        <w:t xml:space="preserve">, </w:t>
      </w:r>
      <w:r w:rsidR="00F728AB">
        <w:t>H</w:t>
      </w:r>
      <w:r w:rsidR="00083C2D">
        <w:t xml:space="preserve">otel </w:t>
      </w:r>
      <w:r w:rsidR="00F728AB">
        <w:t xml:space="preserve">Trzy </w:t>
      </w:r>
      <w:r w:rsidR="00543960">
        <w:t xml:space="preserve">Wyspy, </w:t>
      </w:r>
      <w:r w:rsidR="00F728AB">
        <w:t>R</w:t>
      </w:r>
      <w:r w:rsidR="00543960">
        <w:t>estauracja Neptun</w:t>
      </w:r>
      <w:r w:rsidR="00083C2D">
        <w:t>,</w:t>
      </w:r>
      <w:r w:rsidR="00F728AB">
        <w:t xml:space="preserve"> P</w:t>
      </w:r>
      <w:r w:rsidR="00083C2D">
        <w:t xml:space="preserve">izzeria DaGrasso, </w:t>
      </w:r>
      <w:r w:rsidR="00F728AB">
        <w:t>R</w:t>
      </w:r>
      <w:r w:rsidR="00083C2D">
        <w:t xml:space="preserve">estauracja Magiczna Spiżarnia, </w:t>
      </w:r>
      <w:r w:rsidR="00D6118A">
        <w:t>H</w:t>
      </w:r>
      <w:r w:rsidR="00083C2D">
        <w:t>otel Gol</w:t>
      </w:r>
      <w:r w:rsidR="00D6118A">
        <w:t>d</w:t>
      </w:r>
      <w:r w:rsidR="00083C2D">
        <w:t xml:space="preserve">, </w:t>
      </w:r>
      <w:r w:rsidR="00977312">
        <w:t>Restauracja Albatros, H</w:t>
      </w:r>
      <w:r w:rsidR="00083C2D">
        <w:t xml:space="preserve">otel Warta, </w:t>
      </w:r>
      <w:r w:rsidR="00977312">
        <w:t>R</w:t>
      </w:r>
      <w:r w:rsidR="00083C2D">
        <w:t>estauracja Fog</w:t>
      </w:r>
      <w:r w:rsidR="00977312">
        <w:t>t-</w:t>
      </w:r>
      <w:r w:rsidR="007E2364">
        <w:t>Tag, Restauracja Gospodnik, R</w:t>
      </w:r>
      <w:r w:rsidR="00083C2D">
        <w:t>estauracj</w:t>
      </w:r>
      <w:r w:rsidR="007E2364">
        <w:t>a Pod Kogutem, firma Marinus i H</w:t>
      </w:r>
      <w:r w:rsidR="00083C2D">
        <w:t>otel C</w:t>
      </w:r>
      <w:r w:rsidR="00A5275A">
        <w:t>esa</w:t>
      </w:r>
      <w:r w:rsidR="00083C2D">
        <w:t>rskie Ogrody.</w:t>
      </w:r>
    </w:p>
    <w:p w:rsidR="00A5275A" w:rsidRDefault="003E0A53" w:rsidP="00C64BBF">
      <w:pPr>
        <w:ind w:firstLine="708"/>
        <w:jc w:val="both"/>
      </w:pPr>
      <w:r>
        <w:lastRenderedPageBreak/>
        <w:t xml:space="preserve">12 stycznia Prezesi świnoujskiego oddziału Północnej Izby Gospodarczej i Świnoujskiej Organizacji Turystycznej podpisali u mnie w gabinecie list intencyjny w sprawie łączenia </w:t>
      </w:r>
      <w:r w:rsidR="005100AC">
        <w:t xml:space="preserve">się </w:t>
      </w:r>
      <w:r>
        <w:t>obu tych organizacji.</w:t>
      </w:r>
      <w:r w:rsidR="00A5275A">
        <w:t xml:space="preserve"> Tu chciałbym podkreślić – podpisali list intencyjny w sprawie łączenia, a nie połączenia – jak to jeden portal przekazał, że już zostały połączone </w:t>
      </w:r>
      <w:r w:rsidR="005100AC">
        <w:t>i mamy</w:t>
      </w:r>
      <w:r w:rsidR="00A5275A">
        <w:t xml:space="preserve"> jedno. To jest nie prawda</w:t>
      </w:r>
      <w:r w:rsidR="005100AC">
        <w:t xml:space="preserve"> po prostu</w:t>
      </w:r>
      <w:r w:rsidR="00A5275A">
        <w:t xml:space="preserve">. </w:t>
      </w:r>
    </w:p>
    <w:p w:rsidR="003E0A53" w:rsidRDefault="00A5275A" w:rsidP="00C64BBF">
      <w:pPr>
        <w:ind w:firstLine="708"/>
        <w:jc w:val="both"/>
      </w:pPr>
      <w:r>
        <w:t>Otrzymaliśmy podziękowanie od burmistrza</w:t>
      </w:r>
      <w:r w:rsidR="00CA5CDA">
        <w:t xml:space="preserve"> </w:t>
      </w:r>
      <w:r w:rsidR="00B72007">
        <w:t>Gminy Brusy za tą pomoc, którą</w:t>
      </w:r>
      <w:r w:rsidR="00B8248A">
        <w:t xml:space="preserve"> kiedyś tu na tej sali – podjęliśmy decyzję i przekazali. Przypomnę przekazaliśmy dla dwóch Gmin Brusy i Czersk – dla mieszkańców, nie dla Gmin, a dla mieszkańców tam zamieszka</w:t>
      </w:r>
      <w:r w:rsidR="00932E3F">
        <w:t>ły</w:t>
      </w:r>
      <w:r w:rsidR="00B8248A">
        <w:t xml:space="preserve">ch, którzy ponieśli </w:t>
      </w:r>
      <w:r w:rsidR="00932E3F">
        <w:t xml:space="preserve">te największe straty, </w:t>
      </w:r>
      <w:r w:rsidR="00CC6239">
        <w:t xml:space="preserve">bo </w:t>
      </w:r>
      <w:r w:rsidR="00932E3F">
        <w:t>stracili cały dobytek. Przekazaliśmy 50 tys. zł i Pan Burmistrz Gminy Brusy przekazał bardzo sympatyczne podziękowani</w:t>
      </w:r>
      <w:r w:rsidR="007211AE">
        <w:t>e</w:t>
      </w:r>
      <w:r w:rsidR="00932E3F">
        <w:t xml:space="preserve"> dla Państwa, za to żeś</w:t>
      </w:r>
      <w:r w:rsidR="00CC6239">
        <w:t>cie podnieśli rękę, uznali, że warto ten wniosek, który przedłożyłem zrealizować.</w:t>
      </w:r>
    </w:p>
    <w:p w:rsidR="00084F96" w:rsidRDefault="00CC6239" w:rsidP="00C64BBF">
      <w:pPr>
        <w:ind w:firstLine="708"/>
        <w:jc w:val="both"/>
      </w:pPr>
      <w:r>
        <w:t>Do końca miesiąca kwietnia w Przedszkolu Miejskim nr 3 – to jest Przedszkole przy Batalionów Chłopskich</w:t>
      </w:r>
      <w:r w:rsidR="007211AE">
        <w:t xml:space="preserve"> – ma być zrealizowane przez firmę </w:t>
      </w:r>
      <w:r w:rsidR="00364B90">
        <w:t>AGROSAD</w:t>
      </w:r>
      <w:r w:rsidR="007211AE">
        <w:t xml:space="preserve"> ze Szczecina nowy plac zabaw. Mieliśmy to zrealizować w roku minionym, przetarg który wtedy </w:t>
      </w:r>
      <w:r w:rsidR="000A6D4C">
        <w:t>ogłosiliśmy</w:t>
      </w:r>
      <w:r w:rsidR="007211AE">
        <w:t xml:space="preserve"> musiałem unieważnić, bo kwota którą wykonawca jako jedyny zaoferował była kwotą przekraczającą </w:t>
      </w:r>
      <w:r w:rsidR="00084F96">
        <w:t>milion</w:t>
      </w:r>
      <w:r w:rsidR="007211AE">
        <w:t xml:space="preserve"> zł.</w:t>
      </w:r>
      <w:r w:rsidR="00084F96">
        <w:t xml:space="preserve"> W tym drugi</w:t>
      </w:r>
      <w:r w:rsidR="000A6D4C">
        <w:t xml:space="preserve"> przetarg podpisałem za 650 tys. zł</w:t>
      </w:r>
      <w:r w:rsidR="00A438C4">
        <w:t>.T</w:t>
      </w:r>
      <w:r w:rsidR="000A6D4C">
        <w:t>en plac zabaw będzie w ciągu najbliższego okresu zrealizowany.</w:t>
      </w:r>
      <w:r w:rsidR="00084F96">
        <w:t xml:space="preserve"> Macie Państwo przykład jak niektóre firmy wykorzystując dużą ilość zleceń, a małą ilość wykonawców – próbują sobie odbić te straty ewentualnie, które kiedyś ponosili gdy była odwrotna sytuacja. Dzisiaj wiele firm dokłada „razy dwa” i próbuje takie umowy, kontrakty podpisywać. Nie godzimy się na to – ogłaszamy ponowne</w:t>
      </w:r>
      <w:r w:rsidR="00FB2A2F">
        <w:t>, to powoduje opóźnienie realizacji, ale za przyzwoite</w:t>
      </w:r>
      <w:r w:rsidR="00084F96">
        <w:t xml:space="preserve"> k</w:t>
      </w:r>
      <w:r w:rsidR="00FB2A2F">
        <w:t xml:space="preserve">woty – kwoty </w:t>
      </w:r>
      <w:r w:rsidR="00084F96">
        <w:t>akceptowalne.</w:t>
      </w:r>
    </w:p>
    <w:p w:rsidR="00FB2A2F" w:rsidRDefault="00FB2A2F" w:rsidP="00C64BBF">
      <w:pPr>
        <w:ind w:firstLine="708"/>
        <w:jc w:val="both"/>
      </w:pPr>
      <w:r>
        <w:t>2 mln 70</w:t>
      </w:r>
      <w:r w:rsidR="00BC4058">
        <w:t>9</w:t>
      </w:r>
      <w:r>
        <w:t xml:space="preserve"> tys. Euro to </w:t>
      </w:r>
      <w:r w:rsidR="00BC4058">
        <w:t xml:space="preserve">jest </w:t>
      </w:r>
      <w:r>
        <w:t>dofinansowanie</w:t>
      </w:r>
      <w:r w:rsidR="00BC4058">
        <w:t xml:space="preserve">, które otrzymaliśmy z Unii Europejskiej </w:t>
      </w:r>
      <w:r w:rsidR="00C97EBF">
        <w:br/>
      </w:r>
      <w:r w:rsidR="00BC4058">
        <w:t xml:space="preserve">z Funduszu </w:t>
      </w:r>
      <w:r w:rsidR="00F9172D">
        <w:t>INTER</w:t>
      </w:r>
      <w:r w:rsidR="00BC4058">
        <w:t>REG na przebudowę ulicy Wojska Polskiego. Umowa w tej sprawie została podpisana i te pieniądze mamy. Chciałb</w:t>
      </w:r>
      <w:r w:rsidR="00F9172D">
        <w:t xml:space="preserve">ym przypomnieć, że </w:t>
      </w:r>
      <w:r w:rsidR="00BC4058">
        <w:t xml:space="preserve">to </w:t>
      </w:r>
      <w:r w:rsidR="00F9172D">
        <w:t xml:space="preserve">jest </w:t>
      </w:r>
      <w:r w:rsidR="00BC4058">
        <w:t>do 85%</w:t>
      </w:r>
      <w:r w:rsidR="00F9172D">
        <w:t xml:space="preserve"> wartości kontraktu,</w:t>
      </w:r>
      <w:r w:rsidR="00BC4058">
        <w:t xml:space="preserve"> inwestycji</w:t>
      </w:r>
      <w:r w:rsidR="00F9172D">
        <w:t>, czyli dofinasowanie Miasta tylko 15%. Przetarg na wybór wykonawcy na Wojska Polskiego</w:t>
      </w:r>
      <w:r w:rsidR="0036738F">
        <w:t xml:space="preserve"> –</w:t>
      </w:r>
      <w:r w:rsidR="00F9172D">
        <w:t xml:space="preserve"> procedowanie rozpocznie się 8 lutego, bo do 8 lutego tego roku </w:t>
      </w:r>
      <w:r w:rsidR="00E705D9">
        <w:t xml:space="preserve">mają </w:t>
      </w:r>
      <w:r w:rsidR="00F9172D">
        <w:t>wykonawcy</w:t>
      </w:r>
      <w:r w:rsidR="004348D3">
        <w:t xml:space="preserve"> termin składania ofert</w:t>
      </w:r>
      <w:r w:rsidR="00E705D9">
        <w:t>. Cała wartość inwestycji 3 mln 18</w:t>
      </w:r>
      <w:r w:rsidR="00957E4A">
        <w:t xml:space="preserve">8tys. </w:t>
      </w:r>
      <w:r w:rsidR="00E705D9">
        <w:t>Euro.</w:t>
      </w:r>
    </w:p>
    <w:p w:rsidR="00E705D9" w:rsidRDefault="00E705D9" w:rsidP="00C64BBF">
      <w:pPr>
        <w:ind w:firstLine="708"/>
        <w:jc w:val="both"/>
      </w:pPr>
      <w:r>
        <w:t xml:space="preserve">52 mieszkania powstaną w budynku </w:t>
      </w:r>
      <w:r w:rsidR="00957E4A">
        <w:t>przy</w:t>
      </w:r>
      <w:r>
        <w:t xml:space="preserve"> ulicy Steyera</w:t>
      </w:r>
      <w:r w:rsidR="00957E4A">
        <w:t xml:space="preserve">. Ta inwestycja została rozpoczęta. Podpisaliśmy umowę z firmą </w:t>
      </w:r>
      <w:r w:rsidR="00364B90">
        <w:t>FOGT</w:t>
      </w:r>
      <w:r w:rsidR="00957E4A">
        <w:t xml:space="preserve"> Eugeniusza Fogta. W ciągu 18 miesięcy ma być zrealizowane </w:t>
      </w:r>
      <w:r w:rsidR="00C97EBF">
        <w:br/>
      </w:r>
      <w:r w:rsidR="00957E4A">
        <w:t xml:space="preserve">za kwotę </w:t>
      </w:r>
      <w:r w:rsidR="0036738F">
        <w:t>11 mln 491 tys. zł ten cały obiekt, dofinansowanie tego zadania 2,5 mln zł z funduszu rządowego wsparcia budownictwa socjalnego i komunalnego.</w:t>
      </w:r>
    </w:p>
    <w:p w:rsidR="0036738F" w:rsidRDefault="0036738F" w:rsidP="00C64BBF">
      <w:pPr>
        <w:ind w:firstLine="708"/>
        <w:jc w:val="both"/>
      </w:pPr>
      <w:r>
        <w:t xml:space="preserve">Jeszcze w tym roku na terenie Specjalnego Ośrodka Szkolno-Wychowawczego </w:t>
      </w:r>
      <w:r w:rsidR="00F45F4E">
        <w:t>przy</w:t>
      </w:r>
      <w:r>
        <w:t xml:space="preserve"> ulicy Piastowskiej planowana jest budowa placu zabaw dla dzieci, które tam przebywają. Po</w:t>
      </w:r>
      <w:r w:rsidR="00E15992">
        <w:t>d</w:t>
      </w:r>
      <w:r>
        <w:t xml:space="preserve">pisałem umowę ze szczecińską firmą projektową </w:t>
      </w:r>
      <w:r w:rsidR="000A56B2">
        <w:t>„</w:t>
      </w:r>
      <w:r>
        <w:t>Zarys</w:t>
      </w:r>
      <w:r w:rsidR="000A56B2">
        <w:t>”</w:t>
      </w:r>
      <w:r w:rsidR="00CA5CDA">
        <w:t xml:space="preserve"> </w:t>
      </w:r>
      <w:r w:rsidR="00F45F4E">
        <w:t>na</w:t>
      </w:r>
      <w:r>
        <w:t xml:space="preserve"> opracowanie dokumentacji projektowo-koszto</w:t>
      </w:r>
      <w:r w:rsidR="00F45F4E">
        <w:t>rysowej</w:t>
      </w:r>
      <w:r>
        <w:t>. Ta dokumentacja ma być gotowa jeszcze w przyszłym miesiącu</w:t>
      </w:r>
      <w:r w:rsidR="00F45F4E">
        <w:t xml:space="preserve">, czyli w </w:t>
      </w:r>
      <w:r>
        <w:t>miesiącu lutym</w:t>
      </w:r>
      <w:r w:rsidR="00E15992">
        <w:t xml:space="preserve"> i</w:t>
      </w:r>
      <w:r>
        <w:t xml:space="preserve"> po otrzymaniu tej dokumentacji ogłos</w:t>
      </w:r>
      <w:r w:rsidR="00F45F4E">
        <w:t>imy</w:t>
      </w:r>
      <w:r>
        <w:t xml:space="preserve"> przetarg na budowę.</w:t>
      </w:r>
    </w:p>
    <w:p w:rsidR="00E15992" w:rsidRDefault="00E15992" w:rsidP="00C64BBF">
      <w:pPr>
        <w:ind w:firstLine="708"/>
        <w:jc w:val="both"/>
      </w:pPr>
      <w:r>
        <w:t>Podpisałem umowę z wykonawcą kolejnego miejsca wypoczynku i rekreacji w naszym mieście</w:t>
      </w:r>
      <w:r w:rsidR="000A56B2">
        <w:t>.</w:t>
      </w:r>
      <w:r w:rsidR="00CA5CDA">
        <w:t xml:space="preserve"> </w:t>
      </w:r>
      <w:r w:rsidR="000A56B2">
        <w:t>J</w:t>
      </w:r>
      <w:r>
        <w:t>est</w:t>
      </w:r>
      <w:r w:rsidR="000A56B2">
        <w:t xml:space="preserve"> to</w:t>
      </w:r>
      <w:r>
        <w:t xml:space="preserve"> plac zabaw </w:t>
      </w:r>
      <w:r w:rsidR="000A56B2">
        <w:t>„Świat zabaw sportu i rekreacji” przy ulicy Grunwaldzkiej i Krzywej. Pamiętacie</w:t>
      </w:r>
      <w:r w:rsidR="00150353">
        <w:t xml:space="preserve"> Państwo</w:t>
      </w:r>
      <w:r w:rsidR="000A56B2">
        <w:t xml:space="preserve">, był </w:t>
      </w:r>
      <w:r w:rsidR="002C1C85">
        <w:t xml:space="preserve">to </w:t>
      </w:r>
      <w:r w:rsidR="000A56B2">
        <w:t xml:space="preserve">jeden z projektów </w:t>
      </w:r>
      <w:r w:rsidR="00AE14E0">
        <w:t>B</w:t>
      </w:r>
      <w:r w:rsidR="000A56B2">
        <w:t>udżetu</w:t>
      </w:r>
      <w:r w:rsidR="00CA5CDA">
        <w:t xml:space="preserve"> </w:t>
      </w:r>
      <w:r w:rsidR="00AE14E0">
        <w:t>O</w:t>
      </w:r>
      <w:r w:rsidR="00150353">
        <w:t>bywatelskiego</w:t>
      </w:r>
      <w:r w:rsidR="00971732">
        <w:t xml:space="preserve"> i</w:t>
      </w:r>
      <w:r w:rsidR="00CA5CDA">
        <w:t xml:space="preserve"> </w:t>
      </w:r>
      <w:r w:rsidR="00971732">
        <w:t>f</w:t>
      </w:r>
      <w:r w:rsidR="00150353">
        <w:t>irma P</w:t>
      </w:r>
      <w:r w:rsidR="00364B90">
        <w:t>.</w:t>
      </w:r>
      <w:r w:rsidR="00150353">
        <w:t>P</w:t>
      </w:r>
      <w:r w:rsidR="00364B90">
        <w:t>.</w:t>
      </w:r>
      <w:r w:rsidR="00150353">
        <w:t>H</w:t>
      </w:r>
      <w:r w:rsidR="00364B90">
        <w:t>.</w:t>
      </w:r>
      <w:r w:rsidR="00150353">
        <w:t>U</w:t>
      </w:r>
      <w:r w:rsidR="00364B90">
        <w:t>.AGROSAD</w:t>
      </w:r>
      <w:r w:rsidR="00150353">
        <w:t xml:space="preserve"> – ta, która buduje plac zabaw przy przedszkolu – podpisała umowę, została wybrana i w ciągu </w:t>
      </w:r>
      <w:r w:rsidR="00C97EBF">
        <w:br/>
      </w:r>
      <w:r w:rsidR="002C1C85">
        <w:t>2</w:t>
      </w:r>
      <w:r w:rsidR="00150353">
        <w:t xml:space="preserve">6 tygodni ma ten plac zabaw zrealizować. Tam były problemy przyrodnicze – gniazdo </w:t>
      </w:r>
      <w:r w:rsidR="002C1C85">
        <w:t>gołębia wstrzymywało możliwość wycinki drzew, a jak nie wycięliśmy drzewa nie mogliśmy rozpocząć budowy</w:t>
      </w:r>
      <w:r w:rsidR="0066245C">
        <w:t xml:space="preserve">. W tej chwili ten </w:t>
      </w:r>
      <w:r w:rsidR="00971732">
        <w:t>problem</w:t>
      </w:r>
      <w:r w:rsidR="0066245C">
        <w:t xml:space="preserve"> został rozwiązany i praktycznie budowa się </w:t>
      </w:r>
      <w:r w:rsidR="00971732">
        <w:t>rozpoc</w:t>
      </w:r>
      <w:r w:rsidR="0066245C">
        <w:t>zęła.</w:t>
      </w:r>
    </w:p>
    <w:p w:rsidR="00971732" w:rsidRDefault="00971732" w:rsidP="00C64BBF">
      <w:pPr>
        <w:ind w:firstLine="708"/>
        <w:jc w:val="both"/>
      </w:pPr>
      <w:r>
        <w:t>Chciałbym Państwa poinformować, że w Szpitalu Miejskim im. Jana Garduły</w:t>
      </w:r>
      <w:r w:rsidR="00C97EBF">
        <w:br/>
      </w:r>
      <w:r w:rsidR="00094FE6">
        <w:t>z dniem 1 stycznia 2018 roku powołano Rzecznika Praw Pacjenta</w:t>
      </w:r>
      <w:r w:rsidR="00F80970">
        <w:t>. Funkcję tę pełni Pani Kierownik Centrum Zdrowia Psychicznego – Pani An</w:t>
      </w:r>
      <w:r w:rsidR="008C7FE5">
        <w:t>eta</w:t>
      </w:r>
      <w:r w:rsidR="00F80970">
        <w:t xml:space="preserve"> Całus. Do niej można zgłaszać wszelkie problemy jakie pojawić się mogą</w:t>
      </w:r>
      <w:r w:rsidR="008C7FE5">
        <w:t>.</w:t>
      </w:r>
      <w:r w:rsidR="00CA5CDA">
        <w:t xml:space="preserve"> </w:t>
      </w:r>
      <w:r w:rsidR="008C7FE5">
        <w:t>J</w:t>
      </w:r>
      <w:r w:rsidR="00F80970">
        <w:t>eżeli chodzi o pacjentów – ona przyjmuje i pośredniczy w ewentualny</w:t>
      </w:r>
      <w:r w:rsidR="008C7FE5">
        <w:t>m</w:t>
      </w:r>
      <w:r w:rsidR="00F80970">
        <w:t xml:space="preserve"> rozwiąz</w:t>
      </w:r>
      <w:r w:rsidR="007C0735">
        <w:t>ywa</w:t>
      </w:r>
      <w:r w:rsidR="00F80970">
        <w:t>niu problemów, które mogą się tam w pracy szpitala pojawić</w:t>
      </w:r>
      <w:r w:rsidR="008C7FE5">
        <w:t>.</w:t>
      </w:r>
    </w:p>
    <w:p w:rsidR="008C7FE5" w:rsidRDefault="008C7FE5" w:rsidP="00C64BBF">
      <w:pPr>
        <w:ind w:firstLine="708"/>
        <w:jc w:val="both"/>
      </w:pPr>
      <w:r>
        <w:t>Jeżeli chodzi o te karty dla mieszkańców Świnoujścia, któr</w:t>
      </w:r>
      <w:r w:rsidR="007C0735">
        <w:t>e</w:t>
      </w:r>
      <w:r>
        <w:t xml:space="preserve"> umożliwiają wejście na basen </w:t>
      </w:r>
      <w:r w:rsidR="00C97EBF">
        <w:br/>
      </w:r>
      <w:r>
        <w:t xml:space="preserve">z tą 40% zniżką. </w:t>
      </w:r>
      <w:r w:rsidR="00B01C2E">
        <w:t xml:space="preserve">To </w:t>
      </w:r>
      <w:r>
        <w:t>jak Państwu powied</w:t>
      </w:r>
      <w:r w:rsidR="00C15C32">
        <w:t>ziałem zamówiliśmy</w:t>
      </w:r>
      <w:r>
        <w:t xml:space="preserve"> 2,5 tys. tych kart.</w:t>
      </w:r>
      <w:r w:rsidR="00C15C32">
        <w:t xml:space="preserve"> Do przedwczoraj wydaliśmy 1,5 tys. </w:t>
      </w:r>
      <w:r w:rsidR="0064301C">
        <w:t>W</w:t>
      </w:r>
      <w:r w:rsidR="00C15C32">
        <w:t xml:space="preserve"> dniu wczorajszym kolejne tysiąc zostało przygotowanych i w dniu wczorajszym te tysiąc </w:t>
      </w:r>
      <w:r w:rsidR="000716D5">
        <w:t xml:space="preserve">zostało </w:t>
      </w:r>
      <w:r w:rsidR="00C15C32">
        <w:t>wydanych. Gdyby ta ilość wydanych kart przekładała się na ilość mieszkańców korzystających z tego Aqua</w:t>
      </w:r>
      <w:r w:rsidR="009C5AFB">
        <w:t xml:space="preserve"> </w:t>
      </w:r>
      <w:r w:rsidR="00C15C32">
        <w:t xml:space="preserve">Parku, to byłbym z tego </w:t>
      </w:r>
      <w:r w:rsidR="0064301C">
        <w:t xml:space="preserve">bardzo </w:t>
      </w:r>
      <w:r w:rsidR="00C15C32">
        <w:t xml:space="preserve">zadowolony. Natomiast frekwencja nie </w:t>
      </w:r>
      <w:r w:rsidR="002418C2">
        <w:t>wzrasta</w:t>
      </w:r>
      <w:r w:rsidR="00C15C32">
        <w:t xml:space="preserve">, a ilość kart </w:t>
      </w:r>
      <w:r w:rsidR="0064301C">
        <w:t xml:space="preserve">coraz </w:t>
      </w:r>
      <w:r w:rsidR="00C15C32">
        <w:t>więcej wyda</w:t>
      </w:r>
      <w:r w:rsidR="0047472B">
        <w:t>jemy</w:t>
      </w:r>
      <w:r w:rsidR="00C15C32">
        <w:t xml:space="preserve">. </w:t>
      </w:r>
      <w:r w:rsidR="00E07BF0">
        <w:t>Mam nadzieje, że p</w:t>
      </w:r>
      <w:r w:rsidR="00C15C32">
        <w:t>rzyjdzie taki moment, że rzeczywiście otrzymają karty ci, którzy będą chci</w:t>
      </w:r>
      <w:r w:rsidR="00B01C2E">
        <w:t>e</w:t>
      </w:r>
      <w:r w:rsidR="00C15C32">
        <w:t xml:space="preserve">li korzystać z tego, ale tak jak powiedziałem </w:t>
      </w:r>
      <w:r w:rsidR="00C97EBF">
        <w:br/>
      </w:r>
      <w:r w:rsidR="00C15C32">
        <w:t>– będziemy wydawać tak długo te karty</w:t>
      </w:r>
      <w:r w:rsidR="00E07BF0">
        <w:t>, taką ilość</w:t>
      </w:r>
      <w:r w:rsidR="00486A0D">
        <w:t>,</w:t>
      </w:r>
      <w:r w:rsidR="00E07BF0">
        <w:t xml:space="preserve"> na</w:t>
      </w:r>
      <w:r w:rsidR="00C15C32">
        <w:t xml:space="preserve"> jak</w:t>
      </w:r>
      <w:r w:rsidR="000716D5">
        <w:t>ą</w:t>
      </w:r>
      <w:r w:rsidR="00C15C32">
        <w:t xml:space="preserve"> będzie zapotrzebowanie w mieście.</w:t>
      </w:r>
      <w:r w:rsidR="00E07BF0">
        <w:t xml:space="preserve"> Wydaliśmy na chwilę obecną 2,5 tys., czyli razy cztery, bo </w:t>
      </w:r>
      <w:r w:rsidR="000716D5">
        <w:t xml:space="preserve">4 osoby </w:t>
      </w:r>
      <w:r w:rsidR="00E07BF0">
        <w:t>mogą korzystać</w:t>
      </w:r>
      <w:r w:rsidR="000716D5">
        <w:t>, czy dwie</w:t>
      </w:r>
      <w:r w:rsidR="00E07BF0">
        <w:t xml:space="preserve"> osoby </w:t>
      </w:r>
      <w:r w:rsidR="00E07BF0">
        <w:lastRenderedPageBreak/>
        <w:t xml:space="preserve">dorosłe i </w:t>
      </w:r>
      <w:r w:rsidR="000716D5">
        <w:t xml:space="preserve">dwoje </w:t>
      </w:r>
      <w:r w:rsidR="00E07BF0">
        <w:t xml:space="preserve">dzieci, czyli teoretycznie 10 tys. </w:t>
      </w:r>
      <w:r w:rsidR="00973055">
        <w:t xml:space="preserve">osób mogłoby z tego Aqua Parku korzystać. </w:t>
      </w:r>
      <w:r w:rsidR="000716D5">
        <w:t>K</w:t>
      </w:r>
      <w:r w:rsidR="00973055">
        <w:t>orzysta znacznie mniej</w:t>
      </w:r>
      <w:r w:rsidR="000716D5">
        <w:t xml:space="preserve">. Niektórzy może kolekcjonują karty, ale przyjdzie taki moment, że zaczną odbierać </w:t>
      </w:r>
      <w:r w:rsidR="00486A0D">
        <w:t xml:space="preserve">ci, którzy rzeczywiście korzystają – to na to bardzo liczę i decyzję naszą wspólnie z władzami hotelu </w:t>
      </w:r>
      <w:r w:rsidR="00C97EBF">
        <w:br/>
      </w:r>
      <w:r w:rsidR="00486A0D">
        <w:t>– dodrukujemy kolejne karty w ilości na tą chwilę około 2,5 tys. i poinformujemy mieszkańców</w:t>
      </w:r>
      <w:r w:rsidR="005D31B0">
        <w:t xml:space="preserve"> kiedy</w:t>
      </w:r>
      <w:r w:rsidR="00486A0D">
        <w:t xml:space="preserve"> można te karty odbierać.</w:t>
      </w:r>
    </w:p>
    <w:p w:rsidR="00486A0D" w:rsidRDefault="00486A0D" w:rsidP="00C64BBF">
      <w:pPr>
        <w:ind w:firstLine="708"/>
        <w:jc w:val="both"/>
      </w:pPr>
      <w:r>
        <w:t>29 grudnia</w:t>
      </w:r>
      <w:r w:rsidR="0040117F">
        <w:t xml:space="preserve"> w Urzędzie Miasta miałem przyjemność podpisać z Panem Marszałkiem Województwa Zachodniopomorskiego</w:t>
      </w:r>
      <w:r w:rsidR="007A1643">
        <w:t xml:space="preserve"> Panem Olgierdem Geblewiczem oraz Dyrektorem SOM </w:t>
      </w:r>
      <w:r w:rsidR="00C97EBF">
        <w:br/>
      </w:r>
      <w:r w:rsidR="007A1643">
        <w:t>w Szczecinie z Panem Romanem</w:t>
      </w:r>
      <w:r w:rsidR="009C5AFB">
        <w:t xml:space="preserve"> </w:t>
      </w:r>
      <w:r w:rsidR="005D31B0">
        <w:t>Walaszkowskim</w:t>
      </w:r>
      <w:r w:rsidR="00FB7E59">
        <w:t xml:space="preserve"> – </w:t>
      </w:r>
      <w:r w:rsidR="005D31B0">
        <w:t>trzy umowy na dofinansowanie naszych projektów z Regionalnego Programu Operacyjnego Województwa Zachodniopomorskiego</w:t>
      </w:r>
      <w:r w:rsidR="00FB7E59">
        <w:t>.</w:t>
      </w:r>
      <w:r w:rsidR="00CA5CDA">
        <w:t xml:space="preserve"> </w:t>
      </w:r>
      <w:r w:rsidR="00FB7E59">
        <w:t>W</w:t>
      </w:r>
      <w:r w:rsidR="005D31B0">
        <w:t>artość dofinansowania to 18 mln zł, a dotyczy to budowy infrastruktury związanej z modernizacją węzła przesiadkowego na Warszowie</w:t>
      </w:r>
      <w:r w:rsidR="00127753">
        <w:t xml:space="preserve">, </w:t>
      </w:r>
      <w:r w:rsidR="00303BC7">
        <w:t>K</w:t>
      </w:r>
      <w:r w:rsidR="00127753">
        <w:t xml:space="preserve">urort Morski Świnoujście – przebudowa zabytkowej promenady, czyli dofinansowanie tej starej promenady, która dzisiaj jeszcze jest – będziemy ją przebudowywać </w:t>
      </w:r>
      <w:r w:rsidR="00C97EBF">
        <w:br/>
      </w:r>
      <w:r w:rsidR="00127753">
        <w:t>i budowa układu dróg rowerowych</w:t>
      </w:r>
      <w:r w:rsidR="009F5DFA">
        <w:t xml:space="preserve"> w celu </w:t>
      </w:r>
      <w:r w:rsidR="00FB7E59">
        <w:t>umożliwienia</w:t>
      </w:r>
      <w:r w:rsidR="009F5DFA">
        <w:t xml:space="preserve"> dojazdu do węzła przesiadkowego</w:t>
      </w:r>
      <w:r w:rsidR="00923C05">
        <w:t xml:space="preserve"> przy ulicy Dworcowej, Barlickiego w Świnoujściu.</w:t>
      </w:r>
    </w:p>
    <w:p w:rsidR="000A6D4C" w:rsidRDefault="00CC0705" w:rsidP="00C64BBF">
      <w:pPr>
        <w:ind w:firstLine="708"/>
        <w:jc w:val="both"/>
      </w:pPr>
      <w:r>
        <w:t>Chciałbym Państwa poinformować, że Świnoujście znalazło się w pierwszej 50</w:t>
      </w:r>
      <w:r w:rsidR="00A97ED8">
        <w:t>-</w:t>
      </w:r>
      <w:r>
        <w:t xml:space="preserve">ce największych beneficjentów pomocy unijnej, czyli podmiotów które w 2017 roku zawarły umowy </w:t>
      </w:r>
      <w:r w:rsidR="00C97EBF">
        <w:br/>
      </w:r>
      <w:r>
        <w:t>na projekty</w:t>
      </w:r>
      <w:r w:rsidR="00D4543C">
        <w:t xml:space="preserve"> z</w:t>
      </w:r>
      <w:r>
        <w:t xml:space="preserve"> dofinansowania </w:t>
      </w:r>
      <w:r w:rsidR="00FC47D8">
        <w:t xml:space="preserve"> pochodzących </w:t>
      </w:r>
      <w:r>
        <w:t xml:space="preserve">z Unii Europejskiej </w:t>
      </w:r>
      <w:r w:rsidR="00D4543C">
        <w:t xml:space="preserve">z perspektywy 2014 – 2020. </w:t>
      </w:r>
      <w:r w:rsidR="00C97EBF">
        <w:br/>
      </w:r>
      <w:r w:rsidR="00D4543C">
        <w:t>W pierwszej 50</w:t>
      </w:r>
      <w:r w:rsidR="00A97ED8">
        <w:t>-</w:t>
      </w:r>
      <w:r w:rsidR="00D4543C">
        <w:t>ce, to znaczy na 22 miejscu, ale pierwsza to jest Generalna Dyrekcja Dróg Krajowych i Autostrad, która buduje autostrady, drogi ekspresowe. Na drugim miejscu jest PKP, na trzecim Bank Gospodarstwa Krajowego</w:t>
      </w:r>
      <w:r w:rsidR="00FA2AC4">
        <w:t xml:space="preserve"> – są również samorządy. Jeżeli patrzymy na samorządy, to jesteśmy </w:t>
      </w:r>
      <w:r w:rsidR="00C97EBF">
        <w:br/>
      </w:r>
      <w:r w:rsidR="00FA2AC4">
        <w:t xml:space="preserve">na 7 miejscu w Polsce spośród wszystkich polskich samorządów – pierwsza </w:t>
      </w:r>
      <w:r w:rsidR="00895564">
        <w:t>jest Warszawa, druga Łódź</w:t>
      </w:r>
      <w:r w:rsidR="003B5671">
        <w:t xml:space="preserve">, trzeci Kraków, czwarty Białystok, piąty Gdańsk, szósty Lublin i siódmy Świnoujście. Myślę, </w:t>
      </w:r>
      <w:r w:rsidR="00C97EBF">
        <w:br/>
      </w:r>
      <w:r w:rsidR="003B5671">
        <w:t>że towarzystwo zna</w:t>
      </w:r>
      <w:r w:rsidR="00FC47D8">
        <w:t>mienite</w:t>
      </w:r>
      <w:r w:rsidR="00CD476F">
        <w:t xml:space="preserve"> – za nami wszystkie pozostałe miasta – i Szczecin, Kołobrzeg i Sopot </w:t>
      </w:r>
      <w:r w:rsidR="00C97EBF">
        <w:br/>
      </w:r>
      <w:r w:rsidR="00CD476F">
        <w:t>i jeszcze wiele innych miast.</w:t>
      </w:r>
    </w:p>
    <w:p w:rsidR="00CD476F" w:rsidRDefault="00CD476F" w:rsidP="00C64BBF">
      <w:pPr>
        <w:ind w:firstLine="708"/>
        <w:jc w:val="both"/>
      </w:pPr>
      <w:r>
        <w:t>Proszę Państwa chciałbym poinformować – to jest najświeższa wiadomość</w:t>
      </w:r>
      <w:r w:rsidR="00AE338D">
        <w:t>, że ogłosiliśmy przetarg</w:t>
      </w:r>
      <w:r w:rsidR="005A7930">
        <w:t xml:space="preserve"> na wyłonienie wykonawcy na budowę </w:t>
      </w:r>
      <w:r w:rsidR="003B6E2D">
        <w:t>Z</w:t>
      </w:r>
      <w:r w:rsidR="005A7930">
        <w:t xml:space="preserve">akładu </w:t>
      </w:r>
      <w:r w:rsidR="003B6E2D">
        <w:t>O</w:t>
      </w:r>
      <w:r w:rsidR="005A7930">
        <w:t xml:space="preserve">pieki </w:t>
      </w:r>
      <w:r w:rsidR="003B6E2D">
        <w:t>D</w:t>
      </w:r>
      <w:r w:rsidR="005A7930">
        <w:t xml:space="preserve">ługoterminowej w skrócie ZPO. </w:t>
      </w:r>
      <w:r w:rsidR="008312A8">
        <w:br/>
      </w:r>
      <w:r w:rsidR="005A7930">
        <w:t>Do 5 marca</w:t>
      </w:r>
      <w:r w:rsidR="008A7414">
        <w:t xml:space="preserve"> – jest to termin na składanie ofert. Po tym terminie będziemy rozstrzygali kto ten zakład będzie budował.</w:t>
      </w:r>
    </w:p>
    <w:p w:rsidR="00397C2D" w:rsidRDefault="008A7414" w:rsidP="00397C2D">
      <w:pPr>
        <w:ind w:firstLine="708"/>
        <w:jc w:val="both"/>
      </w:pPr>
      <w:r>
        <w:t xml:space="preserve">Sprawa ostatnia – podjęliśmy decyzję, że zabezpieczymy środki dla Szkoły Podstawowej nr 9, która została zobowiązana do zorganizowania transportu dzieci z tamtego rejonu na dowóz dzieci </w:t>
      </w:r>
      <w:r w:rsidR="00C97EBF">
        <w:br/>
      </w:r>
      <w:r>
        <w:t>na basen na lewobrzeże. Dyrektor szkoły została zobowiązana do zorganizowanie takiego transportu, a Gmina zabezpieczy na to dodatkowe środki</w:t>
      </w:r>
      <w:r w:rsidR="00397C2D">
        <w:t>”.</w:t>
      </w:r>
    </w:p>
    <w:p w:rsidR="009A7759" w:rsidRPr="0073781E" w:rsidRDefault="009A7759" w:rsidP="00397C2D">
      <w:pPr>
        <w:jc w:val="both"/>
        <w:rPr>
          <w:szCs w:val="28"/>
        </w:rPr>
      </w:pPr>
      <w:r>
        <w:rPr>
          <w:szCs w:val="28"/>
        </w:rPr>
        <w:t xml:space="preserve">Informacja o wydanych </w:t>
      </w:r>
      <w:r w:rsidR="00397C2D">
        <w:rPr>
          <w:szCs w:val="28"/>
        </w:rPr>
        <w:t>z</w:t>
      </w:r>
      <w:r>
        <w:rPr>
          <w:szCs w:val="28"/>
        </w:rPr>
        <w:t>arządzenia</w:t>
      </w:r>
      <w:r w:rsidR="008F25FD">
        <w:rPr>
          <w:szCs w:val="28"/>
        </w:rPr>
        <w:t>ch</w:t>
      </w:r>
      <w:r>
        <w:rPr>
          <w:szCs w:val="28"/>
        </w:rPr>
        <w:t xml:space="preserve"> stanowi </w:t>
      </w:r>
      <w:r>
        <w:rPr>
          <w:b/>
          <w:szCs w:val="28"/>
        </w:rPr>
        <w:t xml:space="preserve">załącznik nr </w:t>
      </w:r>
      <w:r w:rsidR="007033D0">
        <w:rPr>
          <w:b/>
          <w:szCs w:val="28"/>
        </w:rPr>
        <w:t>4</w:t>
      </w:r>
      <w:r>
        <w:rPr>
          <w:szCs w:val="28"/>
        </w:rPr>
        <w:t xml:space="preserve"> do protokołu.</w:t>
      </w:r>
    </w:p>
    <w:p w:rsidR="00D44FAB" w:rsidRDefault="00D44FAB" w:rsidP="009A7759"/>
    <w:p w:rsidR="009A7759" w:rsidRDefault="009A7759" w:rsidP="009A7759">
      <w:pPr>
        <w:rPr>
          <w:b/>
        </w:rPr>
      </w:pPr>
      <w:r w:rsidRPr="0008207D">
        <w:rPr>
          <w:b/>
        </w:rPr>
        <w:t xml:space="preserve">Ad. pkt </w:t>
      </w:r>
      <w:r w:rsidR="009368C9">
        <w:rPr>
          <w:b/>
        </w:rPr>
        <w:t>4</w:t>
      </w:r>
      <w:r w:rsidRPr="0008207D">
        <w:rPr>
          <w:b/>
        </w:rPr>
        <w:t xml:space="preserve"> – Interpelacje i zapytania Radnych. </w:t>
      </w:r>
    </w:p>
    <w:p w:rsidR="009A7759" w:rsidRDefault="009A7759" w:rsidP="009A7759">
      <w:pPr>
        <w:rPr>
          <w:b/>
        </w:rPr>
      </w:pPr>
    </w:p>
    <w:p w:rsidR="001E72A5" w:rsidRPr="00074233" w:rsidRDefault="001E72A5" w:rsidP="001E72A5">
      <w:pPr>
        <w:jc w:val="both"/>
      </w:pPr>
      <w:r w:rsidRPr="00074233">
        <w:t xml:space="preserve">Rejestr interpelacji, zapytań i odpowiedzi stanowi załącznik do punktu </w:t>
      </w:r>
      <w:r w:rsidR="003C7699">
        <w:t xml:space="preserve">12 </w:t>
      </w:r>
      <w:r w:rsidRPr="00074233">
        <w:t xml:space="preserve">porządku obrad. </w:t>
      </w:r>
    </w:p>
    <w:p w:rsidR="009A7759" w:rsidRDefault="009A7759" w:rsidP="009A7759">
      <w:pPr>
        <w:jc w:val="both"/>
      </w:pPr>
    </w:p>
    <w:p w:rsidR="009A7759" w:rsidRPr="00BA0F25" w:rsidRDefault="009A7759" w:rsidP="009A7759">
      <w:pPr>
        <w:jc w:val="both"/>
        <w:rPr>
          <w:b/>
        </w:rPr>
      </w:pPr>
      <w:r w:rsidRPr="00BA0F25">
        <w:rPr>
          <w:b/>
        </w:rPr>
        <w:t xml:space="preserve">Ad. pkt </w:t>
      </w:r>
      <w:r w:rsidR="009368C9">
        <w:rPr>
          <w:b/>
        </w:rPr>
        <w:t>5</w:t>
      </w:r>
      <w:r w:rsidRPr="00BA0F25">
        <w:rPr>
          <w:b/>
        </w:rPr>
        <w:t xml:space="preserve"> – </w:t>
      </w:r>
      <w:r w:rsidR="00962CB5" w:rsidRPr="00962CB5">
        <w:rPr>
          <w:b/>
        </w:rPr>
        <w:t>Podjęcie uchwały o zmianie uchwały w sprawie uchwalenia budżetu Gminy Miasto Świnoujście na rok 2018</w:t>
      </w:r>
      <w:r w:rsidR="006776FC" w:rsidRPr="006776FC">
        <w:rPr>
          <w:b/>
        </w:rPr>
        <w:t>.</w:t>
      </w:r>
    </w:p>
    <w:p w:rsidR="009A7759" w:rsidRDefault="009A7759" w:rsidP="009A7759">
      <w:pPr>
        <w:jc w:val="both"/>
      </w:pPr>
    </w:p>
    <w:p w:rsidR="009A7759" w:rsidRDefault="009A7759" w:rsidP="009A7759">
      <w:pPr>
        <w:jc w:val="both"/>
      </w:pPr>
      <w:r>
        <w:t xml:space="preserve">Projekt uchwały </w:t>
      </w:r>
      <w:r w:rsidR="00DE7909">
        <w:t>przedstawi</w:t>
      </w:r>
      <w:r w:rsidR="00975D6D">
        <w:t>ł</w:t>
      </w:r>
      <w:r w:rsidR="00E26588">
        <w:t>a</w:t>
      </w:r>
      <w:r w:rsidR="00CA5CDA">
        <w:t xml:space="preserve"> </w:t>
      </w:r>
      <w:r w:rsidR="00962CB5">
        <w:rPr>
          <w:b/>
        </w:rPr>
        <w:t>Skarbnik Miasta Pani Iwona Górecka-Sęczek</w:t>
      </w:r>
      <w:r w:rsidRPr="009D6D51">
        <w:rPr>
          <w:b/>
        </w:rPr>
        <w:t>.</w:t>
      </w:r>
    </w:p>
    <w:p w:rsidR="00A43DCE" w:rsidRDefault="00A43DCE" w:rsidP="009A7759">
      <w:pPr>
        <w:rPr>
          <w:b/>
          <w:u w:val="single"/>
        </w:rPr>
      </w:pPr>
    </w:p>
    <w:p w:rsidR="009A7759" w:rsidRDefault="009A7759" w:rsidP="009A7759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0B24EE" w:rsidRDefault="000B24EE" w:rsidP="000B24EE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>przedstawił pozytywną opinię do projektu uchwały</w:t>
      </w:r>
      <w:r w:rsidR="00C71AD3">
        <w:t>:</w:t>
      </w:r>
      <w:r w:rsidR="009C5AFB">
        <w:t xml:space="preserve"> </w:t>
      </w:r>
      <w:r w:rsidR="00313726" w:rsidRPr="00313726">
        <w:rPr>
          <w:u w:val="single"/>
        </w:rPr>
        <w:t>za opinią pozytywną</w:t>
      </w:r>
      <w:r w:rsidR="00C71AD3">
        <w:rPr>
          <w:u w:val="single"/>
        </w:rPr>
        <w:t xml:space="preserve"> głosowało 6 członków</w:t>
      </w:r>
      <w:r w:rsidR="00313726">
        <w:rPr>
          <w:u w:val="single"/>
        </w:rPr>
        <w:t xml:space="preserve">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</w:t>
      </w:r>
      <w:r w:rsidR="00313726">
        <w:rPr>
          <w:u w:val="single"/>
        </w:rPr>
        <w:br/>
      </w:r>
      <w:r>
        <w:rPr>
          <w:u w:val="single"/>
        </w:rPr>
        <w:t>nie było, przy 2 głosach wstrzymujących się.</w:t>
      </w:r>
    </w:p>
    <w:p w:rsidR="000B24EE" w:rsidRPr="00BA0F25" w:rsidRDefault="000B24EE" w:rsidP="009A7759">
      <w:pPr>
        <w:rPr>
          <w:b/>
          <w:u w:val="single"/>
        </w:rPr>
      </w:pPr>
    </w:p>
    <w:p w:rsidR="009A7759" w:rsidRDefault="009A7759" w:rsidP="009A775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F14B81">
        <w:rPr>
          <w:b/>
        </w:rPr>
        <w:t>Edukacji, Kultury i Sportu Andrzej Stasz</w:t>
      </w:r>
      <w:r w:rsidR="009C2448">
        <w:rPr>
          <w:b/>
        </w:rPr>
        <w:t>y</w:t>
      </w:r>
      <w:r w:rsidR="00F14B81">
        <w:rPr>
          <w:b/>
        </w:rPr>
        <w:t>ński</w:t>
      </w:r>
      <w:r w:rsidR="00CA5CDA">
        <w:rPr>
          <w:b/>
        </w:rPr>
        <w:t xml:space="preserve"> </w:t>
      </w:r>
      <w:r>
        <w:t>przedstawił pozytywną opinię do projektu uchwały</w:t>
      </w:r>
      <w:r w:rsidR="00C71AD3">
        <w:t>:</w:t>
      </w:r>
      <w:r w:rsidR="00CA5CDA">
        <w:t xml:space="preserve"> </w:t>
      </w:r>
      <w:r w:rsidR="00313726" w:rsidRPr="00313726">
        <w:rPr>
          <w:u w:val="single"/>
        </w:rPr>
        <w:t>za opinią pozytywną</w:t>
      </w:r>
      <w:r w:rsidR="00CA5CDA">
        <w:rPr>
          <w:u w:val="single"/>
        </w:rPr>
        <w:t xml:space="preserve"> </w:t>
      </w:r>
      <w:r w:rsidR="00C71AD3">
        <w:rPr>
          <w:u w:val="single"/>
        </w:rPr>
        <w:t>głosowało 4 członków</w:t>
      </w:r>
      <w:r w:rsidR="00313726">
        <w:rPr>
          <w:u w:val="single"/>
        </w:rPr>
        <w:t xml:space="preserve"> komisji</w:t>
      </w:r>
      <w:r w:rsidRPr="0062064E">
        <w:rPr>
          <w:u w:val="single"/>
        </w:rPr>
        <w:t xml:space="preserve">, </w:t>
      </w:r>
      <w:r w:rsidR="000B3572">
        <w:rPr>
          <w:u w:val="single"/>
        </w:rPr>
        <w:t>głosów</w:t>
      </w:r>
      <w:r w:rsidR="00CA5CDA">
        <w:rPr>
          <w:u w:val="single"/>
        </w:rPr>
        <w:t xml:space="preserve"> </w:t>
      </w:r>
      <w:r w:rsidRPr="0062064E">
        <w:rPr>
          <w:u w:val="single"/>
        </w:rPr>
        <w:t>przeciwny</w:t>
      </w:r>
      <w:r w:rsidR="00962CB5">
        <w:rPr>
          <w:u w:val="single"/>
        </w:rPr>
        <w:t>ch</w:t>
      </w:r>
      <w:r w:rsidR="000B3572">
        <w:rPr>
          <w:u w:val="single"/>
        </w:rPr>
        <w:t xml:space="preserve"> nie było</w:t>
      </w:r>
      <w:r w:rsidR="0029486F">
        <w:rPr>
          <w:u w:val="single"/>
        </w:rPr>
        <w:t>,</w:t>
      </w:r>
      <w:r w:rsidR="00CA5CDA">
        <w:rPr>
          <w:u w:val="single"/>
        </w:rPr>
        <w:t xml:space="preserve"> </w:t>
      </w:r>
      <w:r w:rsidR="000B3572">
        <w:rPr>
          <w:u w:val="single"/>
        </w:rPr>
        <w:t xml:space="preserve">przy 2 </w:t>
      </w:r>
      <w:r w:rsidR="00962CB5">
        <w:rPr>
          <w:u w:val="single"/>
        </w:rPr>
        <w:t>głos</w:t>
      </w:r>
      <w:r w:rsidR="000B3572">
        <w:rPr>
          <w:u w:val="single"/>
        </w:rPr>
        <w:t>ach</w:t>
      </w:r>
      <w:r w:rsidR="00F14B81">
        <w:rPr>
          <w:u w:val="single"/>
        </w:rPr>
        <w:t xml:space="preserve"> wstrzymujących </w:t>
      </w:r>
      <w:r w:rsidR="000B3572">
        <w:rPr>
          <w:u w:val="single"/>
        </w:rPr>
        <w:t>się</w:t>
      </w:r>
      <w:r w:rsidR="009368C9">
        <w:rPr>
          <w:u w:val="single"/>
        </w:rPr>
        <w:t>.</w:t>
      </w:r>
    </w:p>
    <w:p w:rsidR="009A7759" w:rsidRDefault="009A7759" w:rsidP="009A7759">
      <w:pPr>
        <w:jc w:val="both"/>
        <w:rPr>
          <w:u w:val="single"/>
        </w:rPr>
      </w:pPr>
    </w:p>
    <w:p w:rsidR="00962CB5" w:rsidRDefault="00962CB5" w:rsidP="00962CB5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Zdrowia i Spraw Społecznych Wiesław Góreczny </w:t>
      </w:r>
      <w:r>
        <w:t>przedstawił pozytywną opinię do projektu uchwały</w:t>
      </w:r>
      <w:r w:rsidR="00C71AD3">
        <w:t>:</w:t>
      </w:r>
      <w:r w:rsidR="00CA5CDA">
        <w:t xml:space="preserve"> </w:t>
      </w:r>
      <w:r w:rsidR="00313726">
        <w:rPr>
          <w:u w:val="single"/>
        </w:rPr>
        <w:t xml:space="preserve">za opinią pozytywną </w:t>
      </w:r>
      <w:r w:rsidR="00C71AD3">
        <w:rPr>
          <w:u w:val="single"/>
        </w:rPr>
        <w:t>głosowało 6 członków</w:t>
      </w:r>
      <w:r w:rsidR="00313726">
        <w:rPr>
          <w:u w:val="single"/>
        </w:rPr>
        <w:t xml:space="preserve">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przeciwnych </w:t>
      </w:r>
      <w:r w:rsidR="00313726">
        <w:rPr>
          <w:u w:val="single"/>
        </w:rPr>
        <w:br/>
      </w:r>
      <w:r>
        <w:rPr>
          <w:u w:val="single"/>
        </w:rPr>
        <w:t>nie było, przy 1 głosie wstrzymującym się.</w:t>
      </w:r>
    </w:p>
    <w:p w:rsidR="00962CB5" w:rsidRDefault="00962CB5" w:rsidP="009A7759">
      <w:pPr>
        <w:jc w:val="both"/>
        <w:rPr>
          <w:u w:val="single"/>
        </w:rPr>
      </w:pPr>
    </w:p>
    <w:p w:rsidR="009A7759" w:rsidRDefault="009A7759" w:rsidP="009A7759">
      <w:pPr>
        <w:jc w:val="both"/>
      </w:pPr>
      <w:r>
        <w:lastRenderedPageBreak/>
        <w:t>Dyskusja.</w:t>
      </w:r>
    </w:p>
    <w:p w:rsidR="009A7759" w:rsidRDefault="00F14B81" w:rsidP="009A7759">
      <w:pPr>
        <w:jc w:val="both"/>
      </w:pPr>
      <w:r>
        <w:rPr>
          <w:b/>
        </w:rPr>
        <w:t>P</w:t>
      </w:r>
      <w:r w:rsidR="009368C9">
        <w:rPr>
          <w:b/>
        </w:rPr>
        <w:t xml:space="preserve">rzewodniczący Rady Miasta </w:t>
      </w:r>
      <w:r>
        <w:rPr>
          <w:b/>
        </w:rPr>
        <w:t xml:space="preserve">Dariusz Śliwiński </w:t>
      </w:r>
      <w:r w:rsidR="009A7759">
        <w:t xml:space="preserve">zarządził głosowanie nad podjęciem uchwały </w:t>
      </w:r>
      <w:r>
        <w:br/>
      </w:r>
      <w:r w:rsidR="00962CB5" w:rsidRPr="00962CB5">
        <w:t>o zmianie uchwały w sprawie uchwalenia budżetu Gminy Miasto Świnoujście na rok 2018.</w:t>
      </w:r>
    </w:p>
    <w:p w:rsidR="009A7759" w:rsidRDefault="009A7759" w:rsidP="009A775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9368C9">
        <w:rPr>
          <w:u w:val="single"/>
        </w:rPr>
        <w:t>1</w:t>
      </w:r>
      <w:r w:rsidR="00962CB5">
        <w:rPr>
          <w:u w:val="single"/>
        </w:rPr>
        <w:t>8</w:t>
      </w:r>
      <w:r w:rsidRPr="004270DC">
        <w:rPr>
          <w:u w:val="single"/>
        </w:rPr>
        <w:t xml:space="preserve"> radnych, </w:t>
      </w:r>
      <w:r w:rsidR="00F14B81">
        <w:rPr>
          <w:u w:val="single"/>
        </w:rPr>
        <w:t xml:space="preserve">przy </w:t>
      </w:r>
      <w:r w:rsidR="00962CB5">
        <w:rPr>
          <w:u w:val="single"/>
        </w:rPr>
        <w:t xml:space="preserve">braku głosów przeciwnych i </w:t>
      </w:r>
      <w:r w:rsidR="009368C9">
        <w:rPr>
          <w:u w:val="single"/>
        </w:rPr>
        <w:t>wstrzymujący</w:t>
      </w:r>
      <w:r w:rsidR="0086466A">
        <w:rPr>
          <w:u w:val="single"/>
        </w:rPr>
        <w:t>ch</w:t>
      </w:r>
      <w:r w:rsidR="00F14B81">
        <w:rPr>
          <w:u w:val="single"/>
        </w:rPr>
        <w:t xml:space="preserve"> się.</w:t>
      </w:r>
    </w:p>
    <w:p w:rsidR="009A7759" w:rsidRPr="004270DC" w:rsidRDefault="009A7759" w:rsidP="009A7759">
      <w:pPr>
        <w:jc w:val="both"/>
      </w:pPr>
      <w:r>
        <w:t xml:space="preserve">Uchwała została podjęta. </w:t>
      </w:r>
    </w:p>
    <w:p w:rsidR="009A7759" w:rsidRDefault="009A7759" w:rsidP="009A7759"/>
    <w:p w:rsidR="009A7759" w:rsidRDefault="009A7759" w:rsidP="009A7759">
      <w:pPr>
        <w:jc w:val="both"/>
      </w:pPr>
      <w:r>
        <w:rPr>
          <w:b/>
          <w:u w:val="single"/>
        </w:rPr>
        <w:t xml:space="preserve">Uchwała Nr </w:t>
      </w:r>
      <w:r w:rsidR="00F14B81">
        <w:rPr>
          <w:b/>
          <w:u w:val="single"/>
        </w:rPr>
        <w:t>LII</w:t>
      </w:r>
      <w:r w:rsidR="00962CB5">
        <w:rPr>
          <w:b/>
          <w:u w:val="single"/>
        </w:rPr>
        <w:t>I</w:t>
      </w:r>
      <w:r w:rsidRPr="00754A47">
        <w:rPr>
          <w:b/>
          <w:u w:val="single"/>
        </w:rPr>
        <w:t>/</w:t>
      </w:r>
      <w:r w:rsidR="00962CB5">
        <w:rPr>
          <w:b/>
          <w:u w:val="single"/>
        </w:rPr>
        <w:t>395</w:t>
      </w:r>
      <w:r w:rsidRPr="00754A47">
        <w:rPr>
          <w:b/>
          <w:u w:val="single"/>
        </w:rPr>
        <w:t>/201</w:t>
      </w:r>
      <w:r w:rsidR="00962CB5">
        <w:rPr>
          <w:b/>
          <w:u w:val="single"/>
        </w:rPr>
        <w:t>8</w:t>
      </w:r>
      <w:r>
        <w:t xml:space="preserve"> Rady Miasta Świnoujście z dnia </w:t>
      </w:r>
      <w:r w:rsidR="00962CB5">
        <w:t>25 stycznia 2018</w:t>
      </w:r>
      <w:r>
        <w:t xml:space="preserve"> r. </w:t>
      </w:r>
      <w:r w:rsidR="00962CB5" w:rsidRPr="00962CB5">
        <w:t xml:space="preserve">o zmianie uchwały </w:t>
      </w:r>
      <w:r w:rsidR="00B46305">
        <w:br/>
      </w:r>
      <w:r w:rsidR="00962CB5" w:rsidRPr="00962CB5">
        <w:t>w sprawie uchwalenia budżetu Gminy</w:t>
      </w:r>
      <w:r w:rsidR="00962CB5">
        <w:t xml:space="preserve"> Miasto Świnoujście na rok 2018 </w:t>
      </w:r>
      <w:r>
        <w:t xml:space="preserve">stanowi </w:t>
      </w:r>
      <w:r>
        <w:rPr>
          <w:b/>
        </w:rPr>
        <w:t xml:space="preserve">załącznik nr </w:t>
      </w:r>
      <w:r w:rsidR="007033D0">
        <w:rPr>
          <w:b/>
        </w:rPr>
        <w:t>5</w:t>
      </w:r>
      <w:r w:rsidR="00B46305">
        <w:br/>
      </w:r>
      <w:r>
        <w:t xml:space="preserve">do protokołu. </w:t>
      </w:r>
    </w:p>
    <w:p w:rsidR="009A7759" w:rsidRDefault="009A7759" w:rsidP="009A7759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7033D0">
        <w:rPr>
          <w:b/>
        </w:rPr>
        <w:t xml:space="preserve"> 6</w:t>
      </w:r>
      <w:r>
        <w:t xml:space="preserve"> do protokołu.</w:t>
      </w:r>
    </w:p>
    <w:p w:rsidR="009A7759" w:rsidRDefault="009A7759" w:rsidP="009A7759">
      <w:pPr>
        <w:jc w:val="both"/>
      </w:pPr>
    </w:p>
    <w:p w:rsidR="009A7759" w:rsidRPr="003C1757" w:rsidRDefault="009A7759" w:rsidP="009A7759">
      <w:pPr>
        <w:jc w:val="both"/>
        <w:rPr>
          <w:b/>
        </w:rPr>
      </w:pPr>
      <w:r w:rsidRPr="003C1757">
        <w:rPr>
          <w:b/>
        </w:rPr>
        <w:t xml:space="preserve">Ad. pkt </w:t>
      </w:r>
      <w:r w:rsidR="009368C9">
        <w:rPr>
          <w:b/>
        </w:rPr>
        <w:t>6</w:t>
      </w:r>
      <w:r w:rsidRPr="003C1757">
        <w:rPr>
          <w:b/>
        </w:rPr>
        <w:t xml:space="preserve"> – </w:t>
      </w:r>
      <w:r w:rsidR="009C2448" w:rsidRPr="009C2448">
        <w:rPr>
          <w:b/>
        </w:rPr>
        <w:t xml:space="preserve">Podjęcie uchwały </w:t>
      </w:r>
      <w:r w:rsidR="00E32517" w:rsidRPr="00E32517">
        <w:rPr>
          <w:b/>
        </w:rPr>
        <w:t>w sprawie trybu udzielania i rozliczania dotacji udzielanych publicznym szkołom i niepublicznym przedszkolom, innym formom wychowania przedszkolnego, szkołom, w tym szkołom podstawowym, w których zorganizowano oddział przedszkolny i placówkom prowadzonym na terenie Gminy Miasto Świnoujście, trybu i zakresu kontroli prawidłowości pobrania i wykorzystania tych dotacji oraz terminu i sposobu rozliczenia ich wykorzystania</w:t>
      </w:r>
      <w:r w:rsidR="009C2448" w:rsidRPr="009C2448">
        <w:rPr>
          <w:b/>
        </w:rPr>
        <w:t>.</w:t>
      </w:r>
    </w:p>
    <w:p w:rsidR="00F5600D" w:rsidRDefault="00F5600D" w:rsidP="009A7759">
      <w:pPr>
        <w:jc w:val="both"/>
      </w:pPr>
    </w:p>
    <w:p w:rsidR="009A7759" w:rsidRDefault="009A7759" w:rsidP="009A7759">
      <w:pPr>
        <w:jc w:val="both"/>
      </w:pPr>
      <w:r>
        <w:t>Projekt uchwały</w:t>
      </w:r>
      <w:r w:rsidR="00CA5CDA">
        <w:t xml:space="preserve"> </w:t>
      </w:r>
      <w:r w:rsidR="00B46305">
        <w:t xml:space="preserve">przedstawiła </w:t>
      </w:r>
      <w:r w:rsidR="00B46305" w:rsidRPr="00B46305">
        <w:rPr>
          <w:b/>
        </w:rPr>
        <w:t>Naczelnik Wydziału Edukacji Pani Janina Śmiałkowska</w:t>
      </w:r>
      <w:r w:rsidR="00B46305">
        <w:t>.</w:t>
      </w:r>
    </w:p>
    <w:p w:rsidR="00F5600D" w:rsidRDefault="00F5600D" w:rsidP="009C2448">
      <w:pPr>
        <w:rPr>
          <w:b/>
          <w:u w:val="single"/>
        </w:rPr>
      </w:pPr>
    </w:p>
    <w:p w:rsidR="009C2448" w:rsidRPr="00BA0F25" w:rsidRDefault="009C2448" w:rsidP="009C2448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9C2448" w:rsidRDefault="009C2448" w:rsidP="009C2448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Edukacji, Kultury i Sportu Andrzej Staszyński</w:t>
      </w:r>
      <w:r w:rsidR="00CA5CDA">
        <w:rPr>
          <w:b/>
        </w:rPr>
        <w:t xml:space="preserve"> </w:t>
      </w:r>
      <w:r>
        <w:t>przedstawił pozytywną opinię do projektu uchwały</w:t>
      </w:r>
      <w:r w:rsidR="00C71AD3">
        <w:t xml:space="preserve">: </w:t>
      </w:r>
      <w:r w:rsidR="00313726" w:rsidRPr="00313726">
        <w:rPr>
          <w:u w:val="single"/>
        </w:rPr>
        <w:t xml:space="preserve">za opinią pozytywną </w:t>
      </w:r>
      <w:r w:rsidR="00C71AD3">
        <w:rPr>
          <w:u w:val="single"/>
        </w:rPr>
        <w:t>głosowało 6 członków</w:t>
      </w:r>
      <w:r w:rsidR="00313726">
        <w:rPr>
          <w:u w:val="single"/>
        </w:rPr>
        <w:t xml:space="preserve">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przy </w:t>
      </w:r>
      <w:r w:rsidR="005A4EF4">
        <w:rPr>
          <w:u w:val="single"/>
        </w:rPr>
        <w:t>brak głosów przeciwnych i wstrzymujących się.</w:t>
      </w:r>
    </w:p>
    <w:p w:rsidR="009A7759" w:rsidRDefault="009A7759" w:rsidP="009A7759">
      <w:pPr>
        <w:jc w:val="both"/>
        <w:rPr>
          <w:u w:val="single"/>
        </w:rPr>
      </w:pPr>
    </w:p>
    <w:p w:rsidR="009A7759" w:rsidRDefault="009A7759" w:rsidP="009A7759">
      <w:pPr>
        <w:jc w:val="both"/>
      </w:pPr>
      <w:r>
        <w:t>Dyskusja.</w:t>
      </w:r>
    </w:p>
    <w:p w:rsidR="009A7759" w:rsidRDefault="009C2448" w:rsidP="009A7759">
      <w:pPr>
        <w:jc w:val="both"/>
      </w:pPr>
      <w:r>
        <w:rPr>
          <w:b/>
        </w:rPr>
        <w:t>P</w:t>
      </w:r>
      <w:r w:rsidR="00CA5177">
        <w:rPr>
          <w:b/>
        </w:rPr>
        <w:t xml:space="preserve">rzewodniczący Rady Miasta </w:t>
      </w:r>
      <w:r>
        <w:rPr>
          <w:b/>
        </w:rPr>
        <w:t xml:space="preserve">Dariusz Śliwiński </w:t>
      </w:r>
      <w:r w:rsidR="009A7759">
        <w:t xml:space="preserve">zarządził głosowanie nad podjęciem uchwały </w:t>
      </w:r>
      <w:r>
        <w:br/>
      </w:r>
      <w:r w:rsidR="005A4EF4" w:rsidRPr="005A4EF4">
        <w:t xml:space="preserve">w sprawie trybu udzielania i rozliczania dotacji udzielanych publicznym szkołom i niepublicznym przedszkolom, innym formom wychowania przedszkolnego, szkołom, w tym szkołom podstawowym, w których zorganizowano oddział przedszkolny i placówkom prowadzonym na terenie Gminy Miasto Świnoujście, trybu i zakresu kontroli prawidłowości pobrania i wykorzystania tych dotacji </w:t>
      </w:r>
      <w:r w:rsidR="00B46305">
        <w:br/>
      </w:r>
      <w:r w:rsidR="005A4EF4" w:rsidRPr="005A4EF4">
        <w:t>oraz terminu i sposobu rozliczenia ich wykorzystania</w:t>
      </w:r>
      <w:r w:rsidR="009A7759">
        <w:t>.</w:t>
      </w:r>
    </w:p>
    <w:p w:rsidR="009A7759" w:rsidRPr="004270DC" w:rsidRDefault="009A7759" w:rsidP="009A775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5A4EF4">
        <w:rPr>
          <w:u w:val="single"/>
        </w:rPr>
        <w:t xml:space="preserve">16 </w:t>
      </w:r>
      <w:r w:rsidRPr="004270DC">
        <w:rPr>
          <w:u w:val="single"/>
        </w:rPr>
        <w:t xml:space="preserve">radnych, </w:t>
      </w:r>
      <w:r w:rsidR="009C2448">
        <w:rPr>
          <w:u w:val="single"/>
        </w:rPr>
        <w:t xml:space="preserve">przy </w:t>
      </w:r>
      <w:r w:rsidR="005A4EF4">
        <w:rPr>
          <w:u w:val="single"/>
        </w:rPr>
        <w:t>braku głosów przeciwnych i wstrzymujących</w:t>
      </w:r>
      <w:r w:rsidR="00CA5177">
        <w:rPr>
          <w:u w:val="single"/>
        </w:rPr>
        <w:t xml:space="preserve"> się</w:t>
      </w:r>
      <w:r>
        <w:rPr>
          <w:u w:val="single"/>
        </w:rPr>
        <w:t xml:space="preserve">. </w:t>
      </w:r>
    </w:p>
    <w:p w:rsidR="009A7759" w:rsidRPr="004270DC" w:rsidRDefault="009A7759" w:rsidP="009A7759">
      <w:pPr>
        <w:jc w:val="both"/>
      </w:pPr>
      <w:r>
        <w:t xml:space="preserve">Uchwała została podjęta. </w:t>
      </w:r>
    </w:p>
    <w:p w:rsidR="009A7759" w:rsidRDefault="009A7759" w:rsidP="009A7759"/>
    <w:p w:rsidR="009A7759" w:rsidRDefault="009A7759" w:rsidP="009A7759">
      <w:pPr>
        <w:jc w:val="both"/>
      </w:pPr>
      <w:r>
        <w:rPr>
          <w:b/>
          <w:u w:val="single"/>
        </w:rPr>
        <w:t xml:space="preserve">Uchwała Nr </w:t>
      </w:r>
      <w:r w:rsidR="005A4EF4">
        <w:rPr>
          <w:b/>
          <w:u w:val="single"/>
        </w:rPr>
        <w:t>LIII/396/2018</w:t>
      </w:r>
      <w:r>
        <w:t xml:space="preserve"> Rady Miasta Świnoujście z dnia </w:t>
      </w:r>
      <w:r w:rsidR="005A4EF4">
        <w:t>25 stycznia 2018</w:t>
      </w:r>
      <w:r>
        <w:t xml:space="preserve"> r. </w:t>
      </w:r>
      <w:r w:rsidR="005A4EF4" w:rsidRPr="005A4EF4">
        <w:t xml:space="preserve">w sprawie trybu udzielania i rozliczania dotacji udzielanych publicznym szkołom i niepublicznym przedszkolom, innym formom wychowania przedszkolnego, szkołom, w tym szkołom podstawowym, w których zorganizowano oddział przedszkolny i placówkom prowadzonym na terenie Gminy Miasto Świnoujście, trybu i zakresu kontroli prawidłowości pobrania i wykorzystania tych dotacji </w:t>
      </w:r>
      <w:r w:rsidR="005865F1">
        <w:br/>
      </w:r>
      <w:r w:rsidR="005A4EF4" w:rsidRPr="005A4EF4">
        <w:t>oraz terminu i sposobu rozliczenia ich wykorzystania</w:t>
      </w:r>
      <w:r w:rsidR="00CA5CDA">
        <w:t xml:space="preserve"> </w:t>
      </w:r>
      <w:r>
        <w:t>stanowi</w:t>
      </w:r>
      <w:r w:rsidR="00CA5CDA">
        <w:t xml:space="preserve"> </w:t>
      </w:r>
      <w:r w:rsidR="001454B5">
        <w:rPr>
          <w:b/>
        </w:rPr>
        <w:t xml:space="preserve">załącznik nr </w:t>
      </w:r>
      <w:r w:rsidR="007033D0">
        <w:rPr>
          <w:b/>
        </w:rPr>
        <w:t>7</w:t>
      </w:r>
      <w:r>
        <w:t xml:space="preserve"> do protokołu. </w:t>
      </w:r>
    </w:p>
    <w:p w:rsidR="009A7759" w:rsidRDefault="009A7759" w:rsidP="009A7759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7033D0">
        <w:rPr>
          <w:b/>
        </w:rPr>
        <w:t>8</w:t>
      </w:r>
      <w:r>
        <w:t xml:space="preserve"> do protokołu.</w:t>
      </w:r>
    </w:p>
    <w:p w:rsidR="00F955B6" w:rsidRDefault="00F955B6" w:rsidP="009A7759">
      <w:pPr>
        <w:jc w:val="both"/>
      </w:pPr>
    </w:p>
    <w:p w:rsidR="00A1387A" w:rsidRPr="00A1387A" w:rsidRDefault="00A1387A" w:rsidP="009A7759">
      <w:pPr>
        <w:jc w:val="both"/>
        <w:rPr>
          <w:b/>
        </w:rPr>
      </w:pPr>
      <w:r w:rsidRPr="00A1387A">
        <w:rPr>
          <w:b/>
        </w:rPr>
        <w:t xml:space="preserve">Ad. pkt 7 – </w:t>
      </w:r>
      <w:r w:rsidR="005078E3" w:rsidRPr="005078E3">
        <w:rPr>
          <w:b/>
        </w:rPr>
        <w:t>Podjęcie uchwały w sprawie określenia wymiaru czasu bezpłatnego nauczania, wychowania i opieki oraz wysokości opłat za korzystanie z wychowania przedszkolnego w czasie przekraczającym ten wymiar zajęć, a także warunków częściowego lub całkowitego zwolnienia                z tych opłat w prowadzonych przez Gminę Miasto Świnoujście publicznych przedszkolach                          i oddziałach przedszkolnych zorganizowanych w szkołach podstawowych.</w:t>
      </w:r>
    </w:p>
    <w:p w:rsidR="00A1387A" w:rsidRDefault="00A1387A" w:rsidP="009A7759">
      <w:pPr>
        <w:jc w:val="both"/>
      </w:pPr>
    </w:p>
    <w:p w:rsidR="00FE0A35" w:rsidRPr="005865F1" w:rsidRDefault="005865F1" w:rsidP="00FE0A35">
      <w:pPr>
        <w:jc w:val="both"/>
      </w:pPr>
      <w:r w:rsidRPr="005865F1">
        <w:t xml:space="preserve">Projekt uchwały przedstawiła </w:t>
      </w:r>
      <w:r w:rsidRPr="005865F1">
        <w:rPr>
          <w:b/>
        </w:rPr>
        <w:t>Naczelnik Wydziału Edukacji Pani Janina Śmiałkowska</w:t>
      </w:r>
      <w:r>
        <w:t>.</w:t>
      </w:r>
    </w:p>
    <w:p w:rsidR="005865F1" w:rsidRDefault="005865F1" w:rsidP="00FE0A35">
      <w:pPr>
        <w:jc w:val="both"/>
      </w:pPr>
    </w:p>
    <w:p w:rsidR="00956068" w:rsidRDefault="00956068" w:rsidP="00FE0A35">
      <w:pPr>
        <w:jc w:val="both"/>
      </w:pPr>
    </w:p>
    <w:p w:rsidR="00FF2E36" w:rsidRDefault="00FF2E36" w:rsidP="00FF2E36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864FE3" w:rsidRDefault="00FF2E36" w:rsidP="00864FE3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Edukacji, Kultury i Sportu Andrzej Staszyński</w:t>
      </w:r>
      <w:r w:rsidR="00CA5CDA">
        <w:rPr>
          <w:b/>
        </w:rPr>
        <w:t xml:space="preserve"> </w:t>
      </w:r>
      <w:r>
        <w:t>przedstawił pozytywną opinię do projektu uchwały</w:t>
      </w:r>
      <w:r w:rsidR="00C733E7">
        <w:t>:</w:t>
      </w:r>
      <w:r w:rsidR="00CA5CDA">
        <w:t xml:space="preserve"> </w:t>
      </w:r>
      <w:r w:rsidR="00C733E7">
        <w:rPr>
          <w:u w:val="single"/>
        </w:rPr>
        <w:t xml:space="preserve">za głosowało </w:t>
      </w:r>
      <w:r w:rsidR="0056048C">
        <w:rPr>
          <w:u w:val="single"/>
        </w:rPr>
        <w:t>5</w:t>
      </w:r>
      <w:r w:rsidR="00C733E7">
        <w:rPr>
          <w:u w:val="single"/>
        </w:rPr>
        <w:t xml:space="preserve"> członków komisji</w:t>
      </w:r>
      <w:r w:rsidR="00864FE3" w:rsidRPr="00FF2E36">
        <w:rPr>
          <w:u w:val="single"/>
        </w:rPr>
        <w:t xml:space="preserve">, głosów przeciwnych nie było, </w:t>
      </w:r>
      <w:r w:rsidR="00C71AD3">
        <w:rPr>
          <w:u w:val="single"/>
        </w:rPr>
        <w:br/>
      </w:r>
      <w:r w:rsidR="00864FE3" w:rsidRPr="00FF2E36">
        <w:rPr>
          <w:u w:val="single"/>
        </w:rPr>
        <w:t xml:space="preserve">przy </w:t>
      </w:r>
      <w:r w:rsidR="0056048C">
        <w:rPr>
          <w:u w:val="single"/>
        </w:rPr>
        <w:t>1</w:t>
      </w:r>
      <w:r w:rsidR="00864FE3" w:rsidRPr="00FF2E36">
        <w:rPr>
          <w:u w:val="single"/>
        </w:rPr>
        <w:t xml:space="preserve"> głos</w:t>
      </w:r>
      <w:r w:rsidR="0056048C">
        <w:rPr>
          <w:u w:val="single"/>
        </w:rPr>
        <w:t>ie</w:t>
      </w:r>
      <w:r w:rsidR="00864FE3" w:rsidRPr="00FF2E36">
        <w:rPr>
          <w:u w:val="single"/>
        </w:rPr>
        <w:t xml:space="preserve"> wstrzymujący</w:t>
      </w:r>
      <w:r w:rsidR="0056048C">
        <w:rPr>
          <w:u w:val="single"/>
        </w:rPr>
        <w:t>m</w:t>
      </w:r>
      <w:r w:rsidR="00864FE3" w:rsidRPr="00FF2E36">
        <w:rPr>
          <w:u w:val="single"/>
        </w:rPr>
        <w:t xml:space="preserve"> się</w:t>
      </w:r>
      <w:r w:rsidR="00864FE3">
        <w:rPr>
          <w:u w:val="single"/>
        </w:rPr>
        <w:t>.</w:t>
      </w:r>
    </w:p>
    <w:p w:rsidR="00FF2E36" w:rsidRPr="00BA0F25" w:rsidRDefault="00FF2E36" w:rsidP="00864FE3">
      <w:pPr>
        <w:jc w:val="both"/>
        <w:rPr>
          <w:b/>
          <w:u w:val="single"/>
        </w:rPr>
      </w:pPr>
    </w:p>
    <w:p w:rsidR="009F04E3" w:rsidRPr="00A36D51" w:rsidRDefault="00F96F4C" w:rsidP="00F915EB">
      <w:pPr>
        <w:jc w:val="both"/>
        <w:rPr>
          <w:b/>
        </w:rPr>
      </w:pPr>
      <w:r>
        <w:t>Dyskusja.</w:t>
      </w:r>
    </w:p>
    <w:p w:rsidR="00A1387A" w:rsidRDefault="00AA1741" w:rsidP="00A1387A">
      <w:pPr>
        <w:jc w:val="both"/>
      </w:pPr>
      <w:r>
        <w:rPr>
          <w:b/>
        </w:rPr>
        <w:t>P</w:t>
      </w:r>
      <w:r w:rsidR="00A1387A">
        <w:rPr>
          <w:b/>
        </w:rPr>
        <w:t xml:space="preserve">rzewodniczący Rady Miasta </w:t>
      </w:r>
      <w:r>
        <w:rPr>
          <w:b/>
        </w:rPr>
        <w:t xml:space="preserve">Dariusz Śliwiński </w:t>
      </w:r>
      <w:r w:rsidR="00A1387A">
        <w:t>zarządził głosowanie nad podjęciem</w:t>
      </w:r>
      <w:r w:rsidR="00CA5CDA">
        <w:t xml:space="preserve"> </w:t>
      </w:r>
      <w:r w:rsidR="00A1387A">
        <w:t>uchwały</w:t>
      </w:r>
      <w:r w:rsidR="00CD176A">
        <w:br/>
      </w:r>
      <w:r w:rsidR="005078E3" w:rsidRPr="005078E3">
        <w:t xml:space="preserve">w sprawie określenia wymiaru czasu bezpłatnego nauczania, wychowania i opieki oraz wysokości opłat za korzystanie z wychowania przedszkolnego w czasie przekraczającym ten wymiar zajęć, </w:t>
      </w:r>
      <w:r w:rsidR="00CD176A">
        <w:br/>
      </w:r>
      <w:r w:rsidR="005078E3" w:rsidRPr="005078E3">
        <w:t xml:space="preserve">a także warunków częściowego lub całkowitego zwolnienia z tych opłat w prowadzonych przez Gminę Miasto Świnoujście publicznych przedszkolach </w:t>
      </w:r>
      <w:r w:rsidR="005078E3">
        <w:t>i</w:t>
      </w:r>
      <w:r w:rsidR="005078E3" w:rsidRPr="005078E3">
        <w:t xml:space="preserve"> oddziałach przedszkolnych zorganizowanych w szkołach podstawowych.</w:t>
      </w:r>
    </w:p>
    <w:p w:rsidR="00A1387A" w:rsidRPr="004270DC" w:rsidRDefault="00A1387A" w:rsidP="00A1387A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AA1741">
        <w:rPr>
          <w:u w:val="single"/>
        </w:rPr>
        <w:t xml:space="preserve">18 </w:t>
      </w:r>
      <w:r w:rsidRPr="004270DC">
        <w:rPr>
          <w:u w:val="single"/>
        </w:rPr>
        <w:t xml:space="preserve">radnych, głosów przeciwnych </w:t>
      </w:r>
      <w:r w:rsidR="005078E3">
        <w:rPr>
          <w:u w:val="single"/>
        </w:rPr>
        <w:t>i</w:t>
      </w:r>
      <w:r>
        <w:rPr>
          <w:u w:val="single"/>
        </w:rPr>
        <w:t xml:space="preserve"> wstrzymujący</w:t>
      </w:r>
      <w:r w:rsidR="00BB2D0D">
        <w:rPr>
          <w:u w:val="single"/>
        </w:rPr>
        <w:t>m</w:t>
      </w:r>
      <w:r w:rsidR="005078E3">
        <w:rPr>
          <w:u w:val="single"/>
        </w:rPr>
        <w:t xml:space="preserve"> się nie było.</w:t>
      </w:r>
    </w:p>
    <w:p w:rsidR="00A1387A" w:rsidRPr="004270DC" w:rsidRDefault="00A1387A" w:rsidP="00A1387A">
      <w:pPr>
        <w:jc w:val="both"/>
      </w:pPr>
      <w:r>
        <w:t xml:space="preserve">Uchwała została podjęta. </w:t>
      </w:r>
    </w:p>
    <w:p w:rsidR="00A1387A" w:rsidRDefault="00A1387A" w:rsidP="00A1387A"/>
    <w:p w:rsidR="00A1387A" w:rsidRDefault="00A1387A" w:rsidP="00A1387A">
      <w:pPr>
        <w:jc w:val="both"/>
      </w:pPr>
      <w:r>
        <w:rPr>
          <w:b/>
          <w:u w:val="single"/>
        </w:rPr>
        <w:t xml:space="preserve">Uchwała Nr </w:t>
      </w:r>
      <w:r w:rsidR="00443062">
        <w:rPr>
          <w:b/>
          <w:u w:val="single"/>
        </w:rPr>
        <w:t>LI</w:t>
      </w:r>
      <w:r w:rsidR="005078E3">
        <w:rPr>
          <w:b/>
          <w:u w:val="single"/>
        </w:rPr>
        <w:t>II/397</w:t>
      </w:r>
      <w:r w:rsidRPr="00754A47">
        <w:rPr>
          <w:b/>
          <w:u w:val="single"/>
        </w:rPr>
        <w:t>/201</w:t>
      </w:r>
      <w:r w:rsidR="005078E3">
        <w:rPr>
          <w:b/>
          <w:u w:val="single"/>
        </w:rPr>
        <w:t>8</w:t>
      </w:r>
      <w:r>
        <w:t xml:space="preserve"> Rady Miasta Świnoujście z dnia </w:t>
      </w:r>
      <w:r w:rsidR="005078E3">
        <w:t>25 stycznia 2018</w:t>
      </w:r>
      <w:r>
        <w:t xml:space="preserve"> r. </w:t>
      </w:r>
      <w:r w:rsidR="005078E3" w:rsidRPr="005078E3">
        <w:t xml:space="preserve">w sprawie określenia wymiaru czasu bezpłatnego nauczania, wychowania i opieki oraz wysokości opłat za korzystanie </w:t>
      </w:r>
      <w:r w:rsidR="0011736E">
        <w:br/>
      </w:r>
      <w:r w:rsidR="005078E3" w:rsidRPr="005078E3">
        <w:t>z wychowania przedszkolnego w czasie przekraczającym ten wymiar zajęć, a także warunków częściow</w:t>
      </w:r>
      <w:r w:rsidR="005078E3">
        <w:t xml:space="preserve">ego lub całkowitego zwolnienia </w:t>
      </w:r>
      <w:r w:rsidR="005078E3" w:rsidRPr="005078E3">
        <w:t>z tych opłat w prowadzonych przez Gminę Miasto Świnouj</w:t>
      </w:r>
      <w:r w:rsidR="005078E3">
        <w:t xml:space="preserve">ście publicznych przedszkolach i </w:t>
      </w:r>
      <w:r w:rsidR="005078E3" w:rsidRPr="005078E3">
        <w:t>oddziałach przedszkolnych zorganizowanych w szkołach podstawowych</w:t>
      </w:r>
      <w:r w:rsidR="00CA5CDA">
        <w:t xml:space="preserve"> </w:t>
      </w:r>
      <w:r>
        <w:t xml:space="preserve">stanowi </w:t>
      </w:r>
      <w:r>
        <w:rPr>
          <w:b/>
        </w:rPr>
        <w:t xml:space="preserve">załącznik nr </w:t>
      </w:r>
      <w:r w:rsidR="007033D0">
        <w:rPr>
          <w:b/>
        </w:rPr>
        <w:t>9</w:t>
      </w:r>
      <w:r>
        <w:t xml:space="preserve"> do protokołu. </w:t>
      </w:r>
    </w:p>
    <w:p w:rsidR="00A1387A" w:rsidRDefault="00A1387A" w:rsidP="00A1387A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7033D0">
        <w:rPr>
          <w:b/>
        </w:rPr>
        <w:t>10</w:t>
      </w:r>
      <w:r>
        <w:t xml:space="preserve"> do protokołu.</w:t>
      </w:r>
    </w:p>
    <w:p w:rsidR="001755FE" w:rsidRDefault="001755FE" w:rsidP="00A1387A">
      <w:pPr>
        <w:jc w:val="both"/>
      </w:pPr>
    </w:p>
    <w:p w:rsidR="00BB2D0D" w:rsidRPr="002E19C0" w:rsidRDefault="002E19C0" w:rsidP="00A1387A">
      <w:pPr>
        <w:jc w:val="both"/>
        <w:rPr>
          <w:b/>
        </w:rPr>
      </w:pPr>
      <w:r w:rsidRPr="002E19C0">
        <w:rPr>
          <w:b/>
        </w:rPr>
        <w:t xml:space="preserve">Ad. pkt 8 – </w:t>
      </w:r>
      <w:r w:rsidR="008D5AA4" w:rsidRPr="008D5AA4">
        <w:rPr>
          <w:b/>
        </w:rPr>
        <w:t>Podjęcie uchwały w sprawie określenia kryteriów drugiego etapu postępowania rekrutacyjnego do publicznego przedszkola i oddziału przedszkolnego w szkole podstawowej oraz kryteriów postępowania rekrutacyjnego do klasy pierwszej publicznej szkoły podstawowej, dla których organem prowadzącym jest Gmina Miasto Świnoujście</w:t>
      </w:r>
      <w:r w:rsidRPr="002E19C0">
        <w:rPr>
          <w:b/>
        </w:rPr>
        <w:t>.</w:t>
      </w:r>
    </w:p>
    <w:p w:rsidR="00A1387A" w:rsidRDefault="00A1387A" w:rsidP="009A7759">
      <w:pPr>
        <w:jc w:val="both"/>
      </w:pPr>
    </w:p>
    <w:p w:rsidR="002E19C0" w:rsidRPr="00B81C75" w:rsidRDefault="00B81C75" w:rsidP="002E19C0">
      <w:pPr>
        <w:jc w:val="both"/>
      </w:pPr>
      <w:r>
        <w:t xml:space="preserve">Projekt uchwały przedstawiła </w:t>
      </w:r>
      <w:r w:rsidRPr="00B46305">
        <w:rPr>
          <w:b/>
        </w:rPr>
        <w:t>Naczelnik Wydziału Edukacji Pani Janina Śmiałkowska</w:t>
      </w:r>
      <w:r>
        <w:t>.</w:t>
      </w:r>
    </w:p>
    <w:p w:rsidR="00B81C75" w:rsidRDefault="00B81C75" w:rsidP="002E19C0">
      <w:pPr>
        <w:jc w:val="both"/>
      </w:pPr>
    </w:p>
    <w:p w:rsidR="006215EE" w:rsidRDefault="006215EE" w:rsidP="006215EE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864FE3" w:rsidRDefault="00864FE3" w:rsidP="006215EE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Edukacji, Kultury i Sportu Andrzej Staszyński</w:t>
      </w:r>
      <w:r w:rsidR="00CA5CDA">
        <w:rPr>
          <w:b/>
        </w:rPr>
        <w:t xml:space="preserve"> </w:t>
      </w:r>
      <w:r>
        <w:t>przedstawił pozytywną opinię do projektu uchwały</w:t>
      </w:r>
      <w:r w:rsidR="00037502">
        <w:t>:</w:t>
      </w:r>
      <w:r w:rsidR="009C5AFB">
        <w:t xml:space="preserve"> </w:t>
      </w:r>
      <w:r w:rsidR="00313726" w:rsidRPr="00313726">
        <w:rPr>
          <w:u w:val="single"/>
        </w:rPr>
        <w:t xml:space="preserve">za opinią pozytywną </w:t>
      </w:r>
      <w:r w:rsidR="00C71AD3">
        <w:rPr>
          <w:u w:val="single"/>
        </w:rPr>
        <w:t xml:space="preserve">głosowało </w:t>
      </w:r>
      <w:r w:rsidR="005B233F">
        <w:rPr>
          <w:u w:val="single"/>
        </w:rPr>
        <w:t xml:space="preserve">6 </w:t>
      </w:r>
      <w:r w:rsidR="00C71AD3">
        <w:rPr>
          <w:u w:val="single"/>
        </w:rPr>
        <w:t>członków</w:t>
      </w:r>
      <w:r w:rsidR="00313726">
        <w:rPr>
          <w:u w:val="single"/>
        </w:rPr>
        <w:t xml:space="preserve"> komisji</w:t>
      </w:r>
      <w:r w:rsidR="005B233F" w:rsidRPr="0062064E">
        <w:rPr>
          <w:u w:val="single"/>
        </w:rPr>
        <w:t xml:space="preserve">, </w:t>
      </w:r>
      <w:r w:rsidR="005B233F">
        <w:rPr>
          <w:u w:val="single"/>
        </w:rPr>
        <w:t>przy brak</w:t>
      </w:r>
      <w:r w:rsidR="00BC35EA">
        <w:rPr>
          <w:u w:val="single"/>
        </w:rPr>
        <w:t>u</w:t>
      </w:r>
      <w:r w:rsidR="005B233F">
        <w:rPr>
          <w:u w:val="single"/>
        </w:rPr>
        <w:t xml:space="preserve"> głosów przeciwnych i wstrzymujących się</w:t>
      </w:r>
      <w:r w:rsidR="008B77D4">
        <w:rPr>
          <w:u w:val="single"/>
        </w:rPr>
        <w:t>.</w:t>
      </w:r>
    </w:p>
    <w:p w:rsidR="005B233F" w:rsidRDefault="005B233F" w:rsidP="002E19C0">
      <w:pPr>
        <w:jc w:val="both"/>
      </w:pPr>
    </w:p>
    <w:p w:rsidR="002E19C0" w:rsidRDefault="002E19C0" w:rsidP="002E19C0">
      <w:pPr>
        <w:jc w:val="both"/>
      </w:pPr>
      <w:r>
        <w:t>Dyskusja.</w:t>
      </w:r>
    </w:p>
    <w:p w:rsidR="002E19C0" w:rsidRDefault="00A879EB" w:rsidP="002E19C0">
      <w:pPr>
        <w:jc w:val="both"/>
      </w:pPr>
      <w:r>
        <w:rPr>
          <w:b/>
        </w:rPr>
        <w:t>P</w:t>
      </w:r>
      <w:r w:rsidR="002E19C0">
        <w:rPr>
          <w:b/>
        </w:rPr>
        <w:t xml:space="preserve">rzewodniczący Rady Miasta </w:t>
      </w:r>
      <w:r>
        <w:rPr>
          <w:b/>
        </w:rPr>
        <w:t xml:space="preserve">Dariusz Śliwiński </w:t>
      </w:r>
      <w:r w:rsidR="002E19C0">
        <w:t xml:space="preserve">zarządził głosowanie nad podjęciem uchwały </w:t>
      </w:r>
      <w:r>
        <w:br/>
      </w:r>
      <w:r w:rsidR="008D5AA4" w:rsidRPr="008D5AA4">
        <w:t>w sprawie określenia kryteriów drugiego etapu postępowania rekrutacyjnego do publicznego przedszkola i oddziału przedszkolnego w szkole podstawowej oraz kryteriów postępowania rekrutacyjnego do klasy pierwszej publicznej szkoły podstawowej, dla których organem prowadzącym jest Gmina Miasto Świnoujście</w:t>
      </w:r>
      <w:r w:rsidR="002E19C0">
        <w:t>.</w:t>
      </w:r>
    </w:p>
    <w:p w:rsidR="00A879EB" w:rsidRDefault="002E19C0" w:rsidP="002E19C0">
      <w:pPr>
        <w:jc w:val="both"/>
        <w:rPr>
          <w:u w:val="single"/>
        </w:rPr>
      </w:pPr>
      <w:r w:rsidRPr="004270DC">
        <w:rPr>
          <w:u w:val="single"/>
        </w:rPr>
        <w:t>Za podjęciem uchwały głosowało</w:t>
      </w:r>
      <w:r w:rsidR="000B071A">
        <w:rPr>
          <w:u w:val="single"/>
        </w:rPr>
        <w:t xml:space="preserve"> 17 </w:t>
      </w:r>
      <w:r w:rsidRPr="004270DC">
        <w:rPr>
          <w:u w:val="single"/>
        </w:rPr>
        <w:t>radnych,</w:t>
      </w:r>
      <w:r w:rsidR="00CA5CDA">
        <w:rPr>
          <w:u w:val="single"/>
        </w:rPr>
        <w:t xml:space="preserve"> </w:t>
      </w:r>
      <w:r w:rsidR="00A879EB">
        <w:rPr>
          <w:u w:val="single"/>
        </w:rPr>
        <w:t>głosów</w:t>
      </w:r>
      <w:r w:rsidR="00A5013F">
        <w:rPr>
          <w:u w:val="single"/>
        </w:rPr>
        <w:t xml:space="preserve"> przeciwny</w:t>
      </w:r>
      <w:r w:rsidR="00A879EB">
        <w:rPr>
          <w:u w:val="single"/>
        </w:rPr>
        <w:t xml:space="preserve">ch </w:t>
      </w:r>
      <w:r w:rsidR="000B071A">
        <w:rPr>
          <w:u w:val="single"/>
        </w:rPr>
        <w:t xml:space="preserve">i wstrzymujących się </w:t>
      </w:r>
      <w:r w:rsidR="00A879EB">
        <w:rPr>
          <w:u w:val="single"/>
        </w:rPr>
        <w:t>nie było.</w:t>
      </w:r>
    </w:p>
    <w:p w:rsidR="002E19C0" w:rsidRPr="004270DC" w:rsidRDefault="002E19C0" w:rsidP="002E19C0">
      <w:pPr>
        <w:jc w:val="both"/>
      </w:pPr>
      <w:r>
        <w:t xml:space="preserve">Uchwała została podjęta. </w:t>
      </w:r>
    </w:p>
    <w:p w:rsidR="002E19C0" w:rsidRDefault="002E19C0" w:rsidP="002E19C0"/>
    <w:p w:rsidR="002E19C0" w:rsidRDefault="002E19C0" w:rsidP="002E19C0">
      <w:pPr>
        <w:jc w:val="both"/>
      </w:pPr>
      <w:r>
        <w:rPr>
          <w:b/>
          <w:u w:val="single"/>
        </w:rPr>
        <w:t xml:space="preserve">Uchwała Nr </w:t>
      </w:r>
      <w:r w:rsidR="004B68E2">
        <w:rPr>
          <w:b/>
          <w:u w:val="single"/>
        </w:rPr>
        <w:t>L</w:t>
      </w:r>
      <w:r w:rsidR="008D5AA4">
        <w:rPr>
          <w:b/>
          <w:u w:val="single"/>
        </w:rPr>
        <w:t>III/398</w:t>
      </w:r>
      <w:r w:rsidRPr="00754A47">
        <w:rPr>
          <w:b/>
          <w:u w:val="single"/>
        </w:rPr>
        <w:t>/201</w:t>
      </w:r>
      <w:r w:rsidR="008D5AA4">
        <w:rPr>
          <w:b/>
          <w:u w:val="single"/>
        </w:rPr>
        <w:t>8</w:t>
      </w:r>
      <w:r>
        <w:t xml:space="preserve"> Rady Miasta Świnoujście z dnia </w:t>
      </w:r>
      <w:r w:rsidR="008D5AA4">
        <w:t>25 stycznia 2018</w:t>
      </w:r>
      <w:r>
        <w:t xml:space="preserve"> r. </w:t>
      </w:r>
      <w:r w:rsidR="008D5AA4" w:rsidRPr="008D5AA4">
        <w:t>w sprawie określenia kryteriów drugiego etapu postępowania rekrutacyjnego do publicznego przedszkola i oddziału przedszkolnego w szkole podstawowej oraz kryteriów postępowania rekrutacyjnego do klasy pierwszej publicznej szkoły podstawowej, dla których organem prowadzącym jest Gmina Miasto Świnoujście</w:t>
      </w:r>
      <w:r w:rsidR="00CA5CDA">
        <w:t xml:space="preserve"> </w:t>
      </w:r>
      <w:r>
        <w:t xml:space="preserve">stanowi </w:t>
      </w:r>
      <w:r>
        <w:rPr>
          <w:b/>
        </w:rPr>
        <w:t xml:space="preserve">załącznik nr </w:t>
      </w:r>
      <w:r w:rsidR="00A5013F">
        <w:rPr>
          <w:b/>
        </w:rPr>
        <w:t>1</w:t>
      </w:r>
      <w:r w:rsidR="007033D0">
        <w:rPr>
          <w:b/>
        </w:rPr>
        <w:t>1</w:t>
      </w:r>
      <w:r>
        <w:t xml:space="preserve"> do protokołu. </w:t>
      </w:r>
    </w:p>
    <w:p w:rsidR="002E19C0" w:rsidRDefault="002E19C0" w:rsidP="002E19C0">
      <w:pPr>
        <w:jc w:val="both"/>
      </w:pPr>
      <w:r>
        <w:t xml:space="preserve">Projekt uchwały w wyżej wymienionej sprawie stanowi </w:t>
      </w:r>
      <w:r>
        <w:rPr>
          <w:b/>
        </w:rPr>
        <w:t>załącznik nr 1</w:t>
      </w:r>
      <w:r w:rsidR="007033D0">
        <w:rPr>
          <w:b/>
        </w:rPr>
        <w:t>2</w:t>
      </w:r>
      <w:r>
        <w:t xml:space="preserve"> do protokołu.</w:t>
      </w:r>
    </w:p>
    <w:p w:rsidR="00A5013F" w:rsidRDefault="00A5013F" w:rsidP="002E19C0">
      <w:pPr>
        <w:jc w:val="both"/>
      </w:pPr>
    </w:p>
    <w:p w:rsidR="00A5013F" w:rsidRDefault="00A5013F" w:rsidP="002E19C0">
      <w:pPr>
        <w:jc w:val="both"/>
        <w:rPr>
          <w:b/>
        </w:rPr>
      </w:pPr>
      <w:r w:rsidRPr="00A5013F">
        <w:rPr>
          <w:b/>
        </w:rPr>
        <w:t xml:space="preserve">Ad. pkt 9 – </w:t>
      </w:r>
      <w:r w:rsidR="00FD3ED9" w:rsidRPr="00FD3ED9">
        <w:rPr>
          <w:b/>
        </w:rPr>
        <w:t xml:space="preserve">Podjęcie uchwały w sprawie zmiany granic pasa technicznego od strony lądu </w:t>
      </w:r>
      <w:r w:rsidR="000568D5">
        <w:rPr>
          <w:b/>
        </w:rPr>
        <w:br/>
      </w:r>
      <w:r w:rsidR="00FD3ED9" w:rsidRPr="00FD3ED9">
        <w:rPr>
          <w:b/>
        </w:rPr>
        <w:t>w obrębie 0015 i 0019 Karsibór w Świnoujściu</w:t>
      </w:r>
      <w:r w:rsidRPr="00A5013F">
        <w:rPr>
          <w:b/>
        </w:rPr>
        <w:t xml:space="preserve">. </w:t>
      </w:r>
    </w:p>
    <w:p w:rsidR="00A5013F" w:rsidRDefault="00A5013F" w:rsidP="002E19C0">
      <w:pPr>
        <w:jc w:val="both"/>
        <w:rPr>
          <w:b/>
        </w:rPr>
      </w:pPr>
    </w:p>
    <w:p w:rsidR="002E3DCB" w:rsidRDefault="00A5013F" w:rsidP="009548CB">
      <w:pPr>
        <w:jc w:val="both"/>
      </w:pPr>
      <w:r w:rsidRPr="00A5013F">
        <w:t xml:space="preserve">Projekt uchwały </w:t>
      </w:r>
      <w:r w:rsidR="001454B5">
        <w:t xml:space="preserve">wraz </w:t>
      </w:r>
      <w:r w:rsidR="009548CB">
        <w:t>z autopoprawką</w:t>
      </w:r>
      <w:r w:rsidR="009C5AFB">
        <w:t xml:space="preserve"> </w:t>
      </w:r>
      <w:r w:rsidR="00FE338D">
        <w:t>przedstawi</w:t>
      </w:r>
      <w:r w:rsidR="0068335B">
        <w:t>ła</w:t>
      </w:r>
      <w:r w:rsidR="009C5AFB">
        <w:t xml:space="preserve"> </w:t>
      </w:r>
      <w:r w:rsidR="00FE338D" w:rsidRPr="0088494A">
        <w:rPr>
          <w:b/>
        </w:rPr>
        <w:t xml:space="preserve">Naczelnik Wydziału Architektury </w:t>
      </w:r>
      <w:r w:rsidR="0068335B">
        <w:rPr>
          <w:b/>
        </w:rPr>
        <w:br/>
      </w:r>
      <w:r w:rsidR="00FE338D" w:rsidRPr="0088494A">
        <w:rPr>
          <w:b/>
        </w:rPr>
        <w:t>i</w:t>
      </w:r>
      <w:r w:rsidR="009C5AFB">
        <w:rPr>
          <w:b/>
        </w:rPr>
        <w:t xml:space="preserve"> </w:t>
      </w:r>
      <w:r w:rsidR="00FE338D" w:rsidRPr="0088494A">
        <w:rPr>
          <w:b/>
        </w:rPr>
        <w:t>Urbanistyki Pani Joanna Smalc</w:t>
      </w:r>
      <w:r w:rsidR="0068335B">
        <w:t>.</w:t>
      </w:r>
    </w:p>
    <w:p w:rsidR="00FE338D" w:rsidRDefault="00FE338D" w:rsidP="009548CB">
      <w:pPr>
        <w:jc w:val="both"/>
      </w:pPr>
    </w:p>
    <w:p w:rsidR="002E3DCB" w:rsidRDefault="002E3DCB" w:rsidP="002E3DCB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2E3DCB" w:rsidRDefault="002E3DCB" w:rsidP="002E3DCB">
      <w:pPr>
        <w:jc w:val="both"/>
        <w:rPr>
          <w:u w:val="single"/>
        </w:rPr>
      </w:pPr>
      <w:r w:rsidRPr="0062064E">
        <w:rPr>
          <w:b/>
        </w:rPr>
        <w:lastRenderedPageBreak/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="00313726" w:rsidRPr="00313726">
        <w:rPr>
          <w:u w:val="single"/>
        </w:rPr>
        <w:t xml:space="preserve">za opinią pozytywną </w:t>
      </w:r>
      <w:r>
        <w:rPr>
          <w:u w:val="single"/>
        </w:rPr>
        <w:t>głosowało 8 członków komisji</w:t>
      </w:r>
      <w:r w:rsidRPr="00FF2E36">
        <w:rPr>
          <w:u w:val="single"/>
        </w:rPr>
        <w:t xml:space="preserve">, </w:t>
      </w:r>
      <w:r>
        <w:rPr>
          <w:u w:val="single"/>
        </w:rPr>
        <w:t xml:space="preserve">przy braku </w:t>
      </w:r>
      <w:r w:rsidRPr="00FF2E36">
        <w:rPr>
          <w:u w:val="single"/>
        </w:rPr>
        <w:t xml:space="preserve">głosów przeciwnych </w:t>
      </w:r>
      <w:r>
        <w:rPr>
          <w:u w:val="single"/>
        </w:rPr>
        <w:t>i</w:t>
      </w:r>
      <w:r w:rsidRPr="00FF2E36">
        <w:rPr>
          <w:u w:val="single"/>
        </w:rPr>
        <w:t xml:space="preserve"> wstrzymujących się</w:t>
      </w:r>
      <w:r>
        <w:rPr>
          <w:u w:val="single"/>
        </w:rPr>
        <w:t>.</w:t>
      </w:r>
    </w:p>
    <w:p w:rsidR="002E3DCB" w:rsidRDefault="002E3DCB" w:rsidP="002E3DCB">
      <w:pPr>
        <w:jc w:val="both"/>
        <w:rPr>
          <w:b/>
        </w:rPr>
      </w:pPr>
    </w:p>
    <w:p w:rsidR="002E3DCB" w:rsidRDefault="002E3DCB" w:rsidP="002E3DCB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6E39A7">
        <w:rPr>
          <w:b/>
        </w:rPr>
        <w:t>Uzdrowiskowej i Rozwoju Turystyki Kamil Janta-Lipiński</w:t>
      </w:r>
      <w:r w:rsidR="009C5AFB">
        <w:rPr>
          <w:b/>
        </w:rPr>
        <w:t xml:space="preserve"> </w:t>
      </w:r>
      <w:r>
        <w:t xml:space="preserve">przedstawił pozytywną opinię do projektu uchwały: </w:t>
      </w:r>
      <w:r w:rsidR="00313726" w:rsidRPr="00313726">
        <w:rPr>
          <w:u w:val="single"/>
        </w:rPr>
        <w:t xml:space="preserve">za opinią pozytywną </w:t>
      </w:r>
      <w:r>
        <w:rPr>
          <w:u w:val="single"/>
        </w:rPr>
        <w:t xml:space="preserve">głosowało </w:t>
      </w:r>
      <w:r w:rsidR="00C9702B">
        <w:rPr>
          <w:u w:val="single"/>
        </w:rPr>
        <w:t>5</w:t>
      </w:r>
      <w:r>
        <w:rPr>
          <w:u w:val="single"/>
        </w:rPr>
        <w:t xml:space="preserve"> członków komisji</w:t>
      </w:r>
      <w:r w:rsidRPr="00FF2E36">
        <w:rPr>
          <w:u w:val="single"/>
        </w:rPr>
        <w:t xml:space="preserve">, </w:t>
      </w:r>
      <w:r w:rsidR="00313726">
        <w:rPr>
          <w:u w:val="single"/>
        </w:rPr>
        <w:br/>
      </w:r>
      <w:r>
        <w:rPr>
          <w:u w:val="single"/>
        </w:rPr>
        <w:t xml:space="preserve">przy braku </w:t>
      </w:r>
      <w:r w:rsidRPr="00FF2E36">
        <w:rPr>
          <w:u w:val="single"/>
        </w:rPr>
        <w:t xml:space="preserve">głosów przeciwnych </w:t>
      </w:r>
      <w:r>
        <w:rPr>
          <w:u w:val="single"/>
        </w:rPr>
        <w:t>i</w:t>
      </w:r>
      <w:r w:rsidRPr="00FF2E36">
        <w:rPr>
          <w:u w:val="single"/>
        </w:rPr>
        <w:t xml:space="preserve"> wstrzymujących się</w:t>
      </w:r>
      <w:r>
        <w:rPr>
          <w:u w:val="single"/>
        </w:rPr>
        <w:t>.</w:t>
      </w:r>
    </w:p>
    <w:p w:rsidR="002E3DCB" w:rsidRDefault="002E3DCB" w:rsidP="002E3DCB">
      <w:pPr>
        <w:jc w:val="both"/>
        <w:rPr>
          <w:b/>
        </w:rPr>
      </w:pPr>
    </w:p>
    <w:p w:rsidR="002E3DCB" w:rsidRDefault="002E3DCB" w:rsidP="002E3DCB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6E39A7">
        <w:rPr>
          <w:b/>
        </w:rPr>
        <w:t>Gospodarki Morskiej Andrzej Mrozek</w:t>
      </w:r>
      <w:r w:rsidR="00CA5CDA">
        <w:rPr>
          <w:b/>
        </w:rPr>
        <w:t xml:space="preserve"> </w:t>
      </w:r>
      <w:r>
        <w:t xml:space="preserve">przedstawił pozytywną opinię </w:t>
      </w:r>
      <w:r w:rsidR="00C97EBF">
        <w:br/>
      </w:r>
      <w:r>
        <w:t xml:space="preserve">do projektu uchwały: </w:t>
      </w:r>
      <w:r w:rsidR="00313726" w:rsidRPr="00313726">
        <w:rPr>
          <w:u w:val="single"/>
        </w:rPr>
        <w:t xml:space="preserve">za opinią pozytywną </w:t>
      </w:r>
      <w:r>
        <w:rPr>
          <w:u w:val="single"/>
        </w:rPr>
        <w:t xml:space="preserve">głosowało </w:t>
      </w:r>
      <w:r w:rsidR="00C9702B">
        <w:rPr>
          <w:u w:val="single"/>
        </w:rPr>
        <w:t>3</w:t>
      </w:r>
      <w:r>
        <w:rPr>
          <w:u w:val="single"/>
        </w:rPr>
        <w:t xml:space="preserve"> członków komisji</w:t>
      </w:r>
      <w:r w:rsidRPr="00FF2E36">
        <w:rPr>
          <w:u w:val="single"/>
        </w:rPr>
        <w:t xml:space="preserve">, </w:t>
      </w:r>
      <w:r>
        <w:rPr>
          <w:u w:val="single"/>
        </w:rPr>
        <w:t xml:space="preserve">przy braku </w:t>
      </w:r>
      <w:r w:rsidRPr="00FF2E36">
        <w:rPr>
          <w:u w:val="single"/>
        </w:rPr>
        <w:t xml:space="preserve">głosów przeciwnych </w:t>
      </w:r>
      <w:r>
        <w:rPr>
          <w:u w:val="single"/>
        </w:rPr>
        <w:t>i</w:t>
      </w:r>
      <w:r w:rsidRPr="00FF2E36">
        <w:rPr>
          <w:u w:val="single"/>
        </w:rPr>
        <w:t xml:space="preserve"> wstrzymujących się</w:t>
      </w:r>
      <w:r>
        <w:rPr>
          <w:u w:val="single"/>
        </w:rPr>
        <w:t>.</w:t>
      </w:r>
    </w:p>
    <w:p w:rsidR="002E3DCB" w:rsidRPr="00157313" w:rsidRDefault="002E3DCB" w:rsidP="009548CB">
      <w:pPr>
        <w:jc w:val="both"/>
      </w:pPr>
    </w:p>
    <w:p w:rsidR="00C77124" w:rsidRDefault="00C77124" w:rsidP="002E19C0">
      <w:pPr>
        <w:jc w:val="both"/>
      </w:pPr>
      <w:r>
        <w:t xml:space="preserve">Dyskusja. </w:t>
      </w:r>
    </w:p>
    <w:p w:rsidR="00157313" w:rsidRDefault="009548CB" w:rsidP="002E19C0">
      <w:pPr>
        <w:jc w:val="both"/>
      </w:pPr>
      <w:r>
        <w:rPr>
          <w:b/>
        </w:rPr>
        <w:t>P</w:t>
      </w:r>
      <w:r w:rsidR="00157313" w:rsidRPr="00157313">
        <w:rPr>
          <w:b/>
        </w:rPr>
        <w:t xml:space="preserve">rzewodniczący Rady Miasta </w:t>
      </w:r>
      <w:r>
        <w:rPr>
          <w:b/>
        </w:rPr>
        <w:t>Dariusz Śliwiński</w:t>
      </w:r>
      <w:r w:rsidR="00157313">
        <w:t xml:space="preserve"> zarządził głosowanie nad podjęciem uchwały </w:t>
      </w:r>
      <w:r w:rsidR="00524CDB">
        <w:br/>
      </w:r>
      <w:r w:rsidR="00F30C9C">
        <w:t>o</w:t>
      </w:r>
      <w:r w:rsidR="00CA5CDA">
        <w:t xml:space="preserve"> </w:t>
      </w:r>
      <w:r w:rsidRPr="009548CB">
        <w:t>zmian</w:t>
      </w:r>
      <w:r w:rsidR="00F30C9C">
        <w:t>ie</w:t>
      </w:r>
      <w:r w:rsidRPr="009548CB">
        <w:t xml:space="preserve"> uchwały </w:t>
      </w:r>
      <w:r w:rsidR="00FD3ED9" w:rsidRPr="00FD3ED9">
        <w:t>w sprawie zmiany granic pasa technicznego od strony lądu w obrębie 0015 i 0019 Karsibór w Świnoujściu</w:t>
      </w:r>
      <w:r>
        <w:t xml:space="preserve"> wraz z autopoprawką</w:t>
      </w:r>
      <w:r w:rsidR="00157313">
        <w:t>:</w:t>
      </w:r>
    </w:p>
    <w:p w:rsidR="00AC4335" w:rsidRPr="00AC4335" w:rsidRDefault="00157313" w:rsidP="002E19C0">
      <w:pPr>
        <w:jc w:val="both"/>
        <w:rPr>
          <w:u w:val="single"/>
        </w:rPr>
      </w:pPr>
      <w:r w:rsidRPr="00AC4335">
        <w:rPr>
          <w:u w:val="single"/>
        </w:rPr>
        <w:t xml:space="preserve">Za </w:t>
      </w:r>
      <w:r w:rsidR="00AC4335" w:rsidRPr="00AC4335">
        <w:rPr>
          <w:u w:val="single"/>
        </w:rPr>
        <w:t>przyjęciem uchwały głosowało 1</w:t>
      </w:r>
      <w:r w:rsidR="00FD3ED9">
        <w:rPr>
          <w:u w:val="single"/>
        </w:rPr>
        <w:t>5</w:t>
      </w:r>
      <w:r w:rsidR="00AC4335" w:rsidRPr="00AC4335">
        <w:rPr>
          <w:u w:val="single"/>
        </w:rPr>
        <w:t xml:space="preserve"> radnych, </w:t>
      </w:r>
      <w:r w:rsidR="00FD3ED9">
        <w:rPr>
          <w:u w:val="single"/>
        </w:rPr>
        <w:t xml:space="preserve">przy 1 głosie przeciwnym, </w:t>
      </w:r>
      <w:r w:rsidR="007D50B9">
        <w:rPr>
          <w:u w:val="single"/>
        </w:rPr>
        <w:t>głos</w:t>
      </w:r>
      <w:r w:rsidR="00FD3ED9">
        <w:rPr>
          <w:u w:val="single"/>
        </w:rPr>
        <w:t>ów</w:t>
      </w:r>
      <w:r w:rsidR="00AC4335" w:rsidRPr="00AC4335">
        <w:rPr>
          <w:u w:val="single"/>
        </w:rPr>
        <w:t xml:space="preserve"> wstrzym</w:t>
      </w:r>
      <w:r w:rsidR="007D50B9">
        <w:rPr>
          <w:u w:val="single"/>
        </w:rPr>
        <w:t xml:space="preserve">ującym </w:t>
      </w:r>
      <w:r w:rsidR="00AC4335" w:rsidRPr="00AC4335">
        <w:rPr>
          <w:u w:val="single"/>
        </w:rPr>
        <w:t>się</w:t>
      </w:r>
      <w:r w:rsidR="00FD3ED9">
        <w:rPr>
          <w:u w:val="single"/>
        </w:rPr>
        <w:t xml:space="preserve"> nie było</w:t>
      </w:r>
      <w:r w:rsidR="00AC4335" w:rsidRPr="00AC4335">
        <w:rPr>
          <w:u w:val="single"/>
        </w:rPr>
        <w:t xml:space="preserve">. </w:t>
      </w:r>
    </w:p>
    <w:p w:rsidR="00157313" w:rsidRDefault="00AC4335" w:rsidP="002E19C0">
      <w:pPr>
        <w:jc w:val="both"/>
      </w:pPr>
      <w:r>
        <w:t xml:space="preserve">Uchwała została podjęta. </w:t>
      </w:r>
    </w:p>
    <w:p w:rsidR="00AC4335" w:rsidRDefault="00AC4335" w:rsidP="002E19C0">
      <w:pPr>
        <w:jc w:val="both"/>
      </w:pPr>
    </w:p>
    <w:p w:rsidR="00355A97" w:rsidRDefault="00EE7903" w:rsidP="002E19C0">
      <w:pPr>
        <w:jc w:val="both"/>
      </w:pPr>
      <w:r w:rsidRPr="00355A97">
        <w:rPr>
          <w:b/>
          <w:u w:val="single"/>
        </w:rPr>
        <w:t xml:space="preserve">Uchwała </w:t>
      </w:r>
      <w:r w:rsidR="0096523D" w:rsidRPr="00355A97">
        <w:rPr>
          <w:b/>
          <w:u w:val="single"/>
        </w:rPr>
        <w:t xml:space="preserve">Nr </w:t>
      </w:r>
      <w:r w:rsidR="009548CB">
        <w:rPr>
          <w:b/>
          <w:u w:val="single"/>
        </w:rPr>
        <w:t>LI</w:t>
      </w:r>
      <w:r w:rsidR="00FD3ED9">
        <w:rPr>
          <w:b/>
          <w:u w:val="single"/>
        </w:rPr>
        <w:t>II/399</w:t>
      </w:r>
      <w:r w:rsidR="0096523D" w:rsidRPr="00355A97">
        <w:rPr>
          <w:b/>
          <w:u w:val="single"/>
        </w:rPr>
        <w:t>/201</w:t>
      </w:r>
      <w:r w:rsidR="00FD3ED9">
        <w:rPr>
          <w:b/>
          <w:u w:val="single"/>
        </w:rPr>
        <w:t>8</w:t>
      </w:r>
      <w:r w:rsidR="0096523D">
        <w:t xml:space="preserve"> Rady Miasta Świnoujście z dnia </w:t>
      </w:r>
      <w:r w:rsidR="00FD3ED9">
        <w:t>25 stycznia 2018</w:t>
      </w:r>
      <w:r w:rsidR="0096523D">
        <w:t xml:space="preserve"> r. </w:t>
      </w:r>
      <w:r w:rsidR="00FD3ED9" w:rsidRPr="00FD3ED9">
        <w:t xml:space="preserve">w sprawie zmiany granic pasa technicznego od strony lądu w obrębie 0015 i 0019 Karsibór w Świnoujściu </w:t>
      </w:r>
      <w:r w:rsidR="00355A97">
        <w:t xml:space="preserve">stanowi </w:t>
      </w:r>
      <w:r w:rsidR="00355A97">
        <w:rPr>
          <w:b/>
        </w:rPr>
        <w:t>załącznik nr 1</w:t>
      </w:r>
      <w:r w:rsidR="007033D0">
        <w:rPr>
          <w:b/>
        </w:rPr>
        <w:t>3</w:t>
      </w:r>
      <w:r w:rsidR="00355A97">
        <w:t xml:space="preserve"> do protokołu.</w:t>
      </w:r>
    </w:p>
    <w:p w:rsidR="00355A97" w:rsidRDefault="00355A97" w:rsidP="002E19C0">
      <w:pPr>
        <w:jc w:val="both"/>
      </w:pPr>
      <w:r>
        <w:t xml:space="preserve">Projekt uchwały w wyżej wymienionej sprawie stanowi </w:t>
      </w:r>
      <w:r w:rsidR="001454B5">
        <w:rPr>
          <w:b/>
        </w:rPr>
        <w:t>załącznik nr 1</w:t>
      </w:r>
      <w:r w:rsidR="007033D0">
        <w:rPr>
          <w:b/>
        </w:rPr>
        <w:t>4</w:t>
      </w:r>
      <w:r>
        <w:t xml:space="preserve"> do protokołu. </w:t>
      </w:r>
    </w:p>
    <w:p w:rsidR="00355A97" w:rsidRDefault="00355A97" w:rsidP="002E19C0">
      <w:pPr>
        <w:jc w:val="both"/>
      </w:pPr>
    </w:p>
    <w:p w:rsidR="00355A97" w:rsidRPr="00A8231B" w:rsidRDefault="00355A97" w:rsidP="002E19C0">
      <w:pPr>
        <w:jc w:val="both"/>
        <w:rPr>
          <w:b/>
        </w:rPr>
      </w:pPr>
      <w:r w:rsidRPr="00A8231B">
        <w:rPr>
          <w:b/>
        </w:rPr>
        <w:t xml:space="preserve">Ad. pkt 10 </w:t>
      </w:r>
      <w:r w:rsidR="00A8231B" w:rsidRPr="00A8231B">
        <w:rPr>
          <w:b/>
        </w:rPr>
        <w:t>–</w:t>
      </w:r>
      <w:r w:rsidR="002B0CAA" w:rsidRPr="002B0CAA">
        <w:rPr>
          <w:b/>
        </w:rPr>
        <w:t xml:space="preserve">Podjęcie uchwały w sprawie zmiany zasad wynajmowania lokali wchodzących </w:t>
      </w:r>
      <w:r w:rsidR="00C4573D">
        <w:rPr>
          <w:b/>
        </w:rPr>
        <w:br/>
      </w:r>
      <w:r w:rsidR="002B0CAA" w:rsidRPr="002B0CAA">
        <w:rPr>
          <w:b/>
        </w:rPr>
        <w:t>w skład mieszkaniowego zasobu Miasta Świnoujście</w:t>
      </w:r>
      <w:r w:rsidR="00F96C10" w:rsidRPr="00F96C10">
        <w:rPr>
          <w:b/>
        </w:rPr>
        <w:t>.</w:t>
      </w:r>
    </w:p>
    <w:p w:rsidR="00AC4335" w:rsidRPr="00C77124" w:rsidRDefault="00AC4335" w:rsidP="002E19C0">
      <w:pPr>
        <w:jc w:val="both"/>
      </w:pPr>
    </w:p>
    <w:p w:rsidR="00A8231B" w:rsidRDefault="00A8231B" w:rsidP="00A8231B">
      <w:pPr>
        <w:jc w:val="both"/>
      </w:pPr>
      <w:r w:rsidRPr="00A5013F">
        <w:t xml:space="preserve">Projekt uchwały </w:t>
      </w:r>
      <w:r w:rsidR="00C4573D">
        <w:t xml:space="preserve">przedstawił </w:t>
      </w:r>
      <w:r w:rsidR="00C4573D" w:rsidRPr="00C4573D">
        <w:rPr>
          <w:b/>
        </w:rPr>
        <w:t>Dyrektor Zakładu Gospodarki Mieszkaniowej Pan Artur Ćwik</w:t>
      </w:r>
      <w:r w:rsidRPr="00157313">
        <w:t>.</w:t>
      </w:r>
    </w:p>
    <w:p w:rsidR="002B0CAA" w:rsidRDefault="002B0CAA" w:rsidP="00A8231B">
      <w:pPr>
        <w:jc w:val="both"/>
      </w:pPr>
    </w:p>
    <w:p w:rsidR="00717021" w:rsidRDefault="00717021" w:rsidP="00717021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717021" w:rsidRDefault="00717021" w:rsidP="00717021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="00E018F4" w:rsidRPr="00E018F4">
        <w:rPr>
          <w:u w:val="single"/>
        </w:rPr>
        <w:t xml:space="preserve">za opinią pozytywną </w:t>
      </w:r>
      <w:r>
        <w:rPr>
          <w:u w:val="single"/>
        </w:rPr>
        <w:t>głosowało 8 członków komisji</w:t>
      </w:r>
      <w:r w:rsidRPr="00FF2E36">
        <w:rPr>
          <w:u w:val="single"/>
        </w:rPr>
        <w:t xml:space="preserve">, </w:t>
      </w:r>
      <w:r>
        <w:rPr>
          <w:u w:val="single"/>
        </w:rPr>
        <w:t xml:space="preserve">przy braku </w:t>
      </w:r>
      <w:r w:rsidRPr="00FF2E36">
        <w:rPr>
          <w:u w:val="single"/>
        </w:rPr>
        <w:t xml:space="preserve">głosów przeciwnych </w:t>
      </w:r>
      <w:r>
        <w:rPr>
          <w:u w:val="single"/>
        </w:rPr>
        <w:t>i</w:t>
      </w:r>
      <w:r w:rsidRPr="00FF2E36">
        <w:rPr>
          <w:u w:val="single"/>
        </w:rPr>
        <w:t xml:space="preserve"> wstrzymujących się</w:t>
      </w:r>
      <w:r>
        <w:rPr>
          <w:u w:val="single"/>
        </w:rPr>
        <w:t>.</w:t>
      </w:r>
    </w:p>
    <w:p w:rsidR="00717021" w:rsidRDefault="00717021" w:rsidP="00A8231B">
      <w:pPr>
        <w:jc w:val="both"/>
      </w:pPr>
    </w:p>
    <w:p w:rsidR="00A8231B" w:rsidRDefault="00A8231B" w:rsidP="00A8231B">
      <w:pPr>
        <w:jc w:val="both"/>
      </w:pPr>
      <w:r>
        <w:t xml:space="preserve">Dyskusja. </w:t>
      </w:r>
    </w:p>
    <w:p w:rsidR="00A43DCE" w:rsidRDefault="00F96C10" w:rsidP="00A8231B">
      <w:pPr>
        <w:jc w:val="both"/>
      </w:pPr>
      <w:r>
        <w:rPr>
          <w:b/>
        </w:rPr>
        <w:t>P</w:t>
      </w:r>
      <w:r w:rsidR="00A8231B" w:rsidRPr="00157313">
        <w:rPr>
          <w:b/>
        </w:rPr>
        <w:t xml:space="preserve">rzewodniczący Rady Miasta </w:t>
      </w:r>
      <w:r>
        <w:rPr>
          <w:b/>
        </w:rPr>
        <w:t>Dariusz Śliwiński</w:t>
      </w:r>
      <w:r w:rsidR="00A8231B">
        <w:t xml:space="preserve"> zarządził głosowanie nad podjęciem uchwały </w:t>
      </w:r>
      <w:r>
        <w:br/>
      </w:r>
      <w:r w:rsidR="002B0CAA" w:rsidRPr="002B0CAA">
        <w:t>w sprawie zmiany zasad wynajmowania lokali wchodzących w skład mieszkaniowego zasobu Miasta Świnoujście</w:t>
      </w:r>
      <w:r w:rsidR="00A8231B">
        <w:t>:</w:t>
      </w:r>
    </w:p>
    <w:p w:rsidR="00A43DCE" w:rsidRDefault="00A8231B" w:rsidP="00A8231B">
      <w:pPr>
        <w:jc w:val="both"/>
        <w:rPr>
          <w:u w:val="single"/>
        </w:rPr>
      </w:pPr>
      <w:r w:rsidRPr="00AC4335">
        <w:rPr>
          <w:u w:val="single"/>
        </w:rPr>
        <w:t>Za przyjęciem uchwały głosowało 1</w:t>
      </w:r>
      <w:r w:rsidR="002B0CAA">
        <w:rPr>
          <w:u w:val="single"/>
        </w:rPr>
        <w:t>6</w:t>
      </w:r>
      <w:r>
        <w:rPr>
          <w:u w:val="single"/>
        </w:rPr>
        <w:t xml:space="preserve"> radnych, </w:t>
      </w:r>
      <w:r w:rsidR="00F96C10">
        <w:rPr>
          <w:u w:val="single"/>
        </w:rPr>
        <w:t>przy braku głosów przeciwnych i wstrzymujących się.</w:t>
      </w:r>
    </w:p>
    <w:p w:rsidR="00A8231B" w:rsidRDefault="00A8231B" w:rsidP="00A8231B">
      <w:pPr>
        <w:jc w:val="both"/>
      </w:pPr>
      <w:r>
        <w:t xml:space="preserve">Uchwała została podjęta.   </w:t>
      </w:r>
    </w:p>
    <w:p w:rsidR="00A8231B" w:rsidRDefault="00A8231B" w:rsidP="00A8231B">
      <w:pPr>
        <w:jc w:val="both"/>
      </w:pPr>
    </w:p>
    <w:p w:rsidR="00A8231B" w:rsidRDefault="00A8231B" w:rsidP="00F96C10">
      <w:pPr>
        <w:jc w:val="both"/>
      </w:pPr>
      <w:r w:rsidRPr="00355A97">
        <w:rPr>
          <w:b/>
          <w:u w:val="single"/>
        </w:rPr>
        <w:t xml:space="preserve">Uchwała Nr </w:t>
      </w:r>
      <w:r w:rsidR="00F96C10">
        <w:rPr>
          <w:b/>
          <w:u w:val="single"/>
        </w:rPr>
        <w:t>LII</w:t>
      </w:r>
      <w:r w:rsidR="00255138">
        <w:rPr>
          <w:b/>
          <w:u w:val="single"/>
        </w:rPr>
        <w:t>I</w:t>
      </w:r>
      <w:r w:rsidRPr="00355A97">
        <w:rPr>
          <w:b/>
          <w:u w:val="single"/>
        </w:rPr>
        <w:t>/</w:t>
      </w:r>
      <w:r w:rsidR="002B0CAA">
        <w:rPr>
          <w:b/>
          <w:u w:val="single"/>
        </w:rPr>
        <w:t>400</w:t>
      </w:r>
      <w:r w:rsidRPr="00355A97">
        <w:rPr>
          <w:b/>
          <w:u w:val="single"/>
        </w:rPr>
        <w:t>/201</w:t>
      </w:r>
      <w:r w:rsidR="00F96C10">
        <w:rPr>
          <w:b/>
          <w:u w:val="single"/>
        </w:rPr>
        <w:t>7</w:t>
      </w:r>
      <w:r>
        <w:t xml:space="preserve"> Rady Miasta Świnoujście z dnia </w:t>
      </w:r>
      <w:r w:rsidR="002B0CAA">
        <w:t>25 stycznia 2018</w:t>
      </w:r>
      <w:r>
        <w:t xml:space="preserve">r. </w:t>
      </w:r>
      <w:r w:rsidR="002B0CAA" w:rsidRPr="002B0CAA">
        <w:t>w sprawie zmiany zasad wynajmowania lokali wchodzących w skład mieszkaniowego zasobu Miasta Świnoujście</w:t>
      </w:r>
      <w:r w:rsidR="00CA5CDA">
        <w:t xml:space="preserve"> </w:t>
      </w:r>
      <w:r>
        <w:t xml:space="preserve">stanowi </w:t>
      </w:r>
      <w:r>
        <w:rPr>
          <w:b/>
        </w:rPr>
        <w:t>załącznik nr 1</w:t>
      </w:r>
      <w:r w:rsidR="007033D0">
        <w:rPr>
          <w:b/>
        </w:rPr>
        <w:t xml:space="preserve">5 </w:t>
      </w:r>
      <w:r>
        <w:t>do protokołu.</w:t>
      </w:r>
    </w:p>
    <w:p w:rsidR="00A8231B" w:rsidRDefault="00A8231B" w:rsidP="00A8231B">
      <w:pPr>
        <w:jc w:val="both"/>
      </w:pPr>
      <w:r>
        <w:t xml:space="preserve">Projekt uchwały w wyżej wymienionej sprawie stanowi </w:t>
      </w:r>
      <w:r>
        <w:rPr>
          <w:b/>
        </w:rPr>
        <w:t>załącznik nr 1</w:t>
      </w:r>
      <w:r w:rsidR="007033D0">
        <w:rPr>
          <w:b/>
        </w:rPr>
        <w:t>6</w:t>
      </w:r>
      <w:r>
        <w:t xml:space="preserve"> do protokołu. </w:t>
      </w:r>
    </w:p>
    <w:p w:rsidR="00A8231B" w:rsidRDefault="00A8231B" w:rsidP="00A8231B">
      <w:pPr>
        <w:jc w:val="both"/>
      </w:pPr>
    </w:p>
    <w:p w:rsidR="00A8231B" w:rsidRDefault="00A8231B" w:rsidP="00A8231B">
      <w:pPr>
        <w:jc w:val="both"/>
        <w:rPr>
          <w:b/>
        </w:rPr>
      </w:pPr>
      <w:r w:rsidRPr="000D04E9">
        <w:rPr>
          <w:b/>
        </w:rPr>
        <w:t xml:space="preserve">Ad. pkt 11 - </w:t>
      </w:r>
      <w:r w:rsidR="002B0CAA" w:rsidRPr="002B0CAA">
        <w:rPr>
          <w:b/>
        </w:rPr>
        <w:t>Informacja dotycząca sprawozdań z działalności Komisji Rady Miasta za 2017 rok oraz planów pracy komisji na rok 2018</w:t>
      </w:r>
      <w:r w:rsidR="000D04E9" w:rsidRPr="000D04E9">
        <w:rPr>
          <w:b/>
        </w:rPr>
        <w:t>.</w:t>
      </w:r>
    </w:p>
    <w:p w:rsidR="000D04E9" w:rsidRDefault="000D04E9" w:rsidP="00A8231B">
      <w:pPr>
        <w:jc w:val="both"/>
      </w:pPr>
    </w:p>
    <w:p w:rsidR="00620D67" w:rsidRDefault="00620D67" w:rsidP="00A8231B">
      <w:pPr>
        <w:jc w:val="both"/>
      </w:pPr>
      <w:r>
        <w:t xml:space="preserve">Przewodniczący Rady Miasta Dariusz Śliwiński </w:t>
      </w:r>
      <w:r w:rsidR="008B7ECF">
        <w:t xml:space="preserve">przedstawił informację dotyczącą sprawozdań </w:t>
      </w:r>
      <w:r w:rsidR="00C97EBF">
        <w:br/>
      </w:r>
      <w:r w:rsidR="008B7ECF">
        <w:t>z działalności Komisji Rady Miasta za 2017 rok oraz planów pracy komisji na rok 2018.</w:t>
      </w:r>
    </w:p>
    <w:p w:rsidR="00EA3FBE" w:rsidRPr="008B7ECF" w:rsidRDefault="00EA3FBE" w:rsidP="00A8231B">
      <w:pPr>
        <w:jc w:val="both"/>
        <w:rPr>
          <w:u w:val="single"/>
        </w:rPr>
      </w:pPr>
      <w:r w:rsidRPr="008B7ECF">
        <w:rPr>
          <w:u w:val="single"/>
        </w:rPr>
        <w:t>Informacja została przyjęta.</w:t>
      </w:r>
    </w:p>
    <w:p w:rsidR="005B3784" w:rsidRDefault="005B3784" w:rsidP="00A8231B">
      <w:pPr>
        <w:jc w:val="both"/>
      </w:pPr>
    </w:p>
    <w:p w:rsidR="005B3784" w:rsidRPr="000D04E9" w:rsidRDefault="005B3784" w:rsidP="00A8231B">
      <w:pPr>
        <w:jc w:val="both"/>
      </w:pPr>
      <w:r>
        <w:t xml:space="preserve">Kolejno </w:t>
      </w:r>
      <w:r w:rsidRPr="00605DBB">
        <w:rPr>
          <w:b/>
        </w:rPr>
        <w:t>Przewodniczący Rady Miasta Dariusz Śliwiński</w:t>
      </w:r>
      <w:r>
        <w:t xml:space="preserve"> zarządził przerwę w obradach</w:t>
      </w:r>
      <w:r w:rsidR="00605DBB">
        <w:t xml:space="preserve"> LIII sesji Rady Miasta Świnoujście</w:t>
      </w:r>
      <w:r w:rsidR="00CA5CDA">
        <w:t xml:space="preserve"> </w:t>
      </w:r>
      <w:r w:rsidR="00122C37">
        <w:t>o</w:t>
      </w:r>
      <w:r>
        <w:t xml:space="preserve"> godzin</w:t>
      </w:r>
      <w:r w:rsidR="00122C37">
        <w:t>ie</w:t>
      </w:r>
      <w:r>
        <w:t xml:space="preserve"> 1</w:t>
      </w:r>
      <w:r w:rsidR="00122C37">
        <w:t>2</w:t>
      </w:r>
      <w:r w:rsidRPr="005B3784">
        <w:rPr>
          <w:vertAlign w:val="superscript"/>
        </w:rPr>
        <w:t>30</w:t>
      </w:r>
      <w:r w:rsidR="00C53A7C">
        <w:t>.</w:t>
      </w:r>
    </w:p>
    <w:p w:rsidR="000D04E9" w:rsidRDefault="000D04E9" w:rsidP="000D04E9">
      <w:pPr>
        <w:jc w:val="both"/>
      </w:pPr>
    </w:p>
    <w:p w:rsidR="001A175D" w:rsidRDefault="001A175D" w:rsidP="000D04E9">
      <w:pPr>
        <w:jc w:val="both"/>
      </w:pPr>
      <w:r>
        <w:t>Następnie</w:t>
      </w:r>
      <w:r w:rsidR="00CA5CDA">
        <w:t xml:space="preserve"> </w:t>
      </w:r>
      <w:bookmarkStart w:id="0" w:name="_GoBack"/>
      <w:bookmarkEnd w:id="0"/>
      <w:r>
        <w:t>o godzinie 13</w:t>
      </w:r>
      <w:r w:rsidRPr="001A175D">
        <w:rPr>
          <w:vertAlign w:val="superscript"/>
        </w:rPr>
        <w:t>30</w:t>
      </w:r>
      <w:r w:rsidRPr="001A175D">
        <w:rPr>
          <w:b/>
        </w:rPr>
        <w:t>Przewodniczący Rady Miasta Dariusz Śliwiński</w:t>
      </w:r>
      <w:r>
        <w:t xml:space="preserve"> wznowił obrady LIII sesji Rady Miasta Świnoujście.</w:t>
      </w:r>
    </w:p>
    <w:p w:rsidR="001A175D" w:rsidRDefault="001A175D" w:rsidP="000D04E9">
      <w:pPr>
        <w:jc w:val="both"/>
      </w:pPr>
    </w:p>
    <w:p w:rsidR="00E07792" w:rsidRPr="00E07792" w:rsidRDefault="00E07792" w:rsidP="00474E2E">
      <w:pPr>
        <w:rPr>
          <w:b/>
        </w:rPr>
      </w:pPr>
      <w:r w:rsidRPr="00E07792">
        <w:rPr>
          <w:b/>
        </w:rPr>
        <w:t xml:space="preserve">Ad. pkt </w:t>
      </w:r>
      <w:r w:rsidR="00EF06DB">
        <w:rPr>
          <w:b/>
        </w:rPr>
        <w:t>12</w:t>
      </w:r>
      <w:r w:rsidRPr="00E07792">
        <w:rPr>
          <w:b/>
        </w:rPr>
        <w:t xml:space="preserve"> – Odpowiedzi na interpelacje i zapytania Radnych. </w:t>
      </w:r>
    </w:p>
    <w:p w:rsidR="00E07792" w:rsidRDefault="00E07792" w:rsidP="00474E2E"/>
    <w:p w:rsidR="00E07792" w:rsidRDefault="00E07792" w:rsidP="00E07792">
      <w:pPr>
        <w:jc w:val="both"/>
      </w:pPr>
      <w:r w:rsidRPr="00557552">
        <w:t>Re</w:t>
      </w:r>
      <w:r>
        <w:t xml:space="preserve">jestr interpelacji, zapytań i odpowiedzi stanowi </w:t>
      </w:r>
      <w:r w:rsidR="00EA3FBE">
        <w:rPr>
          <w:b/>
        </w:rPr>
        <w:t>załącznik nr 1</w:t>
      </w:r>
      <w:r w:rsidR="007033D0">
        <w:rPr>
          <w:b/>
        </w:rPr>
        <w:t>7</w:t>
      </w:r>
      <w:r>
        <w:t xml:space="preserve">do protokołu. </w:t>
      </w:r>
    </w:p>
    <w:p w:rsidR="00E07792" w:rsidRDefault="00E07792" w:rsidP="00E07792">
      <w:pPr>
        <w:jc w:val="both"/>
      </w:pPr>
    </w:p>
    <w:p w:rsidR="00E07792" w:rsidRPr="00557552" w:rsidRDefault="00E07792" w:rsidP="00E07792">
      <w:pPr>
        <w:jc w:val="both"/>
        <w:rPr>
          <w:b/>
        </w:rPr>
      </w:pPr>
      <w:r w:rsidRPr="00557552">
        <w:rPr>
          <w:b/>
        </w:rPr>
        <w:t xml:space="preserve">Ad. pkt </w:t>
      </w:r>
      <w:r w:rsidR="00EF06DB">
        <w:rPr>
          <w:b/>
        </w:rPr>
        <w:t>13</w:t>
      </w:r>
      <w:r w:rsidRPr="00557552">
        <w:rPr>
          <w:b/>
        </w:rPr>
        <w:t xml:space="preserve"> – Wolne wnioski. </w:t>
      </w:r>
    </w:p>
    <w:p w:rsidR="00E07792" w:rsidRDefault="00E07792" w:rsidP="00E07792">
      <w:pPr>
        <w:jc w:val="both"/>
      </w:pPr>
    </w:p>
    <w:p w:rsidR="00E07792" w:rsidRPr="009231AF" w:rsidRDefault="009231AF" w:rsidP="00E07792">
      <w:pPr>
        <w:jc w:val="both"/>
      </w:pPr>
      <w:r>
        <w:t xml:space="preserve">Wolne wnioski stanowią </w:t>
      </w:r>
      <w:r w:rsidR="00EF06DB">
        <w:rPr>
          <w:b/>
        </w:rPr>
        <w:t>załącznik nr</w:t>
      </w:r>
      <w:r w:rsidR="00EA3FBE">
        <w:rPr>
          <w:b/>
        </w:rPr>
        <w:t xml:space="preserve"> 1</w:t>
      </w:r>
      <w:r w:rsidR="007033D0">
        <w:rPr>
          <w:b/>
        </w:rPr>
        <w:t>8</w:t>
      </w:r>
      <w:r>
        <w:t xml:space="preserve"> do protokołu. </w:t>
      </w:r>
    </w:p>
    <w:p w:rsidR="00E07792" w:rsidRDefault="00E07792" w:rsidP="00E07792">
      <w:pPr>
        <w:jc w:val="both"/>
        <w:rPr>
          <w:b/>
        </w:rPr>
      </w:pPr>
    </w:p>
    <w:p w:rsidR="00E07792" w:rsidRPr="00165B46" w:rsidRDefault="00E07792" w:rsidP="00E07792">
      <w:pPr>
        <w:jc w:val="both"/>
        <w:rPr>
          <w:b/>
        </w:rPr>
      </w:pPr>
      <w:r w:rsidRPr="00165B46">
        <w:rPr>
          <w:b/>
        </w:rPr>
        <w:t xml:space="preserve">Ad. pkt </w:t>
      </w:r>
      <w:r w:rsidR="00EF06DB">
        <w:rPr>
          <w:b/>
        </w:rPr>
        <w:t xml:space="preserve">14 </w:t>
      </w:r>
      <w:r w:rsidRPr="00165B46">
        <w:rPr>
          <w:b/>
        </w:rPr>
        <w:t xml:space="preserve">– Zamknięcie obrad. </w:t>
      </w: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  <w:r>
        <w:t xml:space="preserve">W związku z wyczerpaniem porządku </w:t>
      </w:r>
      <w:r w:rsidR="005D5012">
        <w:rPr>
          <w:b/>
        </w:rPr>
        <w:t>P</w:t>
      </w:r>
      <w:r>
        <w:rPr>
          <w:b/>
        </w:rPr>
        <w:t xml:space="preserve">rzewodniczący Rady Miasta </w:t>
      </w:r>
      <w:r w:rsidR="005D5012">
        <w:rPr>
          <w:b/>
        </w:rPr>
        <w:t>Dariusz Śliwiński</w:t>
      </w:r>
      <w:r>
        <w:t xml:space="preserve"> zamknął obrady </w:t>
      </w:r>
      <w:r w:rsidR="005D5012">
        <w:t>LI</w:t>
      </w:r>
      <w:r w:rsidR="00EF06DB">
        <w:t>I</w:t>
      </w:r>
      <w:r w:rsidR="005D5012">
        <w:t>I</w:t>
      </w:r>
      <w:r>
        <w:t xml:space="preserve"> sesji Rady Miasta w dniu </w:t>
      </w:r>
      <w:r w:rsidR="00EF06DB">
        <w:t>25 stycznia 2018</w:t>
      </w:r>
      <w:r>
        <w:t xml:space="preserve"> r. </w:t>
      </w:r>
      <w:r w:rsidR="005D5012">
        <w:t xml:space="preserve">o godzinie </w:t>
      </w:r>
      <w:r w:rsidR="00EF06DB">
        <w:t>15</w:t>
      </w:r>
      <w:r w:rsidR="00EF06DB">
        <w:rPr>
          <w:vertAlign w:val="superscript"/>
        </w:rPr>
        <w:t>2</w:t>
      </w:r>
      <w:r w:rsidR="002E2451" w:rsidRPr="002E2451">
        <w:rPr>
          <w:vertAlign w:val="superscript"/>
        </w:rPr>
        <w:t>0</w:t>
      </w:r>
      <w:r w:rsidR="002E2451">
        <w:t>.</w:t>
      </w:r>
    </w:p>
    <w:p w:rsidR="00E07792" w:rsidRDefault="00E07792" w:rsidP="00E07792">
      <w:pPr>
        <w:jc w:val="both"/>
      </w:pPr>
      <w:r>
        <w:t xml:space="preserve">Nagranie przebiegu </w:t>
      </w:r>
      <w:r w:rsidR="005D5012">
        <w:t>LI</w:t>
      </w:r>
      <w:r w:rsidR="00C97EBF">
        <w:t>I</w:t>
      </w:r>
      <w:r w:rsidR="005D5012">
        <w:t>I</w:t>
      </w:r>
      <w:r>
        <w:t xml:space="preserve"> sesji R</w:t>
      </w:r>
      <w:r w:rsidR="005D5012">
        <w:t xml:space="preserve">ady </w:t>
      </w:r>
      <w:r>
        <w:t>M</w:t>
      </w:r>
      <w:r w:rsidR="005D5012">
        <w:t>iasta</w:t>
      </w:r>
      <w:r>
        <w:t xml:space="preserve"> w formacie mp3 stanowi </w:t>
      </w:r>
      <w:r w:rsidR="00EF06DB">
        <w:rPr>
          <w:b/>
        </w:rPr>
        <w:t>załącznik nr</w:t>
      </w:r>
      <w:r w:rsidR="005B3784">
        <w:rPr>
          <w:b/>
        </w:rPr>
        <w:t xml:space="preserve"> 1</w:t>
      </w:r>
      <w:r w:rsidR="007033D0">
        <w:rPr>
          <w:b/>
        </w:rPr>
        <w:t>9</w:t>
      </w:r>
      <w:r>
        <w:t xml:space="preserve"> do protokołu. </w:t>
      </w:r>
    </w:p>
    <w:p w:rsidR="00E07792" w:rsidRDefault="00E07792" w:rsidP="00E07792">
      <w:pPr>
        <w:jc w:val="both"/>
      </w:pPr>
    </w:p>
    <w:p w:rsidR="00E07792" w:rsidRDefault="00E07792" w:rsidP="00E07792">
      <w:pPr>
        <w:ind w:left="6372"/>
        <w:jc w:val="both"/>
      </w:pPr>
    </w:p>
    <w:p w:rsidR="00E07792" w:rsidRDefault="00E07792" w:rsidP="00E07792">
      <w:pPr>
        <w:ind w:left="6372"/>
        <w:jc w:val="both"/>
      </w:pPr>
    </w:p>
    <w:p w:rsidR="00E07792" w:rsidRPr="000D000F" w:rsidRDefault="005D5012" w:rsidP="00A43DCE">
      <w:pPr>
        <w:ind w:left="6372"/>
        <w:jc w:val="center"/>
        <w:rPr>
          <w:sz w:val="22"/>
        </w:rPr>
      </w:pPr>
      <w:r w:rsidRPr="000D000F">
        <w:rPr>
          <w:sz w:val="22"/>
        </w:rPr>
        <w:t>P</w:t>
      </w:r>
      <w:r w:rsidR="00E07792" w:rsidRPr="000D000F">
        <w:rPr>
          <w:sz w:val="22"/>
        </w:rPr>
        <w:t>rzewodniczący Rady Miasta</w:t>
      </w:r>
    </w:p>
    <w:p w:rsidR="00E07792" w:rsidRPr="000D000F" w:rsidRDefault="00E07792" w:rsidP="00A43DCE">
      <w:pPr>
        <w:ind w:left="6372"/>
        <w:jc w:val="center"/>
        <w:rPr>
          <w:sz w:val="22"/>
        </w:rPr>
      </w:pPr>
    </w:p>
    <w:p w:rsidR="00E07792" w:rsidRPr="000D000F" w:rsidRDefault="005D5012" w:rsidP="00A43DCE">
      <w:pPr>
        <w:ind w:left="6372"/>
        <w:jc w:val="center"/>
        <w:rPr>
          <w:sz w:val="22"/>
        </w:rPr>
      </w:pPr>
      <w:r w:rsidRPr="000D000F">
        <w:rPr>
          <w:sz w:val="22"/>
        </w:rPr>
        <w:t>Dariusz Śliwiński</w:t>
      </w:r>
    </w:p>
    <w:p w:rsidR="00364B90" w:rsidRDefault="00364B90" w:rsidP="00E07792">
      <w:pPr>
        <w:jc w:val="both"/>
        <w:rPr>
          <w:sz w:val="20"/>
        </w:rPr>
      </w:pPr>
    </w:p>
    <w:p w:rsidR="00364B90" w:rsidRDefault="00364B90" w:rsidP="00E07792">
      <w:pPr>
        <w:jc w:val="both"/>
        <w:rPr>
          <w:sz w:val="20"/>
        </w:rPr>
      </w:pPr>
    </w:p>
    <w:p w:rsidR="00255138" w:rsidRDefault="00255138" w:rsidP="00E07792">
      <w:pPr>
        <w:jc w:val="both"/>
        <w:rPr>
          <w:sz w:val="20"/>
        </w:rPr>
      </w:pPr>
    </w:p>
    <w:p w:rsidR="00255138" w:rsidRDefault="00255138" w:rsidP="00E07792">
      <w:pPr>
        <w:jc w:val="both"/>
        <w:rPr>
          <w:sz w:val="20"/>
        </w:rPr>
      </w:pPr>
    </w:p>
    <w:p w:rsidR="00364B90" w:rsidRDefault="00364B90" w:rsidP="00E07792">
      <w:pPr>
        <w:jc w:val="both"/>
        <w:rPr>
          <w:sz w:val="20"/>
        </w:rPr>
      </w:pPr>
    </w:p>
    <w:p w:rsidR="00364B90" w:rsidRDefault="00364B90" w:rsidP="00E07792">
      <w:pPr>
        <w:jc w:val="both"/>
        <w:rPr>
          <w:sz w:val="20"/>
        </w:rPr>
      </w:pPr>
    </w:p>
    <w:p w:rsidR="00E07792" w:rsidRPr="002E2451" w:rsidRDefault="00F57023" w:rsidP="00E07792">
      <w:pPr>
        <w:jc w:val="both"/>
        <w:rPr>
          <w:sz w:val="20"/>
        </w:rPr>
      </w:pPr>
      <w:r>
        <w:rPr>
          <w:sz w:val="20"/>
        </w:rPr>
        <w:t>P</w:t>
      </w:r>
      <w:r w:rsidR="00E07792" w:rsidRPr="002E2451">
        <w:rPr>
          <w:sz w:val="20"/>
        </w:rPr>
        <w:t>rotokołowała:</w:t>
      </w:r>
    </w:p>
    <w:p w:rsidR="00474E2E" w:rsidRPr="00474E2E" w:rsidRDefault="005D5012" w:rsidP="00A43DCE">
      <w:pPr>
        <w:jc w:val="both"/>
      </w:pPr>
      <w:r w:rsidRPr="002E2451">
        <w:rPr>
          <w:sz w:val="20"/>
        </w:rPr>
        <w:t>Emilia Flankowska</w:t>
      </w:r>
    </w:p>
    <w:sectPr w:rsidR="00474E2E" w:rsidRPr="00474E2E" w:rsidSect="005865F1">
      <w:footerReference w:type="even" r:id="rId8"/>
      <w:footerReference w:type="default" r:id="rId9"/>
      <w:pgSz w:w="11906" w:h="16838"/>
      <w:pgMar w:top="426" w:right="1021" w:bottom="567" w:left="1021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36" w:rsidRDefault="005B6A36" w:rsidP="00E07792">
      <w:r>
        <w:separator/>
      </w:r>
    </w:p>
  </w:endnote>
  <w:endnote w:type="continuationSeparator" w:id="0">
    <w:p w:rsidR="005B6A36" w:rsidRDefault="005B6A36" w:rsidP="00E0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033036"/>
      <w:docPartObj>
        <w:docPartGallery w:val="Page Numbers (Bottom of Page)"/>
        <w:docPartUnique/>
      </w:docPartObj>
    </w:sdtPr>
    <w:sdtEndPr/>
    <w:sdtContent>
      <w:p w:rsidR="00A36D51" w:rsidRDefault="001B60D7">
        <w:pPr>
          <w:pStyle w:val="Stopka"/>
        </w:pPr>
        <w:r>
          <w:fldChar w:fldCharType="begin"/>
        </w:r>
        <w:r w:rsidR="006D0FE3">
          <w:instrText>PAGE   \* MERGEFORMAT</w:instrText>
        </w:r>
        <w:r>
          <w:fldChar w:fldCharType="separate"/>
        </w:r>
        <w:r w:rsidR="00CA5C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6D51" w:rsidRDefault="00A36D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852754"/>
      <w:docPartObj>
        <w:docPartGallery w:val="Page Numbers (Bottom of Page)"/>
        <w:docPartUnique/>
      </w:docPartObj>
    </w:sdtPr>
    <w:sdtEndPr/>
    <w:sdtContent>
      <w:p w:rsidR="00A36D51" w:rsidRDefault="001B60D7">
        <w:pPr>
          <w:pStyle w:val="Stopka"/>
          <w:jc w:val="right"/>
        </w:pPr>
        <w:r>
          <w:fldChar w:fldCharType="begin"/>
        </w:r>
        <w:r w:rsidR="006D0FE3">
          <w:instrText>PAGE   \* MERGEFORMAT</w:instrText>
        </w:r>
        <w:r>
          <w:fldChar w:fldCharType="separate"/>
        </w:r>
        <w:r w:rsidR="00CA5C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36D51" w:rsidRDefault="00A36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36" w:rsidRDefault="005B6A36" w:rsidP="00E07792">
      <w:r>
        <w:separator/>
      </w:r>
    </w:p>
  </w:footnote>
  <w:footnote w:type="continuationSeparator" w:id="0">
    <w:p w:rsidR="005B6A36" w:rsidRDefault="005B6A36" w:rsidP="00E0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731DB0"/>
    <w:multiLevelType w:val="hybridMultilevel"/>
    <w:tmpl w:val="4CAE4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759"/>
    <w:rsid w:val="00024213"/>
    <w:rsid w:val="00025F2C"/>
    <w:rsid w:val="00037502"/>
    <w:rsid w:val="0004486F"/>
    <w:rsid w:val="00046A36"/>
    <w:rsid w:val="0004741D"/>
    <w:rsid w:val="00052071"/>
    <w:rsid w:val="000532F7"/>
    <w:rsid w:val="000568D5"/>
    <w:rsid w:val="000619ED"/>
    <w:rsid w:val="00062463"/>
    <w:rsid w:val="00067DD3"/>
    <w:rsid w:val="000716D5"/>
    <w:rsid w:val="00071E74"/>
    <w:rsid w:val="00083C2D"/>
    <w:rsid w:val="00084F96"/>
    <w:rsid w:val="00090607"/>
    <w:rsid w:val="00092254"/>
    <w:rsid w:val="00094283"/>
    <w:rsid w:val="00094FE6"/>
    <w:rsid w:val="000A0180"/>
    <w:rsid w:val="000A138F"/>
    <w:rsid w:val="000A47FF"/>
    <w:rsid w:val="000A56B2"/>
    <w:rsid w:val="000A6D4C"/>
    <w:rsid w:val="000B071A"/>
    <w:rsid w:val="000B24EE"/>
    <w:rsid w:val="000B3572"/>
    <w:rsid w:val="000B591E"/>
    <w:rsid w:val="000C65DE"/>
    <w:rsid w:val="000C73C9"/>
    <w:rsid w:val="000D000F"/>
    <w:rsid w:val="000D04E9"/>
    <w:rsid w:val="000D3049"/>
    <w:rsid w:val="000D3F5A"/>
    <w:rsid w:val="000E2B68"/>
    <w:rsid w:val="000E31D9"/>
    <w:rsid w:val="00100BA7"/>
    <w:rsid w:val="001031CC"/>
    <w:rsid w:val="00105397"/>
    <w:rsid w:val="00111207"/>
    <w:rsid w:val="0011736E"/>
    <w:rsid w:val="00122C37"/>
    <w:rsid w:val="00125948"/>
    <w:rsid w:val="00127753"/>
    <w:rsid w:val="00141EA6"/>
    <w:rsid w:val="001454B5"/>
    <w:rsid w:val="00147155"/>
    <w:rsid w:val="001471D3"/>
    <w:rsid w:val="00150353"/>
    <w:rsid w:val="00151427"/>
    <w:rsid w:val="00157207"/>
    <w:rsid w:val="00157313"/>
    <w:rsid w:val="00170EDC"/>
    <w:rsid w:val="00171772"/>
    <w:rsid w:val="001755FE"/>
    <w:rsid w:val="00190601"/>
    <w:rsid w:val="00192ABF"/>
    <w:rsid w:val="001A175D"/>
    <w:rsid w:val="001B60D7"/>
    <w:rsid w:val="001C5555"/>
    <w:rsid w:val="001E2576"/>
    <w:rsid w:val="001E72A5"/>
    <w:rsid w:val="001F3A48"/>
    <w:rsid w:val="001F4151"/>
    <w:rsid w:val="00222E6A"/>
    <w:rsid w:val="00224749"/>
    <w:rsid w:val="00233702"/>
    <w:rsid w:val="00234A15"/>
    <w:rsid w:val="0023665E"/>
    <w:rsid w:val="002418C2"/>
    <w:rsid w:val="00244BAE"/>
    <w:rsid w:val="00250117"/>
    <w:rsid w:val="002516D7"/>
    <w:rsid w:val="00255138"/>
    <w:rsid w:val="00261C02"/>
    <w:rsid w:val="0026298A"/>
    <w:rsid w:val="00267FAC"/>
    <w:rsid w:val="002716AC"/>
    <w:rsid w:val="00272108"/>
    <w:rsid w:val="00273CFB"/>
    <w:rsid w:val="00287116"/>
    <w:rsid w:val="00290812"/>
    <w:rsid w:val="00292966"/>
    <w:rsid w:val="00293511"/>
    <w:rsid w:val="0029486F"/>
    <w:rsid w:val="002A369D"/>
    <w:rsid w:val="002B0CAA"/>
    <w:rsid w:val="002C1C85"/>
    <w:rsid w:val="002C593A"/>
    <w:rsid w:val="002D2CC3"/>
    <w:rsid w:val="002E19C0"/>
    <w:rsid w:val="002E2451"/>
    <w:rsid w:val="002E3DCB"/>
    <w:rsid w:val="002F15D6"/>
    <w:rsid w:val="002F3553"/>
    <w:rsid w:val="002F3E06"/>
    <w:rsid w:val="002F513A"/>
    <w:rsid w:val="00303BC7"/>
    <w:rsid w:val="00313726"/>
    <w:rsid w:val="00327B57"/>
    <w:rsid w:val="00336C94"/>
    <w:rsid w:val="00341612"/>
    <w:rsid w:val="00342099"/>
    <w:rsid w:val="00355A97"/>
    <w:rsid w:val="003561A0"/>
    <w:rsid w:val="003569D8"/>
    <w:rsid w:val="00364B90"/>
    <w:rsid w:val="00366B0A"/>
    <w:rsid w:val="0036738F"/>
    <w:rsid w:val="0038563B"/>
    <w:rsid w:val="00392460"/>
    <w:rsid w:val="00397C2D"/>
    <w:rsid w:val="003A23C0"/>
    <w:rsid w:val="003A659E"/>
    <w:rsid w:val="003B0DF4"/>
    <w:rsid w:val="003B5671"/>
    <w:rsid w:val="003B6D58"/>
    <w:rsid w:val="003B6E2D"/>
    <w:rsid w:val="003C0434"/>
    <w:rsid w:val="003C6C6E"/>
    <w:rsid w:val="003C7699"/>
    <w:rsid w:val="003D1F45"/>
    <w:rsid w:val="003D6022"/>
    <w:rsid w:val="003D7C63"/>
    <w:rsid w:val="003E0A53"/>
    <w:rsid w:val="003E0FD9"/>
    <w:rsid w:val="003F13BE"/>
    <w:rsid w:val="003F5307"/>
    <w:rsid w:val="003F5395"/>
    <w:rsid w:val="003F7566"/>
    <w:rsid w:val="0040117F"/>
    <w:rsid w:val="0040420E"/>
    <w:rsid w:val="00414127"/>
    <w:rsid w:val="00422900"/>
    <w:rsid w:val="004246DD"/>
    <w:rsid w:val="004279C4"/>
    <w:rsid w:val="004301D9"/>
    <w:rsid w:val="004348D3"/>
    <w:rsid w:val="00443062"/>
    <w:rsid w:val="004461D0"/>
    <w:rsid w:val="00452D9C"/>
    <w:rsid w:val="00454075"/>
    <w:rsid w:val="0046230C"/>
    <w:rsid w:val="0046729B"/>
    <w:rsid w:val="0047472B"/>
    <w:rsid w:val="00474E2E"/>
    <w:rsid w:val="004753AD"/>
    <w:rsid w:val="00483C06"/>
    <w:rsid w:val="00486A0D"/>
    <w:rsid w:val="00490389"/>
    <w:rsid w:val="004A072A"/>
    <w:rsid w:val="004A1136"/>
    <w:rsid w:val="004B68E2"/>
    <w:rsid w:val="004B7DB1"/>
    <w:rsid w:val="004C740D"/>
    <w:rsid w:val="004C7584"/>
    <w:rsid w:val="004D5452"/>
    <w:rsid w:val="004E0E97"/>
    <w:rsid w:val="004F23FE"/>
    <w:rsid w:val="004F492B"/>
    <w:rsid w:val="00500D09"/>
    <w:rsid w:val="005078E3"/>
    <w:rsid w:val="005100AC"/>
    <w:rsid w:val="00514521"/>
    <w:rsid w:val="005173E5"/>
    <w:rsid w:val="005231BA"/>
    <w:rsid w:val="00524CDB"/>
    <w:rsid w:val="005278C0"/>
    <w:rsid w:val="00533DF5"/>
    <w:rsid w:val="00542477"/>
    <w:rsid w:val="00543960"/>
    <w:rsid w:val="00546858"/>
    <w:rsid w:val="00550B88"/>
    <w:rsid w:val="0055600C"/>
    <w:rsid w:val="0056048C"/>
    <w:rsid w:val="00561936"/>
    <w:rsid w:val="005706DA"/>
    <w:rsid w:val="005779C9"/>
    <w:rsid w:val="00582309"/>
    <w:rsid w:val="005865F1"/>
    <w:rsid w:val="0059341B"/>
    <w:rsid w:val="005A4EF4"/>
    <w:rsid w:val="005A603A"/>
    <w:rsid w:val="005A7930"/>
    <w:rsid w:val="005B233F"/>
    <w:rsid w:val="005B3784"/>
    <w:rsid w:val="005B6A36"/>
    <w:rsid w:val="005C57D9"/>
    <w:rsid w:val="005D31B0"/>
    <w:rsid w:val="005D5012"/>
    <w:rsid w:val="005E2CFA"/>
    <w:rsid w:val="005E3728"/>
    <w:rsid w:val="005E4C89"/>
    <w:rsid w:val="005F2EC1"/>
    <w:rsid w:val="005F5628"/>
    <w:rsid w:val="0060104A"/>
    <w:rsid w:val="00605DBB"/>
    <w:rsid w:val="00613BE7"/>
    <w:rsid w:val="00620D67"/>
    <w:rsid w:val="006215EE"/>
    <w:rsid w:val="0063139D"/>
    <w:rsid w:val="006348F4"/>
    <w:rsid w:val="006367CF"/>
    <w:rsid w:val="00640F1F"/>
    <w:rsid w:val="0064301C"/>
    <w:rsid w:val="0066185D"/>
    <w:rsid w:val="0066245C"/>
    <w:rsid w:val="006712BC"/>
    <w:rsid w:val="00673100"/>
    <w:rsid w:val="006776FC"/>
    <w:rsid w:val="0068024A"/>
    <w:rsid w:val="006804C0"/>
    <w:rsid w:val="0068335B"/>
    <w:rsid w:val="00696977"/>
    <w:rsid w:val="006B040B"/>
    <w:rsid w:val="006C2F69"/>
    <w:rsid w:val="006C3EA4"/>
    <w:rsid w:val="006D0FE3"/>
    <w:rsid w:val="006E39A7"/>
    <w:rsid w:val="006E6C51"/>
    <w:rsid w:val="006F337D"/>
    <w:rsid w:val="007033D0"/>
    <w:rsid w:val="00705851"/>
    <w:rsid w:val="00705F45"/>
    <w:rsid w:val="00707FDA"/>
    <w:rsid w:val="00715BB5"/>
    <w:rsid w:val="00717021"/>
    <w:rsid w:val="00720427"/>
    <w:rsid w:val="007211AE"/>
    <w:rsid w:val="00723B1C"/>
    <w:rsid w:val="007263DD"/>
    <w:rsid w:val="00733EEA"/>
    <w:rsid w:val="00737354"/>
    <w:rsid w:val="00737415"/>
    <w:rsid w:val="0074086F"/>
    <w:rsid w:val="00741635"/>
    <w:rsid w:val="007467DA"/>
    <w:rsid w:val="007539F1"/>
    <w:rsid w:val="00756E28"/>
    <w:rsid w:val="0078134D"/>
    <w:rsid w:val="007879BA"/>
    <w:rsid w:val="00790A2C"/>
    <w:rsid w:val="007A1643"/>
    <w:rsid w:val="007B0E35"/>
    <w:rsid w:val="007B52AC"/>
    <w:rsid w:val="007B532F"/>
    <w:rsid w:val="007C030F"/>
    <w:rsid w:val="007C0735"/>
    <w:rsid w:val="007C115F"/>
    <w:rsid w:val="007C27AC"/>
    <w:rsid w:val="007C3E4A"/>
    <w:rsid w:val="007C4AB9"/>
    <w:rsid w:val="007D50B9"/>
    <w:rsid w:val="007D69F9"/>
    <w:rsid w:val="007D6B2E"/>
    <w:rsid w:val="007E2364"/>
    <w:rsid w:val="00802D87"/>
    <w:rsid w:val="00802F47"/>
    <w:rsid w:val="0081222A"/>
    <w:rsid w:val="00824434"/>
    <w:rsid w:val="008312A8"/>
    <w:rsid w:val="00835847"/>
    <w:rsid w:val="0083590D"/>
    <w:rsid w:val="00837B3E"/>
    <w:rsid w:val="00850712"/>
    <w:rsid w:val="00851FDC"/>
    <w:rsid w:val="00853260"/>
    <w:rsid w:val="0085658A"/>
    <w:rsid w:val="0086466A"/>
    <w:rsid w:val="00864FE3"/>
    <w:rsid w:val="0087080E"/>
    <w:rsid w:val="00880B61"/>
    <w:rsid w:val="0088494A"/>
    <w:rsid w:val="00884EF9"/>
    <w:rsid w:val="008920BB"/>
    <w:rsid w:val="008922D0"/>
    <w:rsid w:val="00895564"/>
    <w:rsid w:val="0089788E"/>
    <w:rsid w:val="008A7414"/>
    <w:rsid w:val="008A7AF9"/>
    <w:rsid w:val="008B341F"/>
    <w:rsid w:val="008B4963"/>
    <w:rsid w:val="008B5489"/>
    <w:rsid w:val="008B77D4"/>
    <w:rsid w:val="008B7ECF"/>
    <w:rsid w:val="008C572A"/>
    <w:rsid w:val="008C6AF9"/>
    <w:rsid w:val="008C7FE5"/>
    <w:rsid w:val="008D1149"/>
    <w:rsid w:val="008D1A6A"/>
    <w:rsid w:val="008D5AA4"/>
    <w:rsid w:val="008D6972"/>
    <w:rsid w:val="008E191F"/>
    <w:rsid w:val="008E1EAB"/>
    <w:rsid w:val="008E2ACF"/>
    <w:rsid w:val="008F25FD"/>
    <w:rsid w:val="008F341D"/>
    <w:rsid w:val="008F521F"/>
    <w:rsid w:val="00903AAA"/>
    <w:rsid w:val="009050F4"/>
    <w:rsid w:val="0090661A"/>
    <w:rsid w:val="009231AF"/>
    <w:rsid w:val="00923898"/>
    <w:rsid w:val="00923C05"/>
    <w:rsid w:val="009249C5"/>
    <w:rsid w:val="009269D8"/>
    <w:rsid w:val="00932E3F"/>
    <w:rsid w:val="00933752"/>
    <w:rsid w:val="009368C9"/>
    <w:rsid w:val="009548CB"/>
    <w:rsid w:val="00956068"/>
    <w:rsid w:val="00957E4A"/>
    <w:rsid w:val="00962CB5"/>
    <w:rsid w:val="00963B20"/>
    <w:rsid w:val="0096523D"/>
    <w:rsid w:val="0096571C"/>
    <w:rsid w:val="00965891"/>
    <w:rsid w:val="00970034"/>
    <w:rsid w:val="009709B8"/>
    <w:rsid w:val="00971732"/>
    <w:rsid w:val="00973055"/>
    <w:rsid w:val="00975D6D"/>
    <w:rsid w:val="00977312"/>
    <w:rsid w:val="00995D35"/>
    <w:rsid w:val="009977C5"/>
    <w:rsid w:val="009A7759"/>
    <w:rsid w:val="009B3C5A"/>
    <w:rsid w:val="009C2448"/>
    <w:rsid w:val="009C59DB"/>
    <w:rsid w:val="009C5AFB"/>
    <w:rsid w:val="009D03C9"/>
    <w:rsid w:val="009D4FD1"/>
    <w:rsid w:val="009D6936"/>
    <w:rsid w:val="009F04E3"/>
    <w:rsid w:val="009F5DFA"/>
    <w:rsid w:val="009F7385"/>
    <w:rsid w:val="00A01CCB"/>
    <w:rsid w:val="00A1387A"/>
    <w:rsid w:val="00A16580"/>
    <w:rsid w:val="00A22720"/>
    <w:rsid w:val="00A36D51"/>
    <w:rsid w:val="00A438C4"/>
    <w:rsid w:val="00A4396E"/>
    <w:rsid w:val="00A43DCE"/>
    <w:rsid w:val="00A5013F"/>
    <w:rsid w:val="00A5275A"/>
    <w:rsid w:val="00A6263D"/>
    <w:rsid w:val="00A636A8"/>
    <w:rsid w:val="00A63E63"/>
    <w:rsid w:val="00A66EDB"/>
    <w:rsid w:val="00A8231B"/>
    <w:rsid w:val="00A86677"/>
    <w:rsid w:val="00A8716B"/>
    <w:rsid w:val="00A879EB"/>
    <w:rsid w:val="00A91E7A"/>
    <w:rsid w:val="00A96A23"/>
    <w:rsid w:val="00A96A3B"/>
    <w:rsid w:val="00A97ED8"/>
    <w:rsid w:val="00AA1741"/>
    <w:rsid w:val="00AA2F48"/>
    <w:rsid w:val="00AA36AD"/>
    <w:rsid w:val="00AC4335"/>
    <w:rsid w:val="00AE14E0"/>
    <w:rsid w:val="00AE338D"/>
    <w:rsid w:val="00AE6DA0"/>
    <w:rsid w:val="00AF727A"/>
    <w:rsid w:val="00B016A4"/>
    <w:rsid w:val="00B01C2E"/>
    <w:rsid w:val="00B06A4B"/>
    <w:rsid w:val="00B17ABD"/>
    <w:rsid w:val="00B20841"/>
    <w:rsid w:val="00B25815"/>
    <w:rsid w:val="00B46305"/>
    <w:rsid w:val="00B51DA5"/>
    <w:rsid w:val="00B7183F"/>
    <w:rsid w:val="00B72007"/>
    <w:rsid w:val="00B81C75"/>
    <w:rsid w:val="00B8248A"/>
    <w:rsid w:val="00B90C87"/>
    <w:rsid w:val="00BB0258"/>
    <w:rsid w:val="00BB2D0D"/>
    <w:rsid w:val="00BC15B6"/>
    <w:rsid w:val="00BC17F1"/>
    <w:rsid w:val="00BC2086"/>
    <w:rsid w:val="00BC35EA"/>
    <w:rsid w:val="00BC4058"/>
    <w:rsid w:val="00BC483F"/>
    <w:rsid w:val="00BC7AE8"/>
    <w:rsid w:val="00BE03FE"/>
    <w:rsid w:val="00C15C32"/>
    <w:rsid w:val="00C16617"/>
    <w:rsid w:val="00C2114C"/>
    <w:rsid w:val="00C35C35"/>
    <w:rsid w:val="00C36DDA"/>
    <w:rsid w:val="00C408DC"/>
    <w:rsid w:val="00C420B1"/>
    <w:rsid w:val="00C4573D"/>
    <w:rsid w:val="00C53A7C"/>
    <w:rsid w:val="00C64BBF"/>
    <w:rsid w:val="00C71AD3"/>
    <w:rsid w:val="00C733E7"/>
    <w:rsid w:val="00C77124"/>
    <w:rsid w:val="00C773B8"/>
    <w:rsid w:val="00C9702B"/>
    <w:rsid w:val="00C970F2"/>
    <w:rsid w:val="00C97EBF"/>
    <w:rsid w:val="00CA5177"/>
    <w:rsid w:val="00CA5CDA"/>
    <w:rsid w:val="00CB0EC1"/>
    <w:rsid w:val="00CB5AF1"/>
    <w:rsid w:val="00CC0705"/>
    <w:rsid w:val="00CC1D70"/>
    <w:rsid w:val="00CC48DF"/>
    <w:rsid w:val="00CC6239"/>
    <w:rsid w:val="00CD176A"/>
    <w:rsid w:val="00CD476F"/>
    <w:rsid w:val="00CF25A2"/>
    <w:rsid w:val="00D00693"/>
    <w:rsid w:val="00D01B23"/>
    <w:rsid w:val="00D22095"/>
    <w:rsid w:val="00D23DA5"/>
    <w:rsid w:val="00D44FAB"/>
    <w:rsid w:val="00D4543C"/>
    <w:rsid w:val="00D45FF5"/>
    <w:rsid w:val="00D5402C"/>
    <w:rsid w:val="00D55672"/>
    <w:rsid w:val="00D6118A"/>
    <w:rsid w:val="00D66639"/>
    <w:rsid w:val="00D6677F"/>
    <w:rsid w:val="00D71CCC"/>
    <w:rsid w:val="00D77436"/>
    <w:rsid w:val="00D86B04"/>
    <w:rsid w:val="00DA39EF"/>
    <w:rsid w:val="00DB0006"/>
    <w:rsid w:val="00DB0CE2"/>
    <w:rsid w:val="00DC005F"/>
    <w:rsid w:val="00DD1633"/>
    <w:rsid w:val="00DD7084"/>
    <w:rsid w:val="00DE15FC"/>
    <w:rsid w:val="00DE4A35"/>
    <w:rsid w:val="00DE5248"/>
    <w:rsid w:val="00DE7909"/>
    <w:rsid w:val="00E018F4"/>
    <w:rsid w:val="00E03092"/>
    <w:rsid w:val="00E07792"/>
    <w:rsid w:val="00E07BF0"/>
    <w:rsid w:val="00E07E70"/>
    <w:rsid w:val="00E15992"/>
    <w:rsid w:val="00E26588"/>
    <w:rsid w:val="00E32517"/>
    <w:rsid w:val="00E34334"/>
    <w:rsid w:val="00E35883"/>
    <w:rsid w:val="00E46813"/>
    <w:rsid w:val="00E653F7"/>
    <w:rsid w:val="00E705D9"/>
    <w:rsid w:val="00E828EB"/>
    <w:rsid w:val="00E82F4E"/>
    <w:rsid w:val="00E924FC"/>
    <w:rsid w:val="00EA1BB2"/>
    <w:rsid w:val="00EA21A3"/>
    <w:rsid w:val="00EA3FBE"/>
    <w:rsid w:val="00EA475F"/>
    <w:rsid w:val="00EA4812"/>
    <w:rsid w:val="00EB4FB1"/>
    <w:rsid w:val="00EC5375"/>
    <w:rsid w:val="00ED6016"/>
    <w:rsid w:val="00ED6125"/>
    <w:rsid w:val="00EE7903"/>
    <w:rsid w:val="00EF06DB"/>
    <w:rsid w:val="00EF580D"/>
    <w:rsid w:val="00F03F21"/>
    <w:rsid w:val="00F04692"/>
    <w:rsid w:val="00F07808"/>
    <w:rsid w:val="00F14B81"/>
    <w:rsid w:val="00F30C9C"/>
    <w:rsid w:val="00F310E1"/>
    <w:rsid w:val="00F40347"/>
    <w:rsid w:val="00F45F4E"/>
    <w:rsid w:val="00F5572B"/>
    <w:rsid w:val="00F5600D"/>
    <w:rsid w:val="00F57023"/>
    <w:rsid w:val="00F64554"/>
    <w:rsid w:val="00F728AB"/>
    <w:rsid w:val="00F80970"/>
    <w:rsid w:val="00F82FF2"/>
    <w:rsid w:val="00F915EB"/>
    <w:rsid w:val="00F9172D"/>
    <w:rsid w:val="00F955B6"/>
    <w:rsid w:val="00F96C10"/>
    <w:rsid w:val="00F96F4C"/>
    <w:rsid w:val="00FA2AC4"/>
    <w:rsid w:val="00FB008D"/>
    <w:rsid w:val="00FB2A2F"/>
    <w:rsid w:val="00FB40B4"/>
    <w:rsid w:val="00FB7E59"/>
    <w:rsid w:val="00FC0061"/>
    <w:rsid w:val="00FC1680"/>
    <w:rsid w:val="00FC424E"/>
    <w:rsid w:val="00FC47D8"/>
    <w:rsid w:val="00FC76A0"/>
    <w:rsid w:val="00FD3ED9"/>
    <w:rsid w:val="00FD4058"/>
    <w:rsid w:val="00FE0A35"/>
    <w:rsid w:val="00FE338D"/>
    <w:rsid w:val="00FF01A1"/>
    <w:rsid w:val="00FF2E36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2AFB"/>
  <w15:docId w15:val="{B9BAB571-4396-4E4B-BF80-FB957A46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759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514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21F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21F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1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4163-5DA0-4814-B94F-608BBDF1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3760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Użytkownik systemu Windows</cp:lastModifiedBy>
  <cp:revision>14</cp:revision>
  <dcterms:created xsi:type="dcterms:W3CDTF">2018-02-09T07:44:00Z</dcterms:created>
  <dcterms:modified xsi:type="dcterms:W3CDTF">2018-03-01T11:36:00Z</dcterms:modified>
</cp:coreProperties>
</file>