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E1" w:rsidRDefault="000127E1" w:rsidP="000127E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8022A">
        <w:rPr>
          <w:rFonts w:ascii="Times New Roman" w:hAnsi="Times New Roman"/>
          <w:b/>
          <w:bCs/>
          <w:color w:val="000000"/>
          <w:sz w:val="24"/>
          <w:szCs w:val="24"/>
        </w:rPr>
        <w:t xml:space="preserve">Załącznik – </w:t>
      </w:r>
      <w:r w:rsidR="00AE738C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E8022A">
        <w:rPr>
          <w:rFonts w:ascii="Times New Roman" w:hAnsi="Times New Roman"/>
          <w:b/>
          <w:bCs/>
          <w:color w:val="000000"/>
          <w:sz w:val="24"/>
          <w:szCs w:val="24"/>
        </w:rPr>
        <w:t xml:space="preserve"> do SIWZ, przedstawiający szczegółowy opis przedmiotu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8022A">
        <w:rPr>
          <w:rFonts w:ascii="Times New Roman" w:hAnsi="Times New Roman"/>
          <w:b/>
          <w:bCs/>
          <w:color w:val="000000"/>
          <w:sz w:val="24"/>
          <w:szCs w:val="24"/>
        </w:rPr>
        <w:t>zamówienia.</w:t>
      </w:r>
    </w:p>
    <w:p w:rsidR="000127E1" w:rsidRDefault="000127E1" w:rsidP="000127E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127E1" w:rsidRPr="008A3A9F" w:rsidRDefault="000127E1" w:rsidP="0003359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A3A9F">
        <w:rPr>
          <w:rFonts w:ascii="Times New Roman" w:hAnsi="Times New Roman"/>
          <w:b/>
          <w:bCs/>
          <w:color w:val="000000"/>
          <w:sz w:val="24"/>
          <w:szCs w:val="24"/>
        </w:rPr>
        <w:t>Przedmiotem zamówienia jest:</w:t>
      </w:r>
    </w:p>
    <w:p w:rsidR="003C451E" w:rsidRPr="003C451E" w:rsidRDefault="000127E1" w:rsidP="003C45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AE738C">
        <w:rPr>
          <w:rFonts w:ascii="Times New Roman" w:hAnsi="Times New Roman"/>
          <w:bCs/>
          <w:color w:val="000000"/>
          <w:sz w:val="24"/>
          <w:szCs w:val="24"/>
        </w:rPr>
        <w:t xml:space="preserve">przygotowanie dwóch </w:t>
      </w:r>
      <w:r w:rsidR="003C451E">
        <w:rPr>
          <w:rFonts w:ascii="Times New Roman" w:hAnsi="Times New Roman"/>
          <w:bCs/>
          <w:color w:val="000000"/>
          <w:sz w:val="24"/>
          <w:szCs w:val="24"/>
        </w:rPr>
        <w:t>projektów</w:t>
      </w:r>
      <w:r w:rsidRPr="00AE738C">
        <w:rPr>
          <w:rFonts w:ascii="Times New Roman" w:hAnsi="Times New Roman"/>
          <w:bCs/>
          <w:color w:val="000000"/>
          <w:sz w:val="24"/>
          <w:szCs w:val="24"/>
        </w:rPr>
        <w:t xml:space="preserve"> graficznych strony zgodnie wytycznymi zawartymi w </w:t>
      </w:r>
      <w:r w:rsidR="003C451E">
        <w:rPr>
          <w:rFonts w:ascii="Times New Roman" w:hAnsi="Times New Roman"/>
          <w:bCs/>
          <w:color w:val="000000"/>
          <w:sz w:val="24"/>
          <w:szCs w:val="24"/>
        </w:rPr>
        <w:t xml:space="preserve">załączniku 2 do </w:t>
      </w:r>
      <w:r w:rsidRPr="00AE738C">
        <w:rPr>
          <w:rFonts w:ascii="Times New Roman" w:hAnsi="Times New Roman"/>
          <w:bCs/>
          <w:color w:val="000000"/>
          <w:sz w:val="24"/>
          <w:szCs w:val="24"/>
        </w:rPr>
        <w:t>SIW</w:t>
      </w:r>
      <w:r w:rsidR="00033596">
        <w:rPr>
          <w:rFonts w:ascii="Times New Roman" w:hAnsi="Times New Roman"/>
          <w:bCs/>
          <w:color w:val="000000"/>
          <w:sz w:val="24"/>
          <w:szCs w:val="24"/>
        </w:rPr>
        <w:t>Z</w:t>
      </w:r>
      <w:r w:rsidR="00AE738C" w:rsidRPr="00AE738C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3C451E" w:rsidRPr="003C451E">
        <w:rPr>
          <w:rFonts w:ascii="Times New Roman" w:hAnsi="Times New Roman"/>
          <w:sz w:val="24"/>
          <w:szCs w:val="24"/>
        </w:rPr>
        <w:t xml:space="preserve">wraz z przeniesieniem na Zamawiającego praw autorskich majątkowych, </w:t>
      </w:r>
      <w:r w:rsidR="003C451E">
        <w:rPr>
          <w:rFonts w:ascii="Times New Roman" w:hAnsi="Times New Roman"/>
          <w:sz w:val="24"/>
          <w:szCs w:val="24"/>
        </w:rPr>
        <w:t xml:space="preserve">do wybranego przez Zamawiającego projektu, </w:t>
      </w:r>
      <w:r w:rsidR="003C451E" w:rsidRPr="003C451E">
        <w:rPr>
          <w:rFonts w:ascii="Times New Roman" w:hAnsi="Times New Roman"/>
          <w:sz w:val="24"/>
          <w:szCs w:val="24"/>
        </w:rPr>
        <w:t>w ramach wynagrodzenia określonego w § 8 ust.1</w:t>
      </w:r>
      <w:r w:rsidR="003C451E">
        <w:rPr>
          <w:rFonts w:ascii="Times New Roman" w:hAnsi="Times New Roman"/>
          <w:sz w:val="24"/>
          <w:szCs w:val="24"/>
        </w:rPr>
        <w:t xml:space="preserve"> projektu umowy, stanowiącego załącznik 3 do SIWZ </w:t>
      </w:r>
      <w:r w:rsidR="003C451E" w:rsidRPr="003C451E">
        <w:rPr>
          <w:rFonts w:ascii="Times New Roman" w:hAnsi="Times New Roman"/>
          <w:sz w:val="24"/>
          <w:szCs w:val="24"/>
        </w:rPr>
        <w:t>,</w:t>
      </w:r>
    </w:p>
    <w:p w:rsidR="003C451E" w:rsidRPr="003C451E" w:rsidRDefault="003C451E" w:rsidP="003C451E">
      <w:pPr>
        <w:numPr>
          <w:ilvl w:val="0"/>
          <w:numId w:val="2"/>
        </w:numPr>
        <w:ind w:left="735"/>
        <w:rPr>
          <w:rFonts w:ascii="Times New Roman" w:hAnsi="Times New Roman"/>
          <w:sz w:val="24"/>
          <w:szCs w:val="24"/>
        </w:rPr>
      </w:pPr>
      <w:r w:rsidRPr="003C451E">
        <w:rPr>
          <w:rFonts w:ascii="Times New Roman" w:hAnsi="Times New Roman"/>
          <w:sz w:val="24"/>
          <w:szCs w:val="24"/>
        </w:rPr>
        <w:t xml:space="preserve">przeniesienie wskazanych przez Zamawiającego danych z obecnie funkcjonującej strony na nową, </w:t>
      </w:r>
    </w:p>
    <w:p w:rsidR="003C451E" w:rsidRPr="003C451E" w:rsidRDefault="003C451E" w:rsidP="003C451E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C451E">
        <w:rPr>
          <w:rFonts w:ascii="Times New Roman" w:hAnsi="Times New Roman"/>
          <w:sz w:val="24"/>
          <w:szCs w:val="24"/>
        </w:rPr>
        <w:t>serwisu internetowego www opartego o System CMS zwanego –</w:t>
      </w:r>
      <w:r w:rsidRPr="003C451E">
        <w:rPr>
          <w:rFonts w:ascii="Times New Roman" w:hAnsi="Times New Roman"/>
          <w:sz w:val="24"/>
          <w:szCs w:val="24"/>
        </w:rPr>
        <w:br/>
        <w:t>Aplikacją, na podstawie zatwierdzonego przez Zamawiającego Projektu Graficznego, bez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51E">
        <w:rPr>
          <w:rFonts w:ascii="Times New Roman" w:hAnsi="Times New Roman"/>
          <w:sz w:val="24"/>
          <w:szCs w:val="24"/>
        </w:rPr>
        <w:t xml:space="preserve">przeniesienia na Zamawiającego praw autorskich  majątkowych do </w:t>
      </w:r>
      <w:r>
        <w:rPr>
          <w:rFonts w:ascii="Times New Roman" w:hAnsi="Times New Roman"/>
          <w:sz w:val="24"/>
          <w:szCs w:val="24"/>
        </w:rPr>
        <w:t>Aplikacji</w:t>
      </w:r>
      <w:r w:rsidRPr="003C451E">
        <w:rPr>
          <w:rFonts w:ascii="Times New Roman" w:hAnsi="Times New Roman"/>
          <w:sz w:val="24"/>
          <w:szCs w:val="24"/>
        </w:rPr>
        <w:t>, wy</w:t>
      </w:r>
      <w:r>
        <w:rPr>
          <w:rFonts w:ascii="Times New Roman" w:hAnsi="Times New Roman"/>
          <w:sz w:val="24"/>
          <w:szCs w:val="24"/>
        </w:rPr>
        <w:t>konanego zgodnie z załącznikiem</w:t>
      </w:r>
      <w:r w:rsidRPr="003C451E">
        <w:rPr>
          <w:rFonts w:ascii="Times New Roman" w:hAnsi="Times New Roman"/>
          <w:sz w:val="24"/>
          <w:szCs w:val="24"/>
        </w:rPr>
        <w:t xml:space="preserve"> 2 do SIWZ,</w:t>
      </w:r>
    </w:p>
    <w:p w:rsidR="003C451E" w:rsidRPr="003C451E" w:rsidRDefault="003C451E" w:rsidP="003C451E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C451E">
        <w:rPr>
          <w:rFonts w:ascii="Times New Roman" w:hAnsi="Times New Roman"/>
          <w:sz w:val="24"/>
          <w:szCs w:val="24"/>
        </w:rPr>
        <w:t>dodatkowych grafik w postaci banerów umieszczanych na stronie internetowej wraz z przeniesieniem na Zamawiającego praw autorskich majątkowych, w ram</w:t>
      </w:r>
      <w:r>
        <w:rPr>
          <w:rFonts w:ascii="Times New Roman" w:hAnsi="Times New Roman"/>
          <w:sz w:val="24"/>
          <w:szCs w:val="24"/>
        </w:rPr>
        <w:t>ach wynagrodzenia określonego w</w:t>
      </w:r>
      <w:r w:rsidRPr="003C451E">
        <w:rPr>
          <w:rFonts w:ascii="Times New Roman" w:hAnsi="Times New Roman"/>
          <w:sz w:val="24"/>
          <w:szCs w:val="24"/>
        </w:rPr>
        <w:t xml:space="preserve"> § 8 ust.1</w:t>
      </w:r>
      <w:r>
        <w:rPr>
          <w:rFonts w:ascii="Times New Roman" w:hAnsi="Times New Roman"/>
          <w:sz w:val="24"/>
          <w:szCs w:val="24"/>
        </w:rPr>
        <w:t xml:space="preserve"> projektu umowy, stanowiącego załącznik 3 do SIWZ</w:t>
      </w:r>
      <w:r w:rsidRPr="003C451E">
        <w:rPr>
          <w:rFonts w:ascii="Times New Roman" w:hAnsi="Times New Roman"/>
          <w:sz w:val="24"/>
          <w:szCs w:val="24"/>
        </w:rPr>
        <w:t>,</w:t>
      </w:r>
    </w:p>
    <w:p w:rsidR="003C451E" w:rsidRPr="003C451E" w:rsidRDefault="003C451E" w:rsidP="003C451E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C451E">
        <w:rPr>
          <w:rFonts w:ascii="Times New Roman" w:hAnsi="Times New Roman"/>
          <w:sz w:val="24"/>
          <w:szCs w:val="24"/>
        </w:rPr>
        <w:t>przeprowadzenie szkolenia pracowników Zamawiającego w zakresie obsługi Apl</w:t>
      </w:r>
      <w:r>
        <w:rPr>
          <w:rFonts w:ascii="Times New Roman" w:hAnsi="Times New Roman"/>
          <w:sz w:val="24"/>
          <w:szCs w:val="24"/>
        </w:rPr>
        <w:t xml:space="preserve">ikacji </w:t>
      </w:r>
      <w:r w:rsidRPr="003C451E">
        <w:rPr>
          <w:rFonts w:ascii="Times New Roman" w:hAnsi="Times New Roman"/>
          <w:sz w:val="24"/>
          <w:szCs w:val="24"/>
        </w:rPr>
        <w:t>przed zakończeniem budowy serwisu WWW.</w:t>
      </w:r>
    </w:p>
    <w:p w:rsidR="003C451E" w:rsidRPr="003C451E" w:rsidRDefault="003C451E" w:rsidP="003C451E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C451E">
        <w:rPr>
          <w:rFonts w:ascii="Times New Roman" w:hAnsi="Times New Roman"/>
          <w:sz w:val="24"/>
          <w:szCs w:val="24"/>
        </w:rPr>
        <w:t>utrzymanie oraz obsługa techniczna serwisu internetowego wraz z dostarczon</w:t>
      </w:r>
      <w:r>
        <w:rPr>
          <w:rFonts w:ascii="Times New Roman" w:hAnsi="Times New Roman"/>
          <w:sz w:val="24"/>
          <w:szCs w:val="24"/>
        </w:rPr>
        <w:t xml:space="preserve">ymi Usługami </w:t>
      </w:r>
      <w:r w:rsidRPr="003C451E">
        <w:rPr>
          <w:rFonts w:ascii="Times New Roman" w:hAnsi="Times New Roman"/>
          <w:sz w:val="24"/>
          <w:szCs w:val="24"/>
        </w:rPr>
        <w:t>na serwerze Wykonawcy,</w:t>
      </w:r>
    </w:p>
    <w:p w:rsidR="003C451E" w:rsidRPr="003C451E" w:rsidRDefault="003C451E" w:rsidP="003C451E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C451E">
        <w:rPr>
          <w:rFonts w:ascii="Times New Roman" w:hAnsi="Times New Roman"/>
          <w:sz w:val="24"/>
          <w:szCs w:val="24"/>
        </w:rPr>
        <w:t>sprawowanie opieki serwisowej przez okres obowiązywania Umowy oraz na czas gwarancji, bieżące usuwanie ewentualnych wad w uzgodnionym przez strony terminie,</w:t>
      </w:r>
    </w:p>
    <w:p w:rsidR="003C451E" w:rsidRPr="003C451E" w:rsidRDefault="003C451E" w:rsidP="003C451E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C451E">
        <w:rPr>
          <w:rFonts w:ascii="Times New Roman" w:hAnsi="Times New Roman"/>
          <w:sz w:val="24"/>
          <w:szCs w:val="24"/>
        </w:rPr>
        <w:t xml:space="preserve">uaktualnianie wersji wdrożonego systemu CMS, jak również zainstalowanych komponentów, modułów i </w:t>
      </w:r>
      <w:proofErr w:type="spellStart"/>
      <w:r w:rsidRPr="003C451E">
        <w:rPr>
          <w:rFonts w:ascii="Times New Roman" w:hAnsi="Times New Roman"/>
          <w:sz w:val="24"/>
          <w:szCs w:val="24"/>
        </w:rPr>
        <w:t>pluginów</w:t>
      </w:r>
      <w:proofErr w:type="spellEnd"/>
      <w:r w:rsidRPr="003C451E">
        <w:rPr>
          <w:rFonts w:ascii="Times New Roman" w:hAnsi="Times New Roman"/>
          <w:sz w:val="24"/>
          <w:szCs w:val="24"/>
        </w:rPr>
        <w:t>, potrzebnych w trakcie realizacji przedmiotu Umowy,</w:t>
      </w:r>
    </w:p>
    <w:p w:rsidR="003C451E" w:rsidRPr="003C451E" w:rsidRDefault="003C451E" w:rsidP="003C451E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C451E">
        <w:rPr>
          <w:rFonts w:ascii="Times New Roman" w:hAnsi="Times New Roman"/>
          <w:sz w:val="24"/>
          <w:szCs w:val="24"/>
        </w:rPr>
        <w:t xml:space="preserve">przekazanie dokumentacji związanej z CMS tj. instrukcji obsługi (szczególnie zainstalowanych komponentów, modułów i </w:t>
      </w:r>
      <w:proofErr w:type="spellStart"/>
      <w:r w:rsidRPr="003C451E">
        <w:rPr>
          <w:rFonts w:ascii="Times New Roman" w:hAnsi="Times New Roman"/>
          <w:sz w:val="24"/>
          <w:szCs w:val="24"/>
        </w:rPr>
        <w:t>pluginów</w:t>
      </w:r>
      <w:proofErr w:type="spellEnd"/>
      <w:r w:rsidRPr="003C451E">
        <w:rPr>
          <w:rFonts w:ascii="Times New Roman" w:hAnsi="Times New Roman"/>
          <w:sz w:val="24"/>
          <w:szCs w:val="24"/>
        </w:rPr>
        <w:t xml:space="preserve">), listy zainstalowanych komponentów, modułów i </w:t>
      </w:r>
      <w:proofErr w:type="spellStart"/>
      <w:r w:rsidRPr="003C451E">
        <w:rPr>
          <w:rFonts w:ascii="Times New Roman" w:hAnsi="Times New Roman"/>
          <w:sz w:val="24"/>
          <w:szCs w:val="24"/>
        </w:rPr>
        <w:t>pluginów</w:t>
      </w:r>
      <w:proofErr w:type="spellEnd"/>
      <w:r w:rsidRPr="003C451E">
        <w:rPr>
          <w:rFonts w:ascii="Times New Roman" w:hAnsi="Times New Roman"/>
          <w:sz w:val="24"/>
          <w:szCs w:val="24"/>
        </w:rPr>
        <w:t xml:space="preserve"> wraz z ewentualnymi licencjami wykupionymi przez Zamawiającego. Instrukcja zostanie dostarczona w formie papierowej (szt. 1) oraz elektronicznej na płycie CD.</w:t>
      </w:r>
    </w:p>
    <w:p w:rsidR="00AE738C" w:rsidRPr="003C451E" w:rsidRDefault="00AE738C" w:rsidP="00033596">
      <w:pPr>
        <w:pStyle w:val="Akapitzlist"/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127E1" w:rsidRPr="008A3A9F" w:rsidRDefault="000127E1" w:rsidP="000127E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3A9F">
        <w:rPr>
          <w:rFonts w:ascii="Times New Roman" w:hAnsi="Times New Roman"/>
          <w:b/>
          <w:color w:val="000000"/>
          <w:sz w:val="24"/>
          <w:szCs w:val="24"/>
        </w:rPr>
        <w:t>Specyfikacja usługi, polegającej na zaprojektowaniu i wykonaniu strony internetowej</w:t>
      </w:r>
      <w:r w:rsidR="008A3A9F" w:rsidRPr="008A3A9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C1D2B" w:rsidRPr="008A3A9F">
        <w:rPr>
          <w:rFonts w:ascii="Times New Roman" w:hAnsi="Times New Roman"/>
          <w:b/>
          <w:color w:val="000000"/>
          <w:sz w:val="24"/>
          <w:szCs w:val="24"/>
        </w:rPr>
        <w:t>Miasta Świnoujście:</w:t>
      </w:r>
    </w:p>
    <w:p w:rsidR="00EC1D2B" w:rsidRDefault="00EC1D2B" w:rsidP="000127E1">
      <w:pPr>
        <w:ind w:left="426" w:hanging="426"/>
        <w:rPr>
          <w:rFonts w:ascii="Times New Roman" w:hAnsi="Times New Roman"/>
          <w:sz w:val="24"/>
          <w:szCs w:val="24"/>
        </w:rPr>
      </w:pPr>
    </w:p>
    <w:p w:rsidR="000127E1" w:rsidRPr="00F75A57" w:rsidRDefault="000127E1" w:rsidP="000127E1">
      <w:pPr>
        <w:ind w:left="426" w:hanging="426"/>
        <w:rPr>
          <w:rFonts w:ascii="Times New Roman" w:hAnsi="Times New Roman"/>
          <w:sz w:val="24"/>
          <w:szCs w:val="24"/>
        </w:rPr>
      </w:pPr>
      <w:r w:rsidRPr="00F75A57">
        <w:rPr>
          <w:rFonts w:ascii="Times New Roman" w:hAnsi="Times New Roman"/>
          <w:sz w:val="24"/>
          <w:szCs w:val="24"/>
        </w:rPr>
        <w:t>Podstawową zasadą rządzącą nowym planem strony ma być jej funkcjonalność.</w:t>
      </w:r>
    </w:p>
    <w:p w:rsidR="000127E1" w:rsidRPr="00F75A57" w:rsidRDefault="000127E1" w:rsidP="000127E1">
      <w:pPr>
        <w:ind w:left="426" w:hanging="426"/>
        <w:rPr>
          <w:rFonts w:ascii="Times New Roman" w:hAnsi="Times New Roman"/>
          <w:sz w:val="24"/>
          <w:szCs w:val="24"/>
        </w:rPr>
      </w:pPr>
    </w:p>
    <w:p w:rsidR="000127E1" w:rsidRPr="00F75A57" w:rsidRDefault="000127E1" w:rsidP="000127E1">
      <w:pPr>
        <w:ind w:left="426" w:hanging="426"/>
        <w:rPr>
          <w:rFonts w:ascii="Times New Roman" w:hAnsi="Times New Roman"/>
          <w:sz w:val="24"/>
          <w:szCs w:val="24"/>
        </w:rPr>
      </w:pPr>
      <w:r w:rsidRPr="00F75A57">
        <w:rPr>
          <w:rFonts w:ascii="Times New Roman" w:hAnsi="Times New Roman"/>
          <w:sz w:val="24"/>
          <w:szCs w:val="24"/>
        </w:rPr>
        <w:t>Strona ma być:</w:t>
      </w:r>
    </w:p>
    <w:p w:rsidR="000127E1" w:rsidRDefault="00EC1D2B" w:rsidP="000127E1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0127E1" w:rsidRPr="00F75A57">
        <w:rPr>
          <w:rFonts w:ascii="Times New Roman" w:hAnsi="Times New Roman"/>
          <w:sz w:val="24"/>
          <w:szCs w:val="24"/>
        </w:rPr>
        <w:t>stetyczna</w:t>
      </w:r>
      <w:r w:rsidR="000127E1">
        <w:rPr>
          <w:rFonts w:ascii="Times New Roman" w:hAnsi="Times New Roman"/>
          <w:sz w:val="24"/>
          <w:szCs w:val="24"/>
        </w:rPr>
        <w:tab/>
      </w:r>
      <w:r w:rsidR="000127E1">
        <w:rPr>
          <w:rFonts w:ascii="Times New Roman" w:hAnsi="Times New Roman"/>
          <w:sz w:val="24"/>
          <w:szCs w:val="24"/>
        </w:rPr>
        <w:tab/>
        <w:t>-</w:t>
      </w:r>
      <w:r w:rsidR="000127E1" w:rsidRPr="00F75A57">
        <w:rPr>
          <w:rFonts w:ascii="Times New Roman" w:hAnsi="Times New Roman"/>
          <w:sz w:val="24"/>
          <w:szCs w:val="24"/>
        </w:rPr>
        <w:t xml:space="preserve">  poprzez st</w:t>
      </w:r>
      <w:r w:rsidR="000127E1">
        <w:rPr>
          <w:rFonts w:ascii="Times New Roman" w:hAnsi="Times New Roman"/>
          <w:sz w:val="24"/>
          <w:szCs w:val="24"/>
        </w:rPr>
        <w:t>osowanie elementów graficznych;</w:t>
      </w:r>
    </w:p>
    <w:p w:rsidR="004F2E04" w:rsidRDefault="004F2E04" w:rsidP="000127E1">
      <w:pPr>
        <w:ind w:left="426" w:hanging="426"/>
        <w:rPr>
          <w:rFonts w:ascii="Times New Roman" w:hAnsi="Times New Roman"/>
          <w:sz w:val="24"/>
          <w:szCs w:val="24"/>
        </w:rPr>
      </w:pPr>
    </w:p>
    <w:p w:rsidR="000127E1" w:rsidRPr="00F75A57" w:rsidRDefault="000127E1" w:rsidP="000127E1">
      <w:pPr>
        <w:ind w:left="426" w:hanging="426"/>
        <w:rPr>
          <w:rFonts w:ascii="Times New Roman" w:hAnsi="Times New Roman"/>
          <w:sz w:val="24"/>
          <w:szCs w:val="24"/>
        </w:rPr>
      </w:pPr>
      <w:r w:rsidRPr="00F75A57">
        <w:rPr>
          <w:rFonts w:ascii="Times New Roman" w:hAnsi="Times New Roman"/>
          <w:sz w:val="24"/>
          <w:szCs w:val="24"/>
        </w:rPr>
        <w:t>profesjonalna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Pr="00F75A57">
        <w:rPr>
          <w:rFonts w:ascii="Times New Roman" w:hAnsi="Times New Roman"/>
          <w:sz w:val="24"/>
          <w:szCs w:val="24"/>
        </w:rPr>
        <w:t xml:space="preserve"> nowoczesna, </w:t>
      </w:r>
      <w:r>
        <w:rPr>
          <w:rFonts w:ascii="Times New Roman" w:hAnsi="Times New Roman"/>
          <w:sz w:val="24"/>
          <w:szCs w:val="24"/>
        </w:rPr>
        <w:t xml:space="preserve"> </w:t>
      </w:r>
      <w:r w:rsidR="00EC1D2B">
        <w:rPr>
          <w:rFonts w:ascii="Times New Roman" w:hAnsi="Times New Roman"/>
          <w:sz w:val="24"/>
          <w:szCs w:val="24"/>
        </w:rPr>
        <w:t xml:space="preserve">reprezentacyjna, </w:t>
      </w:r>
    </w:p>
    <w:p w:rsidR="004F2E04" w:rsidRDefault="004F2E04" w:rsidP="000127E1">
      <w:pPr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0127E1" w:rsidRPr="00F75A57" w:rsidRDefault="000127E1" w:rsidP="000127E1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5A57">
        <w:rPr>
          <w:rFonts w:ascii="Times New Roman" w:hAnsi="Times New Roman"/>
          <w:sz w:val="24"/>
          <w:szCs w:val="24"/>
        </w:rPr>
        <w:t>przejrzysta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Pr="00F75A57">
        <w:rPr>
          <w:rFonts w:ascii="Times New Roman" w:hAnsi="Times New Roman"/>
          <w:sz w:val="24"/>
          <w:szCs w:val="24"/>
        </w:rPr>
        <w:t>ograniczona ilość grafiki, czytelność układu strony, przewaga</w:t>
      </w:r>
      <w:r>
        <w:rPr>
          <w:rFonts w:ascii="Times New Roman" w:hAnsi="Times New Roman"/>
          <w:sz w:val="24"/>
          <w:szCs w:val="24"/>
        </w:rPr>
        <w:br/>
        <w:t xml:space="preserve">                           </w:t>
      </w:r>
      <w:r w:rsidRPr="00F75A57">
        <w:rPr>
          <w:rFonts w:ascii="Times New Roman" w:hAnsi="Times New Roman"/>
          <w:sz w:val="24"/>
          <w:szCs w:val="24"/>
        </w:rPr>
        <w:t xml:space="preserve"> </w:t>
      </w:r>
      <w:r w:rsidR="00EC1D2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A57">
        <w:rPr>
          <w:rFonts w:ascii="Times New Roman" w:hAnsi="Times New Roman"/>
          <w:sz w:val="24"/>
          <w:szCs w:val="24"/>
        </w:rPr>
        <w:t xml:space="preserve">informacji </w:t>
      </w:r>
      <w:r w:rsidR="004F2E04">
        <w:rPr>
          <w:rFonts w:ascii="Times New Roman" w:hAnsi="Times New Roman"/>
          <w:sz w:val="24"/>
          <w:szCs w:val="24"/>
        </w:rPr>
        <w:t xml:space="preserve">nad ozdobami, łączny rozmiar strony umożliwiający </w:t>
      </w:r>
      <w:r w:rsidR="004F2E04">
        <w:rPr>
          <w:rFonts w:ascii="Times New Roman" w:hAnsi="Times New Roman"/>
          <w:sz w:val="24"/>
          <w:szCs w:val="24"/>
        </w:rPr>
        <w:br/>
        <w:t xml:space="preserve">                                 odbiór także na słabszych łączach internetowych,</w:t>
      </w:r>
    </w:p>
    <w:p w:rsidR="000127E1" w:rsidRDefault="000127E1" w:rsidP="000127E1">
      <w:pPr>
        <w:ind w:left="426" w:hanging="426"/>
        <w:rPr>
          <w:rFonts w:ascii="Times New Roman" w:hAnsi="Times New Roman"/>
          <w:sz w:val="24"/>
          <w:szCs w:val="24"/>
        </w:rPr>
      </w:pPr>
      <w:r w:rsidRPr="00F75A57">
        <w:rPr>
          <w:rFonts w:ascii="Times New Roman" w:hAnsi="Times New Roman"/>
          <w:sz w:val="24"/>
          <w:szCs w:val="24"/>
        </w:rPr>
        <w:lastRenderedPageBreak/>
        <w:t xml:space="preserve">funkcjonalna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75A5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75A57">
        <w:rPr>
          <w:rFonts w:ascii="Times New Roman" w:hAnsi="Times New Roman"/>
          <w:sz w:val="24"/>
          <w:szCs w:val="24"/>
        </w:rPr>
        <w:t xml:space="preserve">w łatwy sposób powinna przenosić użytkownika na poszukiwaną </w:t>
      </w:r>
      <w:r w:rsidRPr="00F75A57">
        <w:rPr>
          <w:rFonts w:ascii="Times New Roman" w:hAnsi="Times New Roman"/>
          <w:sz w:val="24"/>
          <w:szCs w:val="24"/>
        </w:rPr>
        <w:br/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A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EC1D2B">
        <w:rPr>
          <w:rFonts w:ascii="Times New Roman" w:hAnsi="Times New Roman"/>
          <w:sz w:val="24"/>
          <w:szCs w:val="24"/>
        </w:rPr>
        <w:t xml:space="preserve"> </w:t>
      </w:r>
      <w:r w:rsidRPr="00F75A57">
        <w:rPr>
          <w:rFonts w:ascii="Times New Roman" w:hAnsi="Times New Roman"/>
          <w:sz w:val="24"/>
          <w:szCs w:val="24"/>
        </w:rPr>
        <w:t>podstronę</w:t>
      </w:r>
      <w:r>
        <w:rPr>
          <w:rFonts w:ascii="Times New Roman" w:hAnsi="Times New Roman"/>
          <w:sz w:val="24"/>
          <w:szCs w:val="24"/>
        </w:rPr>
        <w:t xml:space="preserve"> np.</w:t>
      </w:r>
      <w:r w:rsidRPr="00F75A57">
        <w:rPr>
          <w:rFonts w:ascii="Times New Roman" w:hAnsi="Times New Roman"/>
          <w:sz w:val="24"/>
          <w:szCs w:val="24"/>
        </w:rPr>
        <w:t xml:space="preserve"> łatwy dostęp do e-urząd, strona przyjazna  dla osób </w:t>
      </w:r>
    </w:p>
    <w:p w:rsidR="000127E1" w:rsidRPr="00F75A57" w:rsidRDefault="000127E1" w:rsidP="000127E1">
      <w:pPr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EC1D2B">
        <w:rPr>
          <w:rFonts w:ascii="Times New Roman" w:hAnsi="Times New Roman"/>
          <w:sz w:val="24"/>
          <w:szCs w:val="24"/>
        </w:rPr>
        <w:t xml:space="preserve">    </w:t>
      </w:r>
      <w:r w:rsidRPr="00F75A57">
        <w:rPr>
          <w:rFonts w:ascii="Times New Roman" w:hAnsi="Times New Roman"/>
          <w:sz w:val="24"/>
          <w:szCs w:val="24"/>
        </w:rPr>
        <w:t>niedowidzących</w:t>
      </w:r>
      <w:r>
        <w:rPr>
          <w:rFonts w:ascii="Times New Roman" w:hAnsi="Times New Roman"/>
          <w:sz w:val="24"/>
          <w:szCs w:val="24"/>
        </w:rPr>
        <w:t>;</w:t>
      </w:r>
    </w:p>
    <w:p w:rsidR="000127E1" w:rsidRDefault="000127E1" w:rsidP="000127E1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75A57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Pr="00F75A57">
        <w:rPr>
          <w:rFonts w:ascii="Times New Roman" w:hAnsi="Times New Roman"/>
          <w:sz w:val="24"/>
          <w:szCs w:val="24"/>
        </w:rPr>
        <w:t xml:space="preserve">łatwa w obsłudze (dla osób nie poruszających się dobrze w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</w:t>
      </w:r>
      <w:r w:rsidR="00EC1D2B"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internecie</w:t>
      </w:r>
      <w:proofErr w:type="spellEnd"/>
      <w:r>
        <w:rPr>
          <w:rFonts w:ascii="Times New Roman" w:hAnsi="Times New Roman"/>
          <w:sz w:val="24"/>
          <w:szCs w:val="24"/>
        </w:rPr>
        <w:t>);</w:t>
      </w:r>
      <w:r w:rsidRPr="00F75A57">
        <w:rPr>
          <w:rFonts w:ascii="Times New Roman" w:hAnsi="Times New Roman"/>
          <w:sz w:val="24"/>
          <w:szCs w:val="24"/>
        </w:rPr>
        <w:br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EC1D2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A57">
        <w:rPr>
          <w:rFonts w:ascii="Times New Roman" w:hAnsi="Times New Roman"/>
          <w:sz w:val="24"/>
          <w:szCs w:val="24"/>
        </w:rPr>
        <w:t xml:space="preserve">- nawigacja powinna być umieszczona w widocznym miejscu,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</w:t>
      </w:r>
      <w:r w:rsidR="00EC1D2B">
        <w:rPr>
          <w:rFonts w:ascii="Times New Roman" w:hAnsi="Times New Roman"/>
          <w:sz w:val="24"/>
          <w:szCs w:val="24"/>
        </w:rPr>
        <w:t xml:space="preserve">   </w:t>
      </w:r>
      <w:r w:rsidRPr="00F75A57">
        <w:rPr>
          <w:rFonts w:ascii="Times New Roman" w:hAnsi="Times New Roman"/>
          <w:sz w:val="24"/>
          <w:szCs w:val="24"/>
        </w:rPr>
        <w:t xml:space="preserve">przyciągając </w:t>
      </w:r>
      <w:r w:rsidR="00EC1D2B">
        <w:rPr>
          <w:rFonts w:ascii="Times New Roman" w:hAnsi="Times New Roman"/>
          <w:sz w:val="24"/>
          <w:szCs w:val="24"/>
        </w:rPr>
        <w:t>uwagę odwiedzających serwis,</w:t>
      </w:r>
    </w:p>
    <w:p w:rsidR="00EC1D2B" w:rsidRDefault="00EC1D2B" w:rsidP="00EC1D2B">
      <w:pPr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działająca pod kontrolą wszystkich najpopularniejszych przeglądarek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internetowych</w:t>
      </w:r>
      <w:r w:rsidR="004F2E04">
        <w:rPr>
          <w:rFonts w:ascii="Times New Roman" w:hAnsi="Times New Roman"/>
          <w:sz w:val="24"/>
          <w:szCs w:val="24"/>
        </w:rPr>
        <w:t xml:space="preserve">, </w:t>
      </w:r>
    </w:p>
    <w:p w:rsidR="004F2E04" w:rsidRDefault="004F2E04" w:rsidP="00EC1D2B">
      <w:pPr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D876FF">
        <w:rPr>
          <w:rFonts w:ascii="Times New Roman" w:hAnsi="Times New Roman"/>
          <w:sz w:val="24"/>
          <w:szCs w:val="24"/>
        </w:rPr>
        <w:t xml:space="preserve">              - minimalna li</w:t>
      </w:r>
      <w:r w:rsidR="00A936A4">
        <w:rPr>
          <w:rFonts w:ascii="Times New Roman" w:hAnsi="Times New Roman"/>
          <w:sz w:val="24"/>
          <w:szCs w:val="24"/>
        </w:rPr>
        <w:t>czba odsłon strony na sekundę: 5</w:t>
      </w:r>
      <w:r w:rsidR="00D876F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4F2E04" w:rsidRDefault="004F2E04" w:rsidP="00EC1D2B">
      <w:pPr>
        <w:ind w:hanging="426"/>
        <w:jc w:val="both"/>
        <w:rPr>
          <w:rFonts w:ascii="Times New Roman" w:hAnsi="Times New Roman"/>
          <w:sz w:val="24"/>
          <w:szCs w:val="24"/>
        </w:rPr>
      </w:pPr>
    </w:p>
    <w:p w:rsidR="00EC1D2B" w:rsidRDefault="00EC1D2B" w:rsidP="000127E1">
      <w:pPr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EC1D2B" w:rsidRPr="00F75A57" w:rsidRDefault="00EC1D2B" w:rsidP="000127E1">
      <w:pPr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0127E1" w:rsidRPr="00F75A57" w:rsidRDefault="000127E1" w:rsidP="000127E1">
      <w:pPr>
        <w:ind w:left="426" w:hanging="426"/>
        <w:rPr>
          <w:rFonts w:ascii="Times New Roman" w:hAnsi="Times New Roman"/>
          <w:sz w:val="24"/>
          <w:szCs w:val="24"/>
        </w:rPr>
      </w:pPr>
    </w:p>
    <w:p w:rsidR="000127E1" w:rsidRPr="00F75A57" w:rsidRDefault="000127E1" w:rsidP="008A3A9F">
      <w:pPr>
        <w:pStyle w:val="Akapitzlist"/>
        <w:rPr>
          <w:rFonts w:ascii="Times New Roman" w:hAnsi="Times New Roman"/>
          <w:sz w:val="24"/>
          <w:szCs w:val="24"/>
        </w:rPr>
      </w:pPr>
      <w:r w:rsidRPr="00F75A57">
        <w:rPr>
          <w:rFonts w:ascii="Times New Roman" w:hAnsi="Times New Roman"/>
          <w:sz w:val="24"/>
          <w:szCs w:val="24"/>
        </w:rPr>
        <w:t>Cele przekazu:</w:t>
      </w:r>
    </w:p>
    <w:p w:rsidR="000127E1" w:rsidRPr="00F75A57" w:rsidRDefault="000127E1" w:rsidP="000127E1">
      <w:pPr>
        <w:pStyle w:val="Akapitzlist"/>
        <w:numPr>
          <w:ilvl w:val="1"/>
          <w:numId w:val="1"/>
        </w:numPr>
        <w:tabs>
          <w:tab w:val="left" w:pos="851"/>
        </w:tabs>
        <w:spacing w:line="276" w:lineRule="auto"/>
        <w:ind w:left="851" w:hanging="425"/>
        <w:rPr>
          <w:rFonts w:ascii="Times New Roman" w:hAnsi="Times New Roman"/>
          <w:sz w:val="24"/>
          <w:szCs w:val="24"/>
          <w:u w:val="single"/>
        </w:rPr>
      </w:pPr>
      <w:r w:rsidRPr="00F75A57">
        <w:rPr>
          <w:rFonts w:ascii="Times New Roman" w:hAnsi="Times New Roman"/>
          <w:sz w:val="24"/>
          <w:szCs w:val="24"/>
        </w:rPr>
        <w:t>zbudowanie świadomości marki;</w:t>
      </w:r>
    </w:p>
    <w:p w:rsidR="008A3A9F" w:rsidRDefault="000127E1" w:rsidP="000127E1">
      <w:pPr>
        <w:pStyle w:val="Akapitzlist"/>
        <w:numPr>
          <w:ilvl w:val="1"/>
          <w:numId w:val="1"/>
        </w:numPr>
        <w:tabs>
          <w:tab w:val="left" w:pos="851"/>
        </w:tabs>
        <w:spacing w:line="276" w:lineRule="auto"/>
        <w:ind w:left="851" w:hanging="425"/>
        <w:rPr>
          <w:rFonts w:ascii="Times New Roman" w:hAnsi="Times New Roman"/>
          <w:sz w:val="24"/>
          <w:szCs w:val="24"/>
        </w:rPr>
      </w:pPr>
      <w:r w:rsidRPr="00F75A57">
        <w:rPr>
          <w:rFonts w:ascii="Times New Roman" w:hAnsi="Times New Roman"/>
          <w:sz w:val="24"/>
          <w:szCs w:val="24"/>
        </w:rPr>
        <w:t>promocja miasta, prezentacja wydarzeń</w:t>
      </w:r>
      <w:r w:rsidRPr="00F75A57">
        <w:rPr>
          <w:rFonts w:ascii="Times New Roman" w:hAnsi="Times New Roman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 xml:space="preserve"> prezentacja organizacji.</w:t>
      </w:r>
    </w:p>
    <w:p w:rsidR="008A3A9F" w:rsidRDefault="008A3A9F" w:rsidP="008A3A9F">
      <w:pPr>
        <w:pStyle w:val="Akapitzlist"/>
        <w:tabs>
          <w:tab w:val="left" w:pos="851"/>
        </w:tabs>
        <w:spacing w:line="276" w:lineRule="auto"/>
        <w:ind w:left="851"/>
        <w:rPr>
          <w:rFonts w:ascii="Times New Roman" w:hAnsi="Times New Roman"/>
          <w:sz w:val="24"/>
          <w:szCs w:val="24"/>
        </w:rPr>
      </w:pPr>
    </w:p>
    <w:p w:rsidR="000127E1" w:rsidRPr="008A3A9F" w:rsidRDefault="000127E1" w:rsidP="008A3A9F">
      <w:pPr>
        <w:pStyle w:val="Akapitzlist"/>
        <w:tabs>
          <w:tab w:val="left" w:pos="851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8A3A9F">
        <w:rPr>
          <w:rFonts w:ascii="Times New Roman" w:hAnsi="Times New Roman"/>
          <w:sz w:val="24"/>
          <w:szCs w:val="24"/>
        </w:rPr>
        <w:t>Określenie grupy docelowej:</w:t>
      </w:r>
    </w:p>
    <w:p w:rsidR="000127E1" w:rsidRPr="000127E1" w:rsidRDefault="000127E1" w:rsidP="000127E1">
      <w:pPr>
        <w:numPr>
          <w:ilvl w:val="0"/>
          <w:numId w:val="3"/>
        </w:numPr>
        <w:tabs>
          <w:tab w:val="left" w:pos="851"/>
        </w:tabs>
        <w:spacing w:line="276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0127E1">
        <w:rPr>
          <w:rFonts w:ascii="Times New Roman" w:hAnsi="Times New Roman"/>
          <w:sz w:val="24"/>
          <w:szCs w:val="24"/>
        </w:rPr>
        <w:t>mieszkańcy (różne grupy wiekowe, osoby poszukujące informacji o urzędzie, zamierzające załatwić sprawę w urzędzie, oraz osoby poszukujące informacji, aktualności z miasta);</w:t>
      </w:r>
    </w:p>
    <w:p w:rsidR="000127E1" w:rsidRPr="000127E1" w:rsidRDefault="000127E1" w:rsidP="000127E1">
      <w:pPr>
        <w:numPr>
          <w:ilvl w:val="0"/>
          <w:numId w:val="3"/>
        </w:numPr>
        <w:tabs>
          <w:tab w:val="left" w:pos="851"/>
        </w:tabs>
        <w:spacing w:line="276" w:lineRule="auto"/>
        <w:ind w:left="851"/>
        <w:contextualSpacing/>
        <w:rPr>
          <w:rFonts w:ascii="Times New Roman" w:hAnsi="Times New Roman"/>
          <w:sz w:val="24"/>
          <w:szCs w:val="24"/>
        </w:rPr>
      </w:pPr>
      <w:r w:rsidRPr="000127E1">
        <w:rPr>
          <w:rFonts w:ascii="Times New Roman" w:hAnsi="Times New Roman"/>
          <w:sz w:val="24"/>
          <w:szCs w:val="24"/>
        </w:rPr>
        <w:t>turyści;</w:t>
      </w:r>
    </w:p>
    <w:p w:rsidR="000127E1" w:rsidRPr="000127E1" w:rsidRDefault="000127E1" w:rsidP="000127E1">
      <w:pPr>
        <w:numPr>
          <w:ilvl w:val="0"/>
          <w:numId w:val="3"/>
        </w:numPr>
        <w:tabs>
          <w:tab w:val="left" w:pos="851"/>
        </w:tabs>
        <w:spacing w:line="276" w:lineRule="auto"/>
        <w:ind w:left="851"/>
        <w:contextualSpacing/>
        <w:rPr>
          <w:rFonts w:ascii="Times New Roman" w:hAnsi="Times New Roman"/>
          <w:sz w:val="24"/>
          <w:szCs w:val="24"/>
        </w:rPr>
      </w:pPr>
      <w:r w:rsidRPr="000127E1">
        <w:rPr>
          <w:rFonts w:ascii="Times New Roman" w:hAnsi="Times New Roman"/>
          <w:sz w:val="24"/>
          <w:szCs w:val="24"/>
        </w:rPr>
        <w:t>potencjalni inwestorzy;</w:t>
      </w:r>
    </w:p>
    <w:p w:rsidR="000127E1" w:rsidRPr="000127E1" w:rsidRDefault="000127E1" w:rsidP="000127E1">
      <w:pPr>
        <w:ind w:left="426" w:hanging="426"/>
        <w:contextualSpacing/>
        <w:rPr>
          <w:rFonts w:ascii="Times New Roman" w:hAnsi="Times New Roman"/>
          <w:sz w:val="24"/>
          <w:szCs w:val="24"/>
        </w:rPr>
      </w:pPr>
    </w:p>
    <w:p w:rsidR="000127E1" w:rsidRPr="008A3A9F" w:rsidRDefault="008A3A9F" w:rsidP="008A3A9F">
      <w:pPr>
        <w:ind w:firstLine="4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127E1" w:rsidRPr="008A3A9F">
        <w:rPr>
          <w:rFonts w:ascii="Times New Roman" w:hAnsi="Times New Roman"/>
          <w:sz w:val="24"/>
          <w:szCs w:val="24"/>
        </w:rPr>
        <w:t>Koncepcja projektów graficznych:</w:t>
      </w:r>
    </w:p>
    <w:p w:rsidR="000127E1" w:rsidRPr="000127E1" w:rsidRDefault="000127E1" w:rsidP="000127E1">
      <w:pPr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0127E1">
        <w:rPr>
          <w:rFonts w:ascii="Times New Roman" w:hAnsi="Times New Roman"/>
          <w:sz w:val="24"/>
          <w:szCs w:val="24"/>
        </w:rPr>
        <w:t>paleta kolorów zgodnie z Systemem Identyfikacji Wizualnej Miasta, trzy podstawowe kolory: niebieski, żółty, zielony;</w:t>
      </w:r>
    </w:p>
    <w:p w:rsidR="000127E1" w:rsidRPr="000127E1" w:rsidRDefault="00601B4C" w:rsidP="000127E1">
      <w:pPr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czcionka wyraźna, z możliwością powiększenia bez wpływu na układ strony,</w:t>
      </w:r>
    </w:p>
    <w:p w:rsidR="000127E1" w:rsidRPr="000127E1" w:rsidRDefault="000127E1" w:rsidP="000127E1">
      <w:pPr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0127E1">
        <w:rPr>
          <w:rFonts w:ascii="Times New Roman" w:hAnsi="Times New Roman"/>
          <w:sz w:val="24"/>
          <w:szCs w:val="24"/>
        </w:rPr>
        <w:t>wyraźnie zaznaczone linki;</w:t>
      </w:r>
    </w:p>
    <w:p w:rsidR="000127E1" w:rsidRPr="000127E1" w:rsidRDefault="000127E1" w:rsidP="000127E1">
      <w:pPr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0127E1">
        <w:rPr>
          <w:rFonts w:ascii="Times New Roman" w:hAnsi="Times New Roman"/>
          <w:sz w:val="24"/>
          <w:szCs w:val="24"/>
        </w:rPr>
        <w:t>intuicyjna nawigacja;</w:t>
      </w:r>
    </w:p>
    <w:p w:rsidR="000127E1" w:rsidRPr="000127E1" w:rsidRDefault="000127E1" w:rsidP="000127E1">
      <w:pPr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0127E1">
        <w:rPr>
          <w:rFonts w:ascii="Times New Roman" w:hAnsi="Times New Roman"/>
          <w:sz w:val="24"/>
          <w:szCs w:val="24"/>
        </w:rPr>
        <w:t>wie</w:t>
      </w:r>
      <w:r w:rsidR="00CE607E">
        <w:rPr>
          <w:rFonts w:ascii="Times New Roman" w:hAnsi="Times New Roman"/>
          <w:sz w:val="24"/>
          <w:szCs w:val="24"/>
        </w:rPr>
        <w:t>lopoziomowa, czytelna struktura nawigacji;</w:t>
      </w:r>
    </w:p>
    <w:p w:rsidR="000127E1" w:rsidRPr="000127E1" w:rsidRDefault="000127E1" w:rsidP="000127E1">
      <w:pPr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0127E1">
        <w:rPr>
          <w:rFonts w:ascii="Times New Roman" w:hAnsi="Times New Roman"/>
          <w:sz w:val="24"/>
          <w:szCs w:val="24"/>
        </w:rPr>
        <w:t xml:space="preserve">strona zoptymalizowana do poprawnego wyświetlania w rozdzielczości 1024x768 </w:t>
      </w:r>
      <w:proofErr w:type="spellStart"/>
      <w:r w:rsidRPr="000127E1">
        <w:rPr>
          <w:rFonts w:ascii="Times New Roman" w:hAnsi="Times New Roman"/>
          <w:sz w:val="24"/>
          <w:szCs w:val="24"/>
        </w:rPr>
        <w:t>px</w:t>
      </w:r>
      <w:proofErr w:type="spellEnd"/>
      <w:r w:rsidRPr="000127E1">
        <w:rPr>
          <w:rFonts w:ascii="Times New Roman" w:hAnsi="Times New Roman"/>
          <w:sz w:val="24"/>
          <w:szCs w:val="24"/>
        </w:rPr>
        <w:t>, orientacja centralna;</w:t>
      </w:r>
    </w:p>
    <w:p w:rsidR="000127E1" w:rsidRPr="000127E1" w:rsidRDefault="000127E1" w:rsidP="000127E1">
      <w:pPr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0127E1">
        <w:rPr>
          <w:rFonts w:ascii="Times New Roman" w:hAnsi="Times New Roman"/>
          <w:sz w:val="24"/>
          <w:szCs w:val="24"/>
        </w:rPr>
        <w:t>najważniejsze elementy widoczne bez konieczności przewijania strony.</w:t>
      </w:r>
    </w:p>
    <w:p w:rsidR="000127E1" w:rsidRPr="000127E1" w:rsidRDefault="000127E1" w:rsidP="000127E1">
      <w:pPr>
        <w:ind w:left="426" w:hanging="426"/>
        <w:contextualSpacing/>
        <w:rPr>
          <w:rFonts w:ascii="Times New Roman" w:hAnsi="Times New Roman"/>
          <w:sz w:val="24"/>
          <w:szCs w:val="24"/>
        </w:rPr>
      </w:pPr>
    </w:p>
    <w:p w:rsidR="000127E1" w:rsidRPr="008A3A9F" w:rsidRDefault="008A3A9F" w:rsidP="008A3A9F">
      <w:pPr>
        <w:tabs>
          <w:tab w:val="left" w:pos="426"/>
        </w:tabs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127E1" w:rsidRPr="008A3A9F">
        <w:rPr>
          <w:rFonts w:ascii="Times New Roman" w:hAnsi="Times New Roman"/>
          <w:sz w:val="24"/>
          <w:szCs w:val="24"/>
        </w:rPr>
        <w:t>Analiza treści:</w:t>
      </w:r>
      <w:r w:rsidR="000127E1" w:rsidRPr="008A3A9F">
        <w:rPr>
          <w:rFonts w:ascii="Times New Roman" w:hAnsi="Times New Roman"/>
          <w:sz w:val="24"/>
          <w:szCs w:val="24"/>
        </w:rPr>
        <w:br/>
        <w:t>Treści jakie mają być publikowane w ramach witryny internetowej:</w:t>
      </w:r>
    </w:p>
    <w:p w:rsidR="000127E1" w:rsidRPr="000127E1" w:rsidRDefault="000127E1" w:rsidP="000127E1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0127E1">
        <w:rPr>
          <w:rFonts w:ascii="Times New Roman" w:hAnsi="Times New Roman"/>
          <w:sz w:val="24"/>
          <w:szCs w:val="24"/>
        </w:rPr>
        <w:t>główne działy witryny internetowej; (dla mieszkańców, e-urząd, dla turystów, dla inwestorów);</w:t>
      </w:r>
    </w:p>
    <w:p w:rsidR="000127E1" w:rsidRPr="000127E1" w:rsidRDefault="00CE607E" w:rsidP="000127E1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elementy</w:t>
      </w:r>
      <w:r w:rsidR="000127E1" w:rsidRPr="000127E1">
        <w:rPr>
          <w:rFonts w:ascii="Times New Roman" w:hAnsi="Times New Roman"/>
          <w:sz w:val="24"/>
          <w:szCs w:val="24"/>
        </w:rPr>
        <w:t xml:space="preserve"> dostępn</w:t>
      </w:r>
      <w:r>
        <w:rPr>
          <w:rFonts w:ascii="Times New Roman" w:hAnsi="Times New Roman"/>
          <w:sz w:val="24"/>
          <w:szCs w:val="24"/>
        </w:rPr>
        <w:t>e</w:t>
      </w:r>
      <w:r w:rsidR="000127E1" w:rsidRPr="000127E1">
        <w:rPr>
          <w:rFonts w:ascii="Times New Roman" w:hAnsi="Times New Roman"/>
          <w:sz w:val="24"/>
          <w:szCs w:val="24"/>
        </w:rPr>
        <w:t xml:space="preserve"> po zalogowaniu, </w:t>
      </w:r>
      <w:r>
        <w:rPr>
          <w:rFonts w:ascii="Times New Roman" w:hAnsi="Times New Roman"/>
          <w:sz w:val="24"/>
          <w:szCs w:val="24"/>
        </w:rPr>
        <w:t>z możliwością</w:t>
      </w:r>
      <w:r w:rsidR="000127E1" w:rsidRPr="000127E1">
        <w:rPr>
          <w:rFonts w:ascii="Times New Roman" w:hAnsi="Times New Roman"/>
          <w:sz w:val="24"/>
          <w:szCs w:val="24"/>
        </w:rPr>
        <w:t xml:space="preserve"> interakcji (konkursy, sondy</w:t>
      </w:r>
      <w:r>
        <w:rPr>
          <w:rFonts w:ascii="Times New Roman" w:hAnsi="Times New Roman"/>
          <w:sz w:val="24"/>
          <w:szCs w:val="24"/>
        </w:rPr>
        <w:t>/ ankiety</w:t>
      </w:r>
      <w:r w:rsidR="000127E1" w:rsidRPr="000127E1">
        <w:rPr>
          <w:rFonts w:ascii="Times New Roman" w:hAnsi="Times New Roman"/>
          <w:sz w:val="24"/>
          <w:szCs w:val="24"/>
        </w:rPr>
        <w:t>, konsultacje społeczne, komentarze, możliwość umieszczania formularzy zapytań);</w:t>
      </w:r>
    </w:p>
    <w:p w:rsidR="000127E1" w:rsidRPr="000127E1" w:rsidRDefault="000127E1" w:rsidP="000127E1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0127E1">
        <w:rPr>
          <w:rFonts w:ascii="Times New Roman" w:hAnsi="Times New Roman"/>
          <w:sz w:val="24"/>
          <w:szCs w:val="24"/>
        </w:rPr>
        <w:t>aktualności widoczne na stronie startowej;</w:t>
      </w:r>
    </w:p>
    <w:p w:rsidR="000127E1" w:rsidRPr="000127E1" w:rsidRDefault="000127E1" w:rsidP="000127E1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0127E1">
        <w:rPr>
          <w:rFonts w:ascii="Times New Roman" w:hAnsi="Times New Roman"/>
          <w:sz w:val="24"/>
          <w:szCs w:val="24"/>
        </w:rPr>
        <w:t>wyszukiwarka wbudowana w serwis (wyszukiwarka fraz);</w:t>
      </w:r>
    </w:p>
    <w:p w:rsidR="000127E1" w:rsidRPr="000127E1" w:rsidRDefault="000127E1" w:rsidP="000127E1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426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0127E1">
        <w:rPr>
          <w:rFonts w:ascii="Times New Roman" w:hAnsi="Times New Roman"/>
          <w:sz w:val="24"/>
          <w:szCs w:val="24"/>
        </w:rPr>
        <w:lastRenderedPageBreak/>
        <w:t>newsletter</w:t>
      </w:r>
      <w:proofErr w:type="spellEnd"/>
      <w:r w:rsidRPr="000127E1">
        <w:rPr>
          <w:rFonts w:ascii="Times New Roman" w:hAnsi="Times New Roman"/>
          <w:sz w:val="24"/>
          <w:szCs w:val="24"/>
        </w:rPr>
        <w:t xml:space="preserve"> ;</w:t>
      </w:r>
    </w:p>
    <w:p w:rsidR="000127E1" w:rsidRPr="000127E1" w:rsidRDefault="000127E1" w:rsidP="000127E1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426"/>
        <w:contextualSpacing/>
        <w:rPr>
          <w:rFonts w:ascii="Times New Roman" w:hAnsi="Times New Roman"/>
          <w:sz w:val="24"/>
          <w:szCs w:val="24"/>
        </w:rPr>
      </w:pPr>
      <w:r w:rsidRPr="000127E1">
        <w:rPr>
          <w:rFonts w:ascii="Times New Roman" w:hAnsi="Times New Roman"/>
          <w:sz w:val="24"/>
          <w:szCs w:val="24"/>
        </w:rPr>
        <w:t>moduł „Kalendarz wydarzeń” ;</w:t>
      </w:r>
    </w:p>
    <w:p w:rsidR="000127E1" w:rsidRPr="000127E1" w:rsidRDefault="000127E1" w:rsidP="000127E1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426"/>
        <w:contextualSpacing/>
        <w:rPr>
          <w:rFonts w:ascii="Times New Roman" w:hAnsi="Times New Roman"/>
          <w:sz w:val="24"/>
          <w:szCs w:val="24"/>
        </w:rPr>
      </w:pPr>
      <w:r w:rsidRPr="000127E1">
        <w:rPr>
          <w:rFonts w:ascii="Times New Roman" w:hAnsi="Times New Roman"/>
          <w:sz w:val="24"/>
          <w:szCs w:val="24"/>
        </w:rPr>
        <w:t>linki do kamer w mieście;</w:t>
      </w:r>
    </w:p>
    <w:p w:rsidR="00CE607E" w:rsidRDefault="00CE607E" w:rsidP="000127E1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umieszczenie map miasta, udostępnionej przez Zamawiającego;</w:t>
      </w:r>
      <w:r w:rsidRPr="000127E1">
        <w:rPr>
          <w:rFonts w:ascii="Times New Roman" w:hAnsi="Times New Roman"/>
          <w:sz w:val="24"/>
          <w:szCs w:val="24"/>
        </w:rPr>
        <w:t xml:space="preserve"> </w:t>
      </w:r>
    </w:p>
    <w:p w:rsidR="000127E1" w:rsidRPr="000127E1" w:rsidRDefault="00CE607E" w:rsidP="000127E1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aktualny stan pogody w mieście, </w:t>
      </w:r>
      <w:r w:rsidR="00D876FF">
        <w:rPr>
          <w:rFonts w:ascii="Times New Roman" w:hAnsi="Times New Roman"/>
          <w:sz w:val="24"/>
          <w:szCs w:val="24"/>
        </w:rPr>
        <w:t xml:space="preserve">oparty na numerycznej prognozie pogody albo danych z </w:t>
      </w:r>
      <w:r>
        <w:rPr>
          <w:rFonts w:ascii="Times New Roman" w:hAnsi="Times New Roman"/>
          <w:sz w:val="24"/>
          <w:szCs w:val="24"/>
        </w:rPr>
        <w:t>IMGW</w:t>
      </w:r>
    </w:p>
    <w:p w:rsidR="000127E1" w:rsidRDefault="000127E1" w:rsidP="000127E1">
      <w:pPr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E607E">
        <w:rPr>
          <w:rFonts w:ascii="Times New Roman" w:hAnsi="Times New Roman"/>
          <w:sz w:val="24"/>
          <w:szCs w:val="24"/>
        </w:rPr>
        <w:t xml:space="preserve"> </w:t>
      </w:r>
      <w:r w:rsidR="00CE607E">
        <w:rPr>
          <w:rFonts w:ascii="Times New Roman" w:hAnsi="Times New Roman"/>
          <w:sz w:val="24"/>
          <w:szCs w:val="24"/>
        </w:rPr>
        <w:t>galerie zdjęć z możliwością załadowania dużej liczy plików;</w:t>
      </w:r>
    </w:p>
    <w:p w:rsidR="00CE607E" w:rsidRPr="00CE607E" w:rsidRDefault="00EE0340" w:rsidP="000127E1">
      <w:pPr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możliwość osadzenia grafik (fotografii, bannerów, animowa</w:t>
      </w:r>
      <w:r w:rsidR="008A3A9F">
        <w:rPr>
          <w:rFonts w:ascii="Times New Roman" w:hAnsi="Times New Roman"/>
          <w:sz w:val="24"/>
          <w:szCs w:val="24"/>
        </w:rPr>
        <w:t>nych pasków), filmów, obiektów F</w:t>
      </w:r>
      <w:r>
        <w:rPr>
          <w:rFonts w:ascii="Times New Roman" w:hAnsi="Times New Roman"/>
          <w:sz w:val="24"/>
          <w:szCs w:val="24"/>
        </w:rPr>
        <w:t>lash w treści podstron oraz w poszczególnych elementach układu strony.</w:t>
      </w:r>
    </w:p>
    <w:p w:rsidR="000127E1" w:rsidRPr="008A3A9F" w:rsidRDefault="008A3A9F" w:rsidP="008A3A9F">
      <w:pPr>
        <w:tabs>
          <w:tab w:val="left" w:pos="851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127E1" w:rsidRPr="008A3A9F">
        <w:rPr>
          <w:rFonts w:ascii="Times New Roman" w:hAnsi="Times New Roman"/>
          <w:sz w:val="24"/>
          <w:szCs w:val="24"/>
        </w:rPr>
        <w:t>Elementy funkcjonalności:</w:t>
      </w:r>
    </w:p>
    <w:p w:rsidR="000127E1" w:rsidRPr="000127E1" w:rsidRDefault="000127E1" w:rsidP="000127E1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0127E1">
        <w:rPr>
          <w:rFonts w:ascii="Times New Roman" w:hAnsi="Times New Roman"/>
          <w:sz w:val="24"/>
          <w:szCs w:val="24"/>
        </w:rPr>
        <w:t>odtwarzacz plików Video w formie elementu Flash</w:t>
      </w:r>
      <w:r w:rsidR="007809B4">
        <w:rPr>
          <w:rFonts w:ascii="Times New Roman" w:hAnsi="Times New Roman"/>
          <w:sz w:val="24"/>
          <w:szCs w:val="24"/>
        </w:rPr>
        <w:t xml:space="preserve">, mile widziany </w:t>
      </w:r>
      <w:r w:rsidR="00D876FF">
        <w:rPr>
          <w:rFonts w:ascii="Times New Roman" w:hAnsi="Times New Roman"/>
          <w:sz w:val="24"/>
          <w:szCs w:val="24"/>
        </w:rPr>
        <w:t xml:space="preserve">własny </w:t>
      </w:r>
      <w:r w:rsidR="007809B4">
        <w:rPr>
          <w:rFonts w:ascii="Times New Roman" w:hAnsi="Times New Roman"/>
          <w:sz w:val="24"/>
          <w:szCs w:val="24"/>
        </w:rPr>
        <w:t>system przesyłania i odtwarzania filmów</w:t>
      </w:r>
      <w:r w:rsidRPr="000127E1">
        <w:rPr>
          <w:rFonts w:ascii="Times New Roman" w:hAnsi="Times New Roman"/>
          <w:sz w:val="24"/>
          <w:szCs w:val="24"/>
        </w:rPr>
        <w:t>;</w:t>
      </w:r>
    </w:p>
    <w:p w:rsidR="000127E1" w:rsidRPr="000127E1" w:rsidRDefault="00EE0340" w:rsidP="000127E1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układ strony, w miarę potrzeby modyfikowana zawartość bloków z których składa się strona oraz możliwość ustawienia np. żałoby</w:t>
      </w:r>
      <w:r w:rsidR="000127E1" w:rsidRPr="000127E1">
        <w:rPr>
          <w:rFonts w:ascii="Times New Roman" w:hAnsi="Times New Roman"/>
          <w:sz w:val="24"/>
          <w:szCs w:val="24"/>
        </w:rPr>
        <w:t>;</w:t>
      </w:r>
    </w:p>
    <w:p w:rsidR="000127E1" w:rsidRPr="000127E1" w:rsidRDefault="000127E1" w:rsidP="000127E1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426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27E1">
        <w:rPr>
          <w:rFonts w:ascii="Times New Roman" w:hAnsi="Times New Roman"/>
          <w:sz w:val="24"/>
          <w:szCs w:val="24"/>
        </w:rPr>
        <w:t>newsletter</w:t>
      </w:r>
      <w:proofErr w:type="spellEnd"/>
      <w:r w:rsidRPr="000127E1">
        <w:rPr>
          <w:rFonts w:ascii="Times New Roman" w:hAnsi="Times New Roman"/>
          <w:sz w:val="24"/>
          <w:szCs w:val="24"/>
        </w:rPr>
        <w:t xml:space="preserve"> – funkcja pozwalająca odwiedzającym stronę podać swój adres e-mail w celu otrzymywania informacji o nowościach i ofercie firmy. Właściciel strony otrzymuje dostęp do panelu administracyjnego z listą użytkowników i możliwością przesyłania im wiadomości;</w:t>
      </w:r>
    </w:p>
    <w:p w:rsidR="000127E1" w:rsidRPr="000127E1" w:rsidRDefault="000127E1" w:rsidP="000127E1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0127E1">
        <w:rPr>
          <w:rFonts w:ascii="Times New Roman" w:hAnsi="Times New Roman"/>
          <w:sz w:val="24"/>
          <w:szCs w:val="24"/>
        </w:rPr>
        <w:t>sonda – formularz głosowania do 10 pytań, automatyczne obliczanie wyników i ich prezentacja w formie graficznej;</w:t>
      </w:r>
    </w:p>
    <w:p w:rsidR="000127E1" w:rsidRPr="000127E1" w:rsidRDefault="000127E1" w:rsidP="000127E1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0127E1">
        <w:rPr>
          <w:rFonts w:ascii="Times New Roman" w:hAnsi="Times New Roman"/>
          <w:sz w:val="24"/>
          <w:szCs w:val="24"/>
        </w:rPr>
        <w:t>galeria zdjęć – skrypt pozwalający umieścić na stronie dynamicznie generowaną i samodzielnie zarządzaną galerię zdjęć. Właściciel strony może dodawać, usuwać i zmieniać;</w:t>
      </w:r>
    </w:p>
    <w:p w:rsidR="000127E1" w:rsidRPr="000127E1" w:rsidRDefault="000127E1" w:rsidP="000127E1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0127E1">
        <w:rPr>
          <w:rFonts w:ascii="Times New Roman" w:hAnsi="Times New Roman"/>
          <w:sz w:val="24"/>
          <w:szCs w:val="24"/>
        </w:rPr>
        <w:t>pliki w galerii z poziomu przeglądarki internetowej;</w:t>
      </w:r>
    </w:p>
    <w:p w:rsidR="000127E1" w:rsidRDefault="000127E1" w:rsidP="000127E1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0127E1">
        <w:rPr>
          <w:rFonts w:ascii="Times New Roman" w:hAnsi="Times New Roman"/>
          <w:sz w:val="24"/>
          <w:szCs w:val="24"/>
        </w:rPr>
        <w:t>moduł „Kalendarz wydarzeń” (powinien znaleźć się tam formularz do wypełnienia przez osobę zgłaszającą imprezę , który umożliwiłby w łatwy sposób przygotować szablon informacji, po weryfikacji przez moderatora zamieszczany w kalendarzu);</w:t>
      </w:r>
    </w:p>
    <w:p w:rsidR="00CE3B1F" w:rsidRDefault="00CE3B1F" w:rsidP="000127E1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0127E1">
        <w:rPr>
          <w:rFonts w:ascii="Times New Roman" w:hAnsi="Times New Roman"/>
          <w:sz w:val="24"/>
          <w:szCs w:val="24"/>
        </w:rPr>
        <w:t>dostosowani</w:t>
      </w:r>
      <w:r>
        <w:rPr>
          <w:rFonts w:ascii="Times New Roman" w:hAnsi="Times New Roman"/>
          <w:sz w:val="24"/>
          <w:szCs w:val="24"/>
        </w:rPr>
        <w:t>e</w:t>
      </w:r>
      <w:r w:rsidRPr="000127E1">
        <w:rPr>
          <w:rFonts w:ascii="Times New Roman" w:hAnsi="Times New Roman"/>
          <w:sz w:val="24"/>
          <w:szCs w:val="24"/>
        </w:rPr>
        <w:t xml:space="preserve"> strony do potrzeb osób niedowidzących</w:t>
      </w:r>
      <w:r>
        <w:rPr>
          <w:rFonts w:ascii="Times New Roman" w:hAnsi="Times New Roman"/>
          <w:sz w:val="24"/>
          <w:szCs w:val="24"/>
        </w:rPr>
        <w:t xml:space="preserve"> poprzez uprzystępnienie jej kodu HTML </w:t>
      </w:r>
      <w:r w:rsidR="00D876FF">
        <w:rPr>
          <w:rFonts w:ascii="Times New Roman" w:hAnsi="Times New Roman"/>
          <w:sz w:val="24"/>
          <w:szCs w:val="24"/>
        </w:rPr>
        <w:t xml:space="preserve">(klarowny kod HTML opatrzony arkuszem CSS, czytelny również z wyłączonym </w:t>
      </w:r>
      <w:proofErr w:type="spellStart"/>
      <w:r w:rsidR="00D876FF">
        <w:rPr>
          <w:rFonts w:ascii="Times New Roman" w:hAnsi="Times New Roman"/>
          <w:sz w:val="24"/>
          <w:szCs w:val="24"/>
        </w:rPr>
        <w:t>JavaScript</w:t>
      </w:r>
      <w:proofErr w:type="spellEnd"/>
      <w:r w:rsidR="00D876F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dla czytników ekranowych i zastosowanie przejrzystego układu graficznego, z możliwością łatwego powiększenia tekstu.</w:t>
      </w:r>
    </w:p>
    <w:p w:rsidR="00CE3B1F" w:rsidRPr="000127E1" w:rsidRDefault="00CE3B1F" w:rsidP="00CE3B1F">
      <w:pPr>
        <w:tabs>
          <w:tab w:val="left" w:pos="851"/>
        </w:tabs>
        <w:spacing w:line="276" w:lineRule="auto"/>
        <w:ind w:left="425"/>
        <w:contextualSpacing/>
        <w:jc w:val="both"/>
        <w:rPr>
          <w:rFonts w:ascii="Times New Roman" w:hAnsi="Times New Roman"/>
          <w:sz w:val="24"/>
          <w:szCs w:val="24"/>
        </w:rPr>
      </w:pPr>
    </w:p>
    <w:p w:rsidR="000127E1" w:rsidRPr="000127E1" w:rsidRDefault="000127E1" w:rsidP="000127E1">
      <w:pPr>
        <w:tabs>
          <w:tab w:val="left" w:pos="851"/>
        </w:tabs>
        <w:ind w:left="425"/>
        <w:contextualSpacing/>
        <w:rPr>
          <w:rFonts w:ascii="Times New Roman" w:hAnsi="Times New Roman"/>
          <w:sz w:val="24"/>
          <w:szCs w:val="24"/>
        </w:rPr>
      </w:pPr>
    </w:p>
    <w:p w:rsidR="000127E1" w:rsidRPr="000127E1" w:rsidRDefault="000127E1" w:rsidP="000127E1">
      <w:pPr>
        <w:rPr>
          <w:rFonts w:ascii="Times New Roman" w:hAnsi="Times New Roman"/>
          <w:sz w:val="24"/>
          <w:szCs w:val="24"/>
        </w:rPr>
      </w:pPr>
    </w:p>
    <w:p w:rsidR="000127E1" w:rsidRPr="008A3A9F" w:rsidRDefault="000127E1" w:rsidP="008A3A9F">
      <w:pPr>
        <w:pStyle w:val="Akapitzlist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8A3A9F">
        <w:rPr>
          <w:rFonts w:ascii="Times New Roman" w:hAnsi="Times New Roman"/>
          <w:b/>
          <w:sz w:val="24"/>
          <w:szCs w:val="24"/>
        </w:rPr>
        <w:t xml:space="preserve">Moduły i elementy do umieszczenia na  stronie głównej </w:t>
      </w:r>
      <w:hyperlink r:id="rId6" w:history="1">
        <w:r w:rsidRPr="008A3A9F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www.swinoujscie.pl</w:t>
        </w:r>
      </w:hyperlink>
      <w:r w:rsidRPr="008A3A9F">
        <w:rPr>
          <w:rFonts w:ascii="Times New Roman" w:hAnsi="Times New Roman"/>
          <w:b/>
          <w:sz w:val="24"/>
          <w:szCs w:val="24"/>
        </w:rPr>
        <w:br/>
      </w:r>
    </w:p>
    <w:p w:rsidR="008A3A9F" w:rsidRDefault="008A3A9F" w:rsidP="008A3A9F">
      <w:pPr>
        <w:spacing w:after="20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0127E1" w:rsidRPr="000127E1">
        <w:rPr>
          <w:rFonts w:ascii="Times New Roman" w:hAnsi="Times New Roman"/>
          <w:sz w:val="24"/>
          <w:szCs w:val="24"/>
        </w:rPr>
        <w:t>Belka  główna - pozioma, na niej umieszczone  zakładki (rozwijające się podobnie jak  w przypadku strony miasta Radomia  (</w:t>
      </w:r>
      <w:hyperlink r:id="rId7" w:history="1">
        <w:r w:rsidR="000127E1" w:rsidRPr="000127E1">
          <w:rPr>
            <w:rFonts w:ascii="Times New Roman" w:hAnsi="Times New Roman"/>
            <w:color w:val="0000FF"/>
            <w:sz w:val="24"/>
            <w:szCs w:val="24"/>
            <w:u w:val="single"/>
          </w:rPr>
          <w:t>www.radom.pl</w:t>
        </w:r>
      </w:hyperlink>
      <w:r w:rsidR="000127E1" w:rsidRPr="000127E1">
        <w:rPr>
          <w:rFonts w:ascii="Times New Roman" w:hAnsi="Times New Roman"/>
          <w:sz w:val="24"/>
          <w:szCs w:val="24"/>
        </w:rPr>
        <w:t>).  Zakładki na belce: O MIEŚCIE, DLA MIESZKAŃCÓW, DLA TURYSTÓW, DLA INWESTORÓW, SAMORZĄD, CO ZAŁATWISZ W URZĘDZIE</w:t>
      </w:r>
      <w:r w:rsidR="007809B4">
        <w:rPr>
          <w:rFonts w:ascii="Times New Roman" w:hAnsi="Times New Roman"/>
          <w:sz w:val="24"/>
          <w:szCs w:val="24"/>
        </w:rPr>
        <w:t xml:space="preserve"> zaprojektowana z uwzględnieniem potrzeb osób niedowidzących używających czytników ekranowych bez obsługi </w:t>
      </w:r>
      <w:proofErr w:type="spellStart"/>
      <w:r w:rsidR="007809B4">
        <w:rPr>
          <w:rFonts w:ascii="Times New Roman" w:hAnsi="Times New Roman"/>
          <w:sz w:val="24"/>
          <w:szCs w:val="24"/>
        </w:rPr>
        <w:t>JavaScript</w:t>
      </w:r>
      <w:proofErr w:type="spellEnd"/>
      <w:r w:rsidR="000127E1" w:rsidRPr="000127E1">
        <w:rPr>
          <w:rFonts w:ascii="Times New Roman" w:hAnsi="Times New Roman"/>
          <w:sz w:val="24"/>
          <w:szCs w:val="24"/>
        </w:rPr>
        <w:t>;</w:t>
      </w:r>
    </w:p>
    <w:p w:rsidR="000127E1" w:rsidRPr="007809B4" w:rsidRDefault="008A3A9F" w:rsidP="008A3A9F">
      <w:pPr>
        <w:spacing w:after="20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127E1" w:rsidRPr="000127E1">
        <w:rPr>
          <w:rFonts w:ascii="Times New Roman" w:hAnsi="Times New Roman"/>
          <w:sz w:val="24"/>
          <w:szCs w:val="24"/>
        </w:rPr>
        <w:t>Moduł AKTUALNOŚCI – z dużym zdjęciem – zmieniającym się, 4 odsłony + 4 informacje podobnie jak na stronie miasta Szczecina (</w:t>
      </w:r>
      <w:hyperlink r:id="rId8" w:history="1">
        <w:r w:rsidR="000127E1" w:rsidRPr="000127E1">
          <w:rPr>
            <w:rFonts w:ascii="Times New Roman" w:hAnsi="Times New Roman"/>
            <w:color w:val="0000FF"/>
            <w:sz w:val="24"/>
            <w:szCs w:val="24"/>
            <w:u w:val="single"/>
          </w:rPr>
          <w:t>www.szczecin.eu</w:t>
        </w:r>
      </w:hyperlink>
      <w:r w:rsidR="000127E1" w:rsidRPr="000127E1">
        <w:rPr>
          <w:rFonts w:ascii="Times New Roman" w:hAnsi="Times New Roman"/>
          <w:sz w:val="24"/>
          <w:szCs w:val="24"/>
        </w:rPr>
        <w:t>)</w:t>
      </w:r>
      <w:r w:rsidR="007809B4" w:rsidRPr="007809B4">
        <w:rPr>
          <w:rFonts w:ascii="Times New Roman" w:hAnsi="Times New Roman"/>
          <w:sz w:val="24"/>
          <w:szCs w:val="24"/>
        </w:rPr>
        <w:t xml:space="preserve"> </w:t>
      </w:r>
      <w:r w:rsidR="007809B4">
        <w:rPr>
          <w:rFonts w:ascii="Times New Roman" w:hAnsi="Times New Roman"/>
          <w:sz w:val="24"/>
          <w:szCs w:val="24"/>
        </w:rPr>
        <w:t xml:space="preserve">zaprojektowana z </w:t>
      </w:r>
      <w:r w:rsidR="007809B4">
        <w:rPr>
          <w:rFonts w:ascii="Times New Roman" w:hAnsi="Times New Roman"/>
          <w:sz w:val="24"/>
          <w:szCs w:val="24"/>
        </w:rPr>
        <w:lastRenderedPageBreak/>
        <w:t xml:space="preserve">uwzględnieniem potrzeb osób niedowidzących używających czytników ekranowych bez obsługi </w:t>
      </w:r>
      <w:proofErr w:type="spellStart"/>
      <w:r w:rsidR="007809B4">
        <w:rPr>
          <w:rFonts w:ascii="Times New Roman" w:hAnsi="Times New Roman"/>
          <w:sz w:val="24"/>
          <w:szCs w:val="24"/>
        </w:rPr>
        <w:t>JavaScript</w:t>
      </w:r>
      <w:proofErr w:type="spellEnd"/>
      <w:r w:rsidR="000127E1" w:rsidRPr="007809B4">
        <w:rPr>
          <w:rFonts w:ascii="Times New Roman" w:hAnsi="Times New Roman"/>
          <w:sz w:val="24"/>
          <w:szCs w:val="24"/>
        </w:rPr>
        <w:t>;</w:t>
      </w:r>
    </w:p>
    <w:p w:rsidR="000127E1" w:rsidRPr="000127E1" w:rsidRDefault="008A3A9F" w:rsidP="008A3A9F">
      <w:pPr>
        <w:spacing w:after="200" w:line="276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0127E1" w:rsidRPr="000127E1">
        <w:rPr>
          <w:rFonts w:ascii="Times New Roman" w:hAnsi="Times New Roman"/>
          <w:sz w:val="24"/>
          <w:szCs w:val="24"/>
        </w:rPr>
        <w:t>Pozostałe moduły w formie banerów:</w:t>
      </w:r>
    </w:p>
    <w:p w:rsidR="000127E1" w:rsidRPr="000127E1" w:rsidRDefault="000127E1" w:rsidP="000127E1">
      <w:pPr>
        <w:ind w:left="360"/>
        <w:rPr>
          <w:rFonts w:ascii="Times New Roman" w:hAnsi="Times New Roman"/>
          <w:sz w:val="24"/>
          <w:szCs w:val="24"/>
        </w:rPr>
      </w:pPr>
      <w:r w:rsidRPr="000127E1">
        <w:rPr>
          <w:rFonts w:ascii="Times New Roman" w:hAnsi="Times New Roman"/>
          <w:sz w:val="24"/>
          <w:szCs w:val="24"/>
        </w:rPr>
        <w:t xml:space="preserve">    SONDA/ANKIETA/KONKURS</w:t>
      </w:r>
    </w:p>
    <w:p w:rsidR="000127E1" w:rsidRPr="000127E1" w:rsidRDefault="000127E1" w:rsidP="000127E1">
      <w:pPr>
        <w:ind w:left="360"/>
        <w:rPr>
          <w:rFonts w:ascii="Times New Roman" w:hAnsi="Times New Roman"/>
          <w:sz w:val="24"/>
          <w:szCs w:val="24"/>
        </w:rPr>
      </w:pPr>
      <w:r w:rsidRPr="000127E1">
        <w:rPr>
          <w:rFonts w:ascii="Times New Roman" w:hAnsi="Times New Roman"/>
          <w:sz w:val="24"/>
          <w:szCs w:val="24"/>
        </w:rPr>
        <w:t xml:space="preserve">    CO, GDZIE, KIEDY (kalendarz imprez)</w:t>
      </w:r>
    </w:p>
    <w:p w:rsidR="000127E1" w:rsidRPr="000127E1" w:rsidRDefault="000127E1" w:rsidP="000127E1">
      <w:pPr>
        <w:ind w:left="360"/>
        <w:rPr>
          <w:rFonts w:ascii="Times New Roman" w:hAnsi="Times New Roman"/>
          <w:sz w:val="24"/>
          <w:szCs w:val="24"/>
        </w:rPr>
      </w:pPr>
      <w:r w:rsidRPr="000127E1">
        <w:rPr>
          <w:rFonts w:ascii="Times New Roman" w:hAnsi="Times New Roman"/>
          <w:sz w:val="24"/>
          <w:szCs w:val="24"/>
        </w:rPr>
        <w:t xml:space="preserve">    KOMUNIKACJA MIEJSKA</w:t>
      </w:r>
    </w:p>
    <w:p w:rsidR="000127E1" w:rsidRPr="000127E1" w:rsidRDefault="000127E1" w:rsidP="000127E1">
      <w:pPr>
        <w:ind w:left="360"/>
        <w:rPr>
          <w:rFonts w:ascii="Times New Roman" w:hAnsi="Times New Roman"/>
          <w:sz w:val="24"/>
          <w:szCs w:val="24"/>
        </w:rPr>
      </w:pPr>
      <w:r w:rsidRPr="000127E1">
        <w:rPr>
          <w:rFonts w:ascii="Times New Roman" w:hAnsi="Times New Roman"/>
          <w:sz w:val="24"/>
          <w:szCs w:val="24"/>
        </w:rPr>
        <w:t xml:space="preserve">    PRZEPRAWA PROMOWA</w:t>
      </w:r>
    </w:p>
    <w:p w:rsidR="000127E1" w:rsidRPr="000127E1" w:rsidRDefault="000127E1" w:rsidP="000127E1">
      <w:pPr>
        <w:ind w:left="360"/>
        <w:rPr>
          <w:rFonts w:ascii="Times New Roman" w:hAnsi="Times New Roman"/>
          <w:sz w:val="24"/>
          <w:szCs w:val="24"/>
        </w:rPr>
      </w:pPr>
      <w:r w:rsidRPr="000127E1">
        <w:rPr>
          <w:rFonts w:ascii="Times New Roman" w:hAnsi="Times New Roman"/>
          <w:sz w:val="24"/>
          <w:szCs w:val="24"/>
        </w:rPr>
        <w:t xml:space="preserve">    WAŻNE TELEFONY</w:t>
      </w:r>
    </w:p>
    <w:p w:rsidR="000127E1" w:rsidRPr="000127E1" w:rsidRDefault="000127E1" w:rsidP="000127E1">
      <w:pPr>
        <w:ind w:left="360"/>
        <w:rPr>
          <w:rFonts w:ascii="Times New Roman" w:hAnsi="Times New Roman"/>
          <w:sz w:val="24"/>
          <w:szCs w:val="24"/>
        </w:rPr>
      </w:pPr>
      <w:r w:rsidRPr="000127E1">
        <w:rPr>
          <w:rFonts w:ascii="Times New Roman" w:hAnsi="Times New Roman"/>
          <w:sz w:val="24"/>
          <w:szCs w:val="24"/>
        </w:rPr>
        <w:t xml:space="preserve">    KONSULTACJE SPOŁECZNE</w:t>
      </w:r>
    </w:p>
    <w:p w:rsidR="000127E1" w:rsidRPr="000127E1" w:rsidRDefault="000127E1" w:rsidP="000127E1">
      <w:pPr>
        <w:ind w:left="360"/>
        <w:rPr>
          <w:rFonts w:ascii="Times New Roman" w:hAnsi="Times New Roman"/>
          <w:sz w:val="24"/>
          <w:szCs w:val="24"/>
        </w:rPr>
      </w:pPr>
      <w:r w:rsidRPr="000127E1">
        <w:rPr>
          <w:rFonts w:ascii="Times New Roman" w:hAnsi="Times New Roman"/>
          <w:sz w:val="24"/>
          <w:szCs w:val="24"/>
        </w:rPr>
        <w:t xml:space="preserve">    INTERAKTYWNA MAPA MIASTA</w:t>
      </w:r>
    </w:p>
    <w:p w:rsidR="000127E1" w:rsidRPr="000127E1" w:rsidRDefault="000127E1" w:rsidP="000127E1">
      <w:pPr>
        <w:ind w:left="360"/>
        <w:rPr>
          <w:rFonts w:ascii="Times New Roman" w:hAnsi="Times New Roman"/>
          <w:sz w:val="24"/>
          <w:szCs w:val="24"/>
        </w:rPr>
      </w:pPr>
      <w:r w:rsidRPr="000127E1">
        <w:rPr>
          <w:rFonts w:ascii="Times New Roman" w:hAnsi="Times New Roman"/>
          <w:sz w:val="24"/>
          <w:szCs w:val="24"/>
        </w:rPr>
        <w:t xml:space="preserve">    POGODA  - w </w:t>
      </w:r>
      <w:proofErr w:type="spellStart"/>
      <w:r w:rsidRPr="000127E1">
        <w:rPr>
          <w:rFonts w:ascii="Times New Roman" w:hAnsi="Times New Roman"/>
          <w:sz w:val="24"/>
          <w:szCs w:val="24"/>
        </w:rPr>
        <w:t>Świnoujsciu</w:t>
      </w:r>
      <w:proofErr w:type="spellEnd"/>
    </w:p>
    <w:p w:rsidR="000127E1" w:rsidRPr="000127E1" w:rsidRDefault="000127E1" w:rsidP="000127E1">
      <w:pPr>
        <w:ind w:left="360"/>
        <w:rPr>
          <w:rFonts w:ascii="Times New Roman" w:hAnsi="Times New Roman"/>
          <w:sz w:val="24"/>
          <w:szCs w:val="24"/>
        </w:rPr>
      </w:pPr>
      <w:r w:rsidRPr="000127E1">
        <w:rPr>
          <w:rFonts w:ascii="Times New Roman" w:hAnsi="Times New Roman"/>
          <w:sz w:val="24"/>
          <w:szCs w:val="24"/>
        </w:rPr>
        <w:t xml:space="preserve">    KAMERY W MIEŚCIE</w:t>
      </w:r>
    </w:p>
    <w:p w:rsidR="000127E1" w:rsidRPr="000127E1" w:rsidRDefault="000127E1" w:rsidP="000127E1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0127E1">
        <w:rPr>
          <w:rFonts w:ascii="Times New Roman" w:hAnsi="Times New Roman"/>
          <w:sz w:val="24"/>
          <w:szCs w:val="24"/>
        </w:rPr>
        <w:t xml:space="preserve">          MULTIMEDIA</w:t>
      </w:r>
      <w:r w:rsidRPr="000127E1">
        <w:rPr>
          <w:rFonts w:ascii="Times New Roman" w:hAnsi="Times New Roman"/>
          <w:sz w:val="24"/>
          <w:szCs w:val="24"/>
        </w:rPr>
        <w:br/>
        <w:t xml:space="preserve">         WYRAŹNIE POKAZANA IKONA BIULETYNU INFORMACJI PUBLICZNEJ        </w:t>
      </w:r>
    </w:p>
    <w:p w:rsidR="00CB7C70" w:rsidRPr="000127E1" w:rsidRDefault="008A3A9F" w:rsidP="008A3A9F">
      <w:pPr>
        <w:spacing w:after="200" w:line="276" w:lineRule="auto"/>
        <w:ind w:left="708" w:firstLin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127E1" w:rsidRPr="000127E1">
        <w:rPr>
          <w:rFonts w:ascii="Times New Roman" w:hAnsi="Times New Roman"/>
          <w:sz w:val="24"/>
          <w:szCs w:val="24"/>
        </w:rPr>
        <w:t>Funkcje</w:t>
      </w:r>
      <w:r w:rsidR="0029306F">
        <w:rPr>
          <w:rFonts w:ascii="Times New Roman" w:hAnsi="Times New Roman"/>
          <w:sz w:val="24"/>
          <w:szCs w:val="24"/>
        </w:rPr>
        <w:t>:</w:t>
      </w:r>
      <w:r w:rsidR="000127E1" w:rsidRPr="000127E1">
        <w:rPr>
          <w:rFonts w:ascii="Times New Roman" w:hAnsi="Times New Roman"/>
          <w:sz w:val="24"/>
          <w:szCs w:val="24"/>
        </w:rPr>
        <w:br/>
      </w:r>
      <w:proofErr w:type="spellStart"/>
      <w:r w:rsidR="000127E1" w:rsidRPr="000127E1">
        <w:rPr>
          <w:rFonts w:ascii="Times New Roman" w:hAnsi="Times New Roman"/>
          <w:sz w:val="24"/>
          <w:szCs w:val="24"/>
        </w:rPr>
        <w:t>Newsletter</w:t>
      </w:r>
      <w:proofErr w:type="spellEnd"/>
      <w:r w:rsidR="000127E1" w:rsidRPr="000127E1">
        <w:rPr>
          <w:rFonts w:ascii="Times New Roman" w:hAnsi="Times New Roman"/>
          <w:sz w:val="24"/>
          <w:szCs w:val="24"/>
        </w:rPr>
        <w:br/>
        <w:t>Wyszukiwarka fraz</w:t>
      </w:r>
      <w:r w:rsidR="0029306F">
        <w:rPr>
          <w:rFonts w:ascii="Times New Roman" w:hAnsi="Times New Roman"/>
          <w:sz w:val="24"/>
          <w:szCs w:val="24"/>
        </w:rPr>
        <w:t>, działająca w oparciu o całą treść zawartą w serwisie, potrafiąca wykonywać proste operacje logiczne</w:t>
      </w:r>
      <w:r w:rsidR="000127E1" w:rsidRPr="000127E1">
        <w:rPr>
          <w:rFonts w:ascii="Times New Roman" w:hAnsi="Times New Roman"/>
          <w:sz w:val="24"/>
          <w:szCs w:val="24"/>
        </w:rPr>
        <w:br/>
        <w:t>Data i aktualne imieniny</w:t>
      </w:r>
      <w:r w:rsidR="000127E1" w:rsidRPr="000127E1">
        <w:rPr>
          <w:rFonts w:ascii="Times New Roman" w:hAnsi="Times New Roman"/>
          <w:sz w:val="24"/>
          <w:szCs w:val="24"/>
        </w:rPr>
        <w:br/>
        <w:t xml:space="preserve">Odnośniki, przekierowania do portali </w:t>
      </w:r>
      <w:proofErr w:type="spellStart"/>
      <w:r w:rsidR="000127E1" w:rsidRPr="000127E1">
        <w:rPr>
          <w:rFonts w:ascii="Times New Roman" w:hAnsi="Times New Roman"/>
          <w:sz w:val="24"/>
          <w:szCs w:val="24"/>
        </w:rPr>
        <w:t>społecznościowych</w:t>
      </w:r>
      <w:proofErr w:type="spellEnd"/>
      <w:r w:rsidR="000127E1" w:rsidRPr="000127E1">
        <w:rPr>
          <w:rFonts w:ascii="Times New Roman" w:hAnsi="Times New Roman"/>
          <w:sz w:val="24"/>
          <w:szCs w:val="24"/>
        </w:rPr>
        <w:br/>
        <w:t>Wersje językowe  .</w:t>
      </w:r>
      <w:proofErr w:type="spellStart"/>
      <w:r w:rsidR="000127E1" w:rsidRPr="000127E1">
        <w:rPr>
          <w:rFonts w:ascii="Times New Roman" w:hAnsi="Times New Roman"/>
          <w:sz w:val="24"/>
          <w:szCs w:val="24"/>
        </w:rPr>
        <w:t>pl</w:t>
      </w:r>
      <w:proofErr w:type="spellEnd"/>
      <w:r w:rsidR="000127E1" w:rsidRPr="000127E1">
        <w:rPr>
          <w:rFonts w:ascii="Times New Roman" w:hAnsi="Times New Roman"/>
          <w:sz w:val="24"/>
          <w:szCs w:val="24"/>
        </w:rPr>
        <w:t>, .de i .</w:t>
      </w:r>
      <w:proofErr w:type="spellStart"/>
      <w:r w:rsidR="000127E1" w:rsidRPr="000127E1">
        <w:rPr>
          <w:rFonts w:ascii="Times New Roman" w:hAnsi="Times New Roman"/>
          <w:sz w:val="24"/>
          <w:szCs w:val="24"/>
        </w:rPr>
        <w:t>eng</w:t>
      </w:r>
      <w:proofErr w:type="spellEnd"/>
      <w:r w:rsidR="00CB7C70">
        <w:rPr>
          <w:rFonts w:ascii="Times New Roman" w:hAnsi="Times New Roman"/>
          <w:sz w:val="24"/>
          <w:szCs w:val="24"/>
        </w:rPr>
        <w:br/>
      </w:r>
      <w:r w:rsidR="00CB7C70" w:rsidRPr="00CB7C70">
        <w:rPr>
          <w:rFonts w:ascii="Times New Roman" w:hAnsi="Times New Roman"/>
          <w:sz w:val="24"/>
          <w:szCs w:val="24"/>
        </w:rPr>
        <w:t xml:space="preserve">Archiwum </w:t>
      </w:r>
      <w:r w:rsidR="00CB7C70">
        <w:rPr>
          <w:rFonts w:ascii="Times New Roman" w:hAnsi="Times New Roman"/>
          <w:sz w:val="24"/>
          <w:szCs w:val="24"/>
        </w:rPr>
        <w:t>aktualności i ankiet</w:t>
      </w:r>
    </w:p>
    <w:p w:rsidR="000127E1" w:rsidRPr="000127E1" w:rsidRDefault="000127E1" w:rsidP="000127E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127E1" w:rsidRPr="008A3A9F" w:rsidRDefault="000127E1" w:rsidP="008A3A9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8A3A9F">
        <w:rPr>
          <w:rFonts w:ascii="Times New Roman" w:hAnsi="Times New Roman"/>
          <w:b/>
          <w:color w:val="000000"/>
          <w:sz w:val="24"/>
          <w:szCs w:val="24"/>
        </w:rPr>
        <w:t>Technologia strony</w:t>
      </w:r>
    </w:p>
    <w:p w:rsidR="000127E1" w:rsidRPr="000127E1" w:rsidRDefault="000127E1" w:rsidP="000127E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27E1">
        <w:rPr>
          <w:rFonts w:ascii="Times New Roman" w:hAnsi="Times New Roman"/>
          <w:color w:val="000000"/>
          <w:sz w:val="24"/>
          <w:szCs w:val="24"/>
        </w:rPr>
        <w:t>Witryna powinna opierać się na przejrzystym, funkcjonalnym systemie CMS (Content Management System = System Zarządzania Treścią), tj. zestawie aplikacji internetowych,</w:t>
      </w:r>
    </w:p>
    <w:p w:rsidR="000127E1" w:rsidRPr="000127E1" w:rsidRDefault="000127E1" w:rsidP="000127E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27E1">
        <w:rPr>
          <w:rFonts w:ascii="Times New Roman" w:hAnsi="Times New Roman"/>
          <w:color w:val="000000"/>
          <w:sz w:val="24"/>
          <w:szCs w:val="24"/>
        </w:rPr>
        <w:t>wyposażonym w polski interfejs, pozwalającym na:</w:t>
      </w:r>
    </w:p>
    <w:p w:rsidR="0029306F" w:rsidRDefault="008A3A9F" w:rsidP="008A3A9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9306F">
        <w:rPr>
          <w:rFonts w:ascii="Times New Roman" w:hAnsi="Times New Roman"/>
          <w:color w:val="000000"/>
          <w:sz w:val="24"/>
          <w:szCs w:val="24"/>
        </w:rPr>
        <w:t>samodzielne modyfikowanie układu strony – układu składających się na nią bloków i zawartości elementów edytowalnych projektu graficznego,</w:t>
      </w:r>
    </w:p>
    <w:p w:rsidR="0029306F" w:rsidRDefault="008A3A9F" w:rsidP="008A3A9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9306F">
        <w:rPr>
          <w:rFonts w:ascii="Times New Roman" w:hAnsi="Times New Roman"/>
          <w:color w:val="000000"/>
          <w:sz w:val="24"/>
          <w:szCs w:val="24"/>
        </w:rPr>
        <w:t>samodzielne dodawanie i modyfikowanie (bieżącą aktualizację) treści podstron przez osoby posiadające podstawowe umiejętności obsługi komputera, poprzez proste w obsłudze formularze,</w:t>
      </w:r>
    </w:p>
    <w:p w:rsidR="0029306F" w:rsidRDefault="008A3A9F" w:rsidP="008A3A9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9306F">
        <w:rPr>
          <w:rFonts w:ascii="Times New Roman" w:hAnsi="Times New Roman"/>
          <w:color w:val="000000"/>
          <w:sz w:val="24"/>
          <w:szCs w:val="24"/>
        </w:rPr>
        <w:t>możliwość załączania do treści zdjęć, dokumentów (DOC i XLS do zapisu i PDF do wydruku), filmów, obiektów Flash,</w:t>
      </w:r>
    </w:p>
    <w:p w:rsidR="00CB7C70" w:rsidRPr="000127E1" w:rsidRDefault="005E5AFE" w:rsidP="005E5AFE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B7C70">
        <w:rPr>
          <w:rFonts w:ascii="Times New Roman" w:hAnsi="Times New Roman"/>
          <w:color w:val="000000"/>
          <w:sz w:val="24"/>
          <w:szCs w:val="24"/>
        </w:rPr>
        <w:t>możliwość komentowania i oceniania artykułów przez użytkowników (moderowana),</w:t>
      </w:r>
    </w:p>
    <w:p w:rsidR="00D15B2D" w:rsidRDefault="005E5AFE" w:rsidP="005E5AFE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127E1" w:rsidRPr="000127E1">
        <w:rPr>
          <w:rFonts w:ascii="Times New Roman" w:hAnsi="Times New Roman"/>
          <w:color w:val="000000"/>
          <w:sz w:val="24"/>
          <w:szCs w:val="24"/>
        </w:rPr>
        <w:t>tworzenie dokumentów przy pomocy</w:t>
      </w:r>
      <w:r w:rsidR="00A77D7C">
        <w:rPr>
          <w:rFonts w:ascii="Times New Roman" w:hAnsi="Times New Roman"/>
          <w:color w:val="000000"/>
          <w:sz w:val="24"/>
          <w:szCs w:val="24"/>
        </w:rPr>
        <w:t xml:space="preserve"> wbudowanego,</w:t>
      </w:r>
      <w:r w:rsidR="000127E1" w:rsidRPr="000127E1">
        <w:rPr>
          <w:rFonts w:ascii="Times New Roman" w:hAnsi="Times New Roman"/>
          <w:color w:val="000000"/>
          <w:sz w:val="24"/>
          <w:szCs w:val="24"/>
        </w:rPr>
        <w:t xml:space="preserve"> intuicyjnego edytora</w:t>
      </w:r>
      <w:r w:rsidR="00A77D7C">
        <w:rPr>
          <w:rFonts w:ascii="Times New Roman" w:hAnsi="Times New Roman"/>
          <w:color w:val="000000"/>
          <w:sz w:val="24"/>
          <w:szCs w:val="24"/>
        </w:rPr>
        <w:t xml:space="preserve"> WYSIWYG</w:t>
      </w:r>
      <w:r w:rsidR="000127E1" w:rsidRPr="000127E1">
        <w:rPr>
          <w:rFonts w:ascii="Times New Roman" w:hAnsi="Times New Roman"/>
          <w:color w:val="000000"/>
          <w:sz w:val="24"/>
          <w:szCs w:val="24"/>
        </w:rPr>
        <w:t xml:space="preserve">, niewymagające od redaktorów znajomości języka </w:t>
      </w:r>
      <w:r>
        <w:rPr>
          <w:rFonts w:ascii="Times New Roman" w:hAnsi="Times New Roman"/>
          <w:color w:val="000000"/>
          <w:sz w:val="24"/>
          <w:szCs w:val="24"/>
        </w:rPr>
        <w:t>HTML</w:t>
      </w:r>
      <w:r w:rsidR="000127E1" w:rsidRPr="000127E1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0127E1" w:rsidRPr="00D15B2D" w:rsidRDefault="005E5AFE" w:rsidP="005E5AFE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15B2D">
        <w:rPr>
          <w:rFonts w:ascii="Times New Roman" w:hAnsi="Times New Roman"/>
          <w:color w:val="000000"/>
          <w:sz w:val="24"/>
          <w:szCs w:val="24"/>
        </w:rPr>
        <w:t>n</w:t>
      </w:r>
      <w:r w:rsidR="000127E1" w:rsidRPr="00D15B2D">
        <w:rPr>
          <w:rFonts w:ascii="Times New Roman" w:hAnsi="Times New Roman"/>
          <w:color w:val="000000"/>
          <w:sz w:val="24"/>
          <w:szCs w:val="24"/>
        </w:rPr>
        <w:t>ajważniejsze cechy edytora:</w:t>
      </w:r>
    </w:p>
    <w:p w:rsidR="000127E1" w:rsidRPr="000127E1" w:rsidRDefault="000127E1" w:rsidP="000127E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127E1">
        <w:rPr>
          <w:rFonts w:ascii="Times New Roman" w:hAnsi="Times New Roman"/>
          <w:color w:val="000000"/>
          <w:sz w:val="24"/>
          <w:szCs w:val="24"/>
        </w:rPr>
        <w:t>wygodny mechanizm przenoszenia treści ze sformatowanych w popularnych formatach biurowych plików tekstowych</w:t>
      </w:r>
      <w:r w:rsidR="00D15B2D">
        <w:rPr>
          <w:rFonts w:ascii="Times New Roman" w:hAnsi="Times New Roman"/>
          <w:color w:val="000000"/>
          <w:sz w:val="24"/>
          <w:szCs w:val="24"/>
        </w:rPr>
        <w:t xml:space="preserve"> (z uwzględnieniem wyczyszczenia kodu HTM</w:t>
      </w:r>
      <w:r w:rsidR="00D876FF">
        <w:rPr>
          <w:rFonts w:ascii="Times New Roman" w:hAnsi="Times New Roman"/>
          <w:color w:val="000000"/>
          <w:sz w:val="24"/>
          <w:szCs w:val="24"/>
        </w:rPr>
        <w:t>L</w:t>
      </w:r>
      <w:r w:rsidR="00D15B2D">
        <w:rPr>
          <w:rFonts w:ascii="Times New Roman" w:hAnsi="Times New Roman"/>
          <w:color w:val="000000"/>
          <w:sz w:val="24"/>
          <w:szCs w:val="24"/>
        </w:rPr>
        <w:t xml:space="preserve"> i dostosowania go do właściwej postaci)</w:t>
      </w:r>
      <w:r w:rsidRPr="000127E1">
        <w:rPr>
          <w:rFonts w:ascii="Times New Roman" w:hAnsi="Times New Roman"/>
          <w:color w:val="000000"/>
          <w:sz w:val="24"/>
          <w:szCs w:val="24"/>
        </w:rPr>
        <w:t>, jak  również edycję wstawia</w:t>
      </w:r>
      <w:r w:rsidR="00D15B2D">
        <w:rPr>
          <w:rFonts w:ascii="Times New Roman" w:hAnsi="Times New Roman"/>
          <w:color w:val="000000"/>
          <w:sz w:val="24"/>
          <w:szCs w:val="24"/>
        </w:rPr>
        <w:t xml:space="preserve">nego dokumentu w formacie </w:t>
      </w:r>
      <w:r w:rsidR="005E5AFE">
        <w:rPr>
          <w:rFonts w:ascii="Times New Roman" w:hAnsi="Times New Roman"/>
          <w:color w:val="000000"/>
          <w:sz w:val="24"/>
          <w:szCs w:val="24"/>
        </w:rPr>
        <w:t>HTML</w:t>
      </w:r>
      <w:r w:rsidR="00D15B2D">
        <w:rPr>
          <w:rFonts w:ascii="Times New Roman" w:hAnsi="Times New Roman"/>
          <w:color w:val="000000"/>
          <w:sz w:val="24"/>
          <w:szCs w:val="24"/>
        </w:rPr>
        <w:t>)</w:t>
      </w:r>
    </w:p>
    <w:p w:rsidR="000127E1" w:rsidRPr="000127E1" w:rsidRDefault="000127E1" w:rsidP="000127E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127E1">
        <w:rPr>
          <w:rFonts w:ascii="Times New Roman" w:hAnsi="Times New Roman"/>
          <w:color w:val="000000"/>
          <w:sz w:val="24"/>
          <w:szCs w:val="24"/>
        </w:rPr>
        <w:lastRenderedPageBreak/>
        <w:t>formatowanie tekstu (m.in. pogrubianie, podkreślanie, kursywa,)</w:t>
      </w:r>
    </w:p>
    <w:p w:rsidR="000127E1" w:rsidRPr="000127E1" w:rsidRDefault="000127E1" w:rsidP="000127E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127E1">
        <w:rPr>
          <w:rFonts w:ascii="Times New Roman" w:hAnsi="Times New Roman"/>
          <w:color w:val="000000"/>
          <w:sz w:val="24"/>
          <w:szCs w:val="24"/>
        </w:rPr>
        <w:t>wstawianie znaków specjalnych (np.€, §)</w:t>
      </w:r>
    </w:p>
    <w:p w:rsidR="000127E1" w:rsidRPr="000127E1" w:rsidRDefault="000127E1" w:rsidP="000127E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127E1">
        <w:rPr>
          <w:rFonts w:ascii="Times New Roman" w:hAnsi="Times New Roman"/>
          <w:color w:val="000000"/>
          <w:sz w:val="24"/>
          <w:szCs w:val="24"/>
        </w:rPr>
        <w:t>wyrównywanie tekstu</w:t>
      </w:r>
    </w:p>
    <w:p w:rsidR="000127E1" w:rsidRPr="000127E1" w:rsidRDefault="000127E1" w:rsidP="000127E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127E1">
        <w:rPr>
          <w:rFonts w:ascii="Times New Roman" w:hAnsi="Times New Roman"/>
          <w:color w:val="000000"/>
          <w:sz w:val="24"/>
          <w:szCs w:val="24"/>
        </w:rPr>
        <w:t>tworzenie tabel</w:t>
      </w:r>
    </w:p>
    <w:p w:rsidR="000127E1" w:rsidRPr="000127E1" w:rsidRDefault="000127E1" w:rsidP="000127E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127E1">
        <w:rPr>
          <w:rFonts w:ascii="Times New Roman" w:hAnsi="Times New Roman"/>
          <w:color w:val="000000"/>
          <w:sz w:val="24"/>
          <w:szCs w:val="24"/>
        </w:rPr>
        <w:t>wstawianie grafiki</w:t>
      </w:r>
      <w:r w:rsidR="00D15B2D">
        <w:rPr>
          <w:rFonts w:ascii="Times New Roman" w:hAnsi="Times New Roman"/>
          <w:color w:val="000000"/>
          <w:sz w:val="24"/>
          <w:szCs w:val="24"/>
        </w:rPr>
        <w:t>, zdjęć, filmów, obiektów Flash</w:t>
      </w:r>
    </w:p>
    <w:p w:rsidR="000127E1" w:rsidRPr="000127E1" w:rsidRDefault="000127E1" w:rsidP="000127E1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127E1">
        <w:rPr>
          <w:rFonts w:ascii="Times New Roman" w:hAnsi="Times New Roman"/>
          <w:color w:val="000000"/>
          <w:sz w:val="24"/>
          <w:szCs w:val="24"/>
        </w:rPr>
        <w:t xml:space="preserve">wstawianie odsyłaczy </w:t>
      </w:r>
      <w:r w:rsidR="00D15B2D">
        <w:rPr>
          <w:rFonts w:ascii="Times New Roman" w:hAnsi="Times New Roman"/>
          <w:color w:val="000000"/>
          <w:sz w:val="24"/>
          <w:szCs w:val="24"/>
        </w:rPr>
        <w:t xml:space="preserve">(także do </w:t>
      </w:r>
      <w:r w:rsidRPr="000127E1">
        <w:rPr>
          <w:rFonts w:ascii="Times New Roman" w:hAnsi="Times New Roman"/>
          <w:color w:val="000000"/>
          <w:sz w:val="24"/>
          <w:szCs w:val="24"/>
        </w:rPr>
        <w:t xml:space="preserve">dokumentów </w:t>
      </w:r>
      <w:r w:rsidR="00D15B2D">
        <w:rPr>
          <w:rFonts w:ascii="Times New Roman" w:hAnsi="Times New Roman"/>
          <w:color w:val="000000"/>
          <w:sz w:val="24"/>
          <w:szCs w:val="24"/>
        </w:rPr>
        <w:t>DOC, XLS, PDF z repozytorium)</w:t>
      </w:r>
    </w:p>
    <w:p w:rsidR="000127E1" w:rsidRDefault="005E5AFE" w:rsidP="005E5AFE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127E1" w:rsidRPr="000127E1">
        <w:rPr>
          <w:rFonts w:ascii="Times New Roman" w:hAnsi="Times New Roman"/>
          <w:color w:val="000000"/>
          <w:sz w:val="24"/>
          <w:szCs w:val="24"/>
        </w:rPr>
        <w:t>wyszukiwanie treści na stronie www</w:t>
      </w:r>
      <w:r w:rsidR="00D15B2D">
        <w:rPr>
          <w:rFonts w:ascii="Times New Roman" w:hAnsi="Times New Roman"/>
          <w:color w:val="000000"/>
          <w:sz w:val="24"/>
          <w:szCs w:val="24"/>
        </w:rPr>
        <w:t>,</w:t>
      </w:r>
      <w:r w:rsidR="000127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127E1" w:rsidRPr="000127E1">
        <w:rPr>
          <w:rFonts w:ascii="Times New Roman" w:hAnsi="Times New Roman"/>
          <w:color w:val="000000"/>
          <w:sz w:val="24"/>
          <w:szCs w:val="24"/>
        </w:rPr>
        <w:t>generowanie dokumentów/stron w wersji „do druku”</w:t>
      </w:r>
      <w:r w:rsidR="00837C0E">
        <w:rPr>
          <w:rFonts w:ascii="Times New Roman" w:hAnsi="Times New Roman"/>
          <w:color w:val="000000"/>
          <w:sz w:val="24"/>
          <w:szCs w:val="24"/>
        </w:rPr>
        <w:t xml:space="preserve"> i „do zapisu” </w:t>
      </w:r>
    </w:p>
    <w:p w:rsidR="00837C0E" w:rsidRDefault="005E5AFE" w:rsidP="005E5AFE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37C0E">
        <w:rPr>
          <w:rFonts w:ascii="Times New Roman" w:hAnsi="Times New Roman"/>
          <w:color w:val="000000"/>
          <w:sz w:val="24"/>
          <w:szCs w:val="24"/>
        </w:rPr>
        <w:t>podgląd zapisanych zmian przed publikacją,</w:t>
      </w:r>
    </w:p>
    <w:p w:rsidR="00CB7C70" w:rsidRDefault="005E5AFE" w:rsidP="005E5AFE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B7C70">
        <w:rPr>
          <w:rFonts w:ascii="Times New Roman" w:hAnsi="Times New Roman"/>
          <w:color w:val="000000"/>
          <w:sz w:val="24"/>
          <w:szCs w:val="24"/>
        </w:rPr>
        <w:t>wersja tekstowa, mapa witryny i kanał RSS</w:t>
      </w:r>
      <w:r w:rsidR="00D15B2D">
        <w:rPr>
          <w:rFonts w:ascii="Times New Roman" w:hAnsi="Times New Roman"/>
          <w:color w:val="000000"/>
          <w:sz w:val="24"/>
          <w:szCs w:val="24"/>
        </w:rPr>
        <w:t xml:space="preserve"> dla każdego z działów serwisu</w:t>
      </w:r>
    </w:p>
    <w:p w:rsidR="00837C0E" w:rsidRDefault="005E5AFE" w:rsidP="005E5AFE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37C0E">
        <w:rPr>
          <w:rFonts w:ascii="Times New Roman" w:hAnsi="Times New Roman"/>
          <w:color w:val="000000"/>
          <w:sz w:val="24"/>
          <w:szCs w:val="24"/>
        </w:rPr>
        <w:t>strona zaprojektowana według standardów W3C</w:t>
      </w:r>
      <w:r w:rsidR="00D15B2D">
        <w:rPr>
          <w:rFonts w:ascii="Times New Roman" w:hAnsi="Times New Roman"/>
          <w:color w:val="000000"/>
          <w:sz w:val="24"/>
          <w:szCs w:val="24"/>
        </w:rPr>
        <w:t xml:space="preserve"> (akceptow</w:t>
      </w:r>
      <w:r>
        <w:rPr>
          <w:rFonts w:ascii="Times New Roman" w:hAnsi="Times New Roman"/>
          <w:color w:val="000000"/>
          <w:sz w:val="24"/>
          <w:szCs w:val="24"/>
        </w:rPr>
        <w:t xml:space="preserve">ana przez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walidator</w:t>
      </w:r>
      <w:proofErr w:type="spellEnd"/>
      <w:r w:rsidR="00D15B2D">
        <w:rPr>
          <w:rFonts w:ascii="Times New Roman" w:hAnsi="Times New Roman"/>
          <w:color w:val="000000"/>
          <w:sz w:val="24"/>
          <w:szCs w:val="24"/>
        </w:rPr>
        <w:t xml:space="preserve"> W3C, z kodem HTML zgodnym z zasadami semantyki narzuconej przez W3C)</w:t>
      </w:r>
      <w:r w:rsidR="00837C0E">
        <w:rPr>
          <w:rFonts w:ascii="Times New Roman" w:hAnsi="Times New Roman"/>
          <w:color w:val="000000"/>
          <w:sz w:val="24"/>
          <w:szCs w:val="24"/>
        </w:rPr>
        <w:t xml:space="preserve"> i powinna prawidłowo otwierać się w następujących przeglądarkach: </w:t>
      </w:r>
      <w:r w:rsidR="00D15B2D">
        <w:rPr>
          <w:rFonts w:ascii="Times New Roman" w:hAnsi="Times New Roman"/>
          <w:color w:val="000000"/>
          <w:sz w:val="24"/>
          <w:szCs w:val="24"/>
        </w:rPr>
        <w:t>Windows/ PC (Mic</w:t>
      </w:r>
      <w:r w:rsidR="00740C2E">
        <w:rPr>
          <w:rFonts w:ascii="Times New Roman" w:hAnsi="Times New Roman"/>
          <w:color w:val="000000"/>
          <w:sz w:val="24"/>
          <w:szCs w:val="24"/>
        </w:rPr>
        <w:t xml:space="preserve">rosoft </w:t>
      </w:r>
      <w:r w:rsidR="00837C0E">
        <w:rPr>
          <w:rFonts w:ascii="Times New Roman" w:hAnsi="Times New Roman"/>
          <w:color w:val="000000"/>
          <w:sz w:val="24"/>
          <w:szCs w:val="24"/>
        </w:rPr>
        <w:t>Internet Explorer</w:t>
      </w:r>
      <w:r w:rsidR="00740C2E">
        <w:rPr>
          <w:rFonts w:ascii="Times New Roman" w:hAnsi="Times New Roman"/>
          <w:color w:val="000000"/>
          <w:sz w:val="24"/>
          <w:szCs w:val="24"/>
        </w:rPr>
        <w:t xml:space="preserve"> 7.0 i nowsza</w:t>
      </w:r>
      <w:r w:rsidR="00837C0E">
        <w:rPr>
          <w:rFonts w:ascii="Times New Roman" w:hAnsi="Times New Roman"/>
          <w:color w:val="000000"/>
          <w:sz w:val="24"/>
          <w:szCs w:val="24"/>
        </w:rPr>
        <w:t>, Opera</w:t>
      </w:r>
      <w:r w:rsidR="00740C2E">
        <w:rPr>
          <w:rFonts w:ascii="Times New Roman" w:hAnsi="Times New Roman"/>
          <w:color w:val="000000"/>
          <w:sz w:val="24"/>
          <w:szCs w:val="24"/>
        </w:rPr>
        <w:t xml:space="preserve"> 10.0 i nowsza</w:t>
      </w:r>
      <w:r w:rsidR="00837C0E">
        <w:rPr>
          <w:rFonts w:ascii="Times New Roman" w:hAnsi="Times New Roman"/>
          <w:color w:val="000000"/>
          <w:sz w:val="24"/>
          <w:szCs w:val="24"/>
        </w:rPr>
        <w:t xml:space="preserve">, Mozilla </w:t>
      </w:r>
      <w:proofErr w:type="spellStart"/>
      <w:r w:rsidR="00837C0E">
        <w:rPr>
          <w:rFonts w:ascii="Times New Roman" w:hAnsi="Times New Roman"/>
          <w:color w:val="000000"/>
          <w:sz w:val="24"/>
          <w:szCs w:val="24"/>
        </w:rPr>
        <w:t>Firefox</w:t>
      </w:r>
      <w:proofErr w:type="spellEnd"/>
      <w:r w:rsidR="00740C2E">
        <w:rPr>
          <w:rFonts w:ascii="Times New Roman" w:hAnsi="Times New Roman"/>
          <w:color w:val="000000"/>
          <w:sz w:val="24"/>
          <w:szCs w:val="24"/>
        </w:rPr>
        <w:t xml:space="preserve"> 3,0 i nowsza</w:t>
      </w:r>
      <w:r w:rsidR="00D15B2D">
        <w:rPr>
          <w:rFonts w:ascii="Times New Roman" w:hAnsi="Times New Roman"/>
          <w:color w:val="000000"/>
          <w:sz w:val="24"/>
          <w:szCs w:val="24"/>
        </w:rPr>
        <w:t>,</w:t>
      </w:r>
      <w:r w:rsidR="00D15B2D" w:rsidRPr="00D15B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5B2D">
        <w:rPr>
          <w:rFonts w:ascii="Times New Roman" w:hAnsi="Times New Roman"/>
          <w:color w:val="000000"/>
          <w:sz w:val="24"/>
          <w:szCs w:val="24"/>
        </w:rPr>
        <w:t>Google Chrome 10. 0 i nowsza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740C2E">
        <w:rPr>
          <w:rFonts w:ascii="Times New Roman" w:hAnsi="Times New Roman"/>
          <w:color w:val="000000"/>
          <w:sz w:val="24"/>
          <w:szCs w:val="24"/>
        </w:rPr>
        <w:t xml:space="preserve"> Mac OS/ Apple (Apple Safari 5.0 i nowsza, Mozilla </w:t>
      </w:r>
      <w:proofErr w:type="spellStart"/>
      <w:r w:rsidR="00740C2E">
        <w:rPr>
          <w:rFonts w:ascii="Times New Roman" w:hAnsi="Times New Roman"/>
          <w:color w:val="000000"/>
          <w:sz w:val="24"/>
          <w:szCs w:val="24"/>
        </w:rPr>
        <w:t>Firefox</w:t>
      </w:r>
      <w:proofErr w:type="spellEnd"/>
      <w:r w:rsidR="00740C2E">
        <w:rPr>
          <w:rFonts w:ascii="Times New Roman" w:hAnsi="Times New Roman"/>
          <w:color w:val="000000"/>
          <w:sz w:val="24"/>
          <w:szCs w:val="24"/>
        </w:rPr>
        <w:t xml:space="preserve"> 3.0 i nowsza), urządzenia przenośne z systemem Google Android, Apple </w:t>
      </w:r>
      <w:proofErr w:type="spellStart"/>
      <w:r w:rsidR="00740C2E">
        <w:rPr>
          <w:rFonts w:ascii="Times New Roman" w:hAnsi="Times New Roman"/>
          <w:color w:val="000000"/>
          <w:sz w:val="24"/>
          <w:szCs w:val="24"/>
        </w:rPr>
        <w:t>iOS</w:t>
      </w:r>
      <w:proofErr w:type="spellEnd"/>
      <w:r w:rsidR="00740C2E">
        <w:rPr>
          <w:rFonts w:ascii="Times New Roman" w:hAnsi="Times New Roman"/>
          <w:color w:val="000000"/>
          <w:sz w:val="24"/>
          <w:szCs w:val="24"/>
        </w:rPr>
        <w:t xml:space="preserve"> 4.3</w:t>
      </w:r>
      <w:r w:rsidR="00837C0E">
        <w:rPr>
          <w:rFonts w:ascii="Times New Roman" w:hAnsi="Times New Roman"/>
          <w:color w:val="000000"/>
          <w:sz w:val="24"/>
          <w:szCs w:val="24"/>
        </w:rPr>
        <w:t>,</w:t>
      </w:r>
    </w:p>
    <w:p w:rsidR="00D15B2D" w:rsidRPr="000127E1" w:rsidRDefault="005E5AFE" w:rsidP="005E5AFE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15B2D">
        <w:rPr>
          <w:rFonts w:ascii="Times New Roman" w:hAnsi="Times New Roman"/>
          <w:color w:val="000000"/>
          <w:sz w:val="24"/>
          <w:szCs w:val="24"/>
        </w:rPr>
        <w:t>czytelność ró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="00D15B2D">
        <w:rPr>
          <w:rFonts w:ascii="Times New Roman" w:hAnsi="Times New Roman"/>
          <w:color w:val="000000"/>
          <w:sz w:val="24"/>
          <w:szCs w:val="24"/>
        </w:rPr>
        <w:t xml:space="preserve">nież bez grafik i skryptów </w:t>
      </w:r>
      <w:proofErr w:type="spellStart"/>
      <w:r w:rsidR="00D15B2D">
        <w:rPr>
          <w:rFonts w:ascii="Times New Roman" w:hAnsi="Times New Roman"/>
          <w:color w:val="000000"/>
          <w:sz w:val="24"/>
          <w:szCs w:val="24"/>
        </w:rPr>
        <w:t>JavaS</w:t>
      </w:r>
      <w:r>
        <w:rPr>
          <w:rFonts w:ascii="Times New Roman" w:hAnsi="Times New Roman"/>
          <w:color w:val="000000"/>
          <w:sz w:val="24"/>
          <w:szCs w:val="24"/>
        </w:rPr>
        <w:t>c</w:t>
      </w:r>
      <w:r w:rsidR="00D15B2D">
        <w:rPr>
          <w:rFonts w:ascii="Times New Roman" w:hAnsi="Times New Roman"/>
          <w:color w:val="000000"/>
          <w:sz w:val="24"/>
          <w:szCs w:val="24"/>
        </w:rPr>
        <w:t>ript</w:t>
      </w:r>
      <w:proofErr w:type="spellEnd"/>
      <w:r w:rsidR="00D15B2D">
        <w:rPr>
          <w:rFonts w:ascii="Times New Roman" w:hAnsi="Times New Roman"/>
          <w:color w:val="000000"/>
          <w:sz w:val="24"/>
          <w:szCs w:val="24"/>
        </w:rPr>
        <w:t>, aby zapewnić komfort osobom niedowidzącym</w:t>
      </w:r>
      <w:r w:rsidR="006575F1">
        <w:rPr>
          <w:rFonts w:ascii="Times New Roman" w:hAnsi="Times New Roman"/>
          <w:color w:val="000000"/>
          <w:sz w:val="24"/>
          <w:szCs w:val="24"/>
        </w:rPr>
        <w:t>, korzystającym z czytników ekranowych</w:t>
      </w:r>
    </w:p>
    <w:p w:rsidR="000127E1" w:rsidRPr="000127E1" w:rsidRDefault="005E5AFE" w:rsidP="000127E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127E1" w:rsidRPr="000127E1">
        <w:rPr>
          <w:rFonts w:ascii="Times New Roman" w:hAnsi="Times New Roman"/>
          <w:color w:val="000000"/>
          <w:sz w:val="24"/>
          <w:szCs w:val="24"/>
        </w:rPr>
        <w:t>dostęp do systemu CMS z poziomu przeglądarki internetowej,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6575F1">
        <w:rPr>
          <w:rFonts w:ascii="Times New Roman" w:hAnsi="Times New Roman"/>
          <w:color w:val="000000"/>
          <w:sz w:val="24"/>
          <w:szCs w:val="24"/>
        </w:rPr>
        <w:t>możliwość bezpiecznego uwierzytelniania</w:t>
      </w:r>
      <w:r w:rsidR="000127E1" w:rsidRPr="000127E1">
        <w:rPr>
          <w:rFonts w:ascii="Times New Roman" w:hAnsi="Times New Roman"/>
          <w:color w:val="000000"/>
          <w:sz w:val="24"/>
          <w:szCs w:val="24"/>
        </w:rPr>
        <w:t xml:space="preserve"> osób uprawnionych, logujących się do niego przy pomocy przeglądarki internetowej,</w:t>
      </w:r>
    </w:p>
    <w:p w:rsidR="000127E1" w:rsidRPr="000127E1" w:rsidRDefault="005E5AFE" w:rsidP="005E5AFE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127E1" w:rsidRPr="000127E1">
        <w:rPr>
          <w:rFonts w:ascii="Times New Roman" w:hAnsi="Times New Roman"/>
          <w:color w:val="000000"/>
          <w:sz w:val="24"/>
          <w:szCs w:val="24"/>
        </w:rPr>
        <w:t>równoczesną obsługę przez minimum pięć osób,</w:t>
      </w:r>
    </w:p>
    <w:p w:rsidR="000127E1" w:rsidRPr="000127E1" w:rsidRDefault="005E5AFE" w:rsidP="005E5AFE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127E1" w:rsidRPr="000127E1">
        <w:rPr>
          <w:rFonts w:ascii="Times New Roman" w:hAnsi="Times New Roman"/>
          <w:color w:val="000000"/>
          <w:sz w:val="24"/>
          <w:szCs w:val="24"/>
        </w:rPr>
        <w:t>blokowanie możliwości edycji danej strony w czasie, kiedy inna osobą już ją edytuje,</w:t>
      </w:r>
    </w:p>
    <w:p w:rsidR="000127E1" w:rsidRPr="000127E1" w:rsidRDefault="005E5AFE" w:rsidP="000127E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127E1" w:rsidRPr="000127E1">
        <w:rPr>
          <w:rFonts w:ascii="Times New Roman" w:hAnsi="Times New Roman"/>
          <w:color w:val="000000"/>
          <w:sz w:val="24"/>
          <w:szCs w:val="24"/>
        </w:rPr>
        <w:t>przyznawanie uprawnień dostępu na zróżnicowanych poziomach:</w:t>
      </w:r>
    </w:p>
    <w:p w:rsidR="000127E1" w:rsidRPr="000127E1" w:rsidRDefault="000127E1" w:rsidP="000127E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127E1">
        <w:rPr>
          <w:rFonts w:ascii="Times New Roman" w:hAnsi="Times New Roman"/>
          <w:color w:val="000000"/>
          <w:sz w:val="24"/>
          <w:szCs w:val="24"/>
        </w:rPr>
        <w:t>Administratora systemu CMS – osobę odpowiedzialną za zarządzanie całym systemem, w   tym tworzenie, edytowanie, usuwanie, publikowanie treści, grafik, załączników, działów,  podstron, dodawanie i usuwanie użytkowników i nadawanie im praw dostępu,</w:t>
      </w:r>
    </w:p>
    <w:p w:rsidR="000127E1" w:rsidRPr="000127E1" w:rsidRDefault="000127E1" w:rsidP="000127E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127E1">
        <w:rPr>
          <w:rFonts w:ascii="Times New Roman" w:hAnsi="Times New Roman"/>
          <w:color w:val="000000"/>
          <w:sz w:val="24"/>
          <w:szCs w:val="24"/>
        </w:rPr>
        <w:t xml:space="preserve"> Osobę wprowadzającą dane – osobę odpowiedzialną za tworzenie, edytowanie, usuwanie,  grafik, załączników bez prawa ich publikacji, </w:t>
      </w:r>
    </w:p>
    <w:p w:rsidR="000127E1" w:rsidRPr="000127E1" w:rsidRDefault="005E5AFE" w:rsidP="005E5AFE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6575F1">
        <w:rPr>
          <w:rFonts w:ascii="Times New Roman" w:hAnsi="Times New Roman"/>
          <w:color w:val="000000"/>
          <w:sz w:val="24"/>
          <w:szCs w:val="24"/>
        </w:rPr>
        <w:t>gromadzenie</w:t>
      </w:r>
      <w:r w:rsidR="000127E1" w:rsidRPr="000127E1">
        <w:rPr>
          <w:rFonts w:ascii="Times New Roman" w:hAnsi="Times New Roman"/>
          <w:color w:val="000000"/>
          <w:sz w:val="24"/>
          <w:szCs w:val="24"/>
        </w:rPr>
        <w:t xml:space="preserve"> statystyk – (ilość wejść na stronie,</w:t>
      </w:r>
      <w:r w:rsidR="006575F1">
        <w:rPr>
          <w:rFonts w:ascii="Times New Roman" w:hAnsi="Times New Roman"/>
          <w:color w:val="000000"/>
          <w:sz w:val="24"/>
          <w:szCs w:val="24"/>
        </w:rPr>
        <w:t xml:space="preserve"> ilość odsłon,</w:t>
      </w:r>
      <w:r w:rsidR="000127E1" w:rsidRPr="000127E1">
        <w:rPr>
          <w:rFonts w:ascii="Times New Roman" w:hAnsi="Times New Roman"/>
          <w:color w:val="000000"/>
          <w:sz w:val="24"/>
          <w:szCs w:val="24"/>
        </w:rPr>
        <w:t xml:space="preserve"> ilość indywidualnych użytkowników, rodzaj używanej przeglądarki, lokalizacja użytkowników na podstawie adresu IP, </w:t>
      </w:r>
      <w:r w:rsidR="006575F1">
        <w:rPr>
          <w:rFonts w:ascii="Times New Roman" w:hAnsi="Times New Roman"/>
          <w:color w:val="000000"/>
          <w:sz w:val="24"/>
          <w:szCs w:val="24"/>
        </w:rPr>
        <w:t xml:space="preserve">słowa kluczowe w wyszukiwarkach, strony odsyłające, lokalizacja użytkowników, </w:t>
      </w:r>
      <w:r w:rsidR="000127E1" w:rsidRPr="000127E1">
        <w:rPr>
          <w:rFonts w:ascii="Times New Roman" w:hAnsi="Times New Roman"/>
          <w:color w:val="000000"/>
          <w:sz w:val="24"/>
          <w:szCs w:val="24"/>
        </w:rPr>
        <w:t>inne) - zewnętrzne (tzn. dotyczące aktywności zewnętrznych użytkowników), jak i wewnętrzne (dotyczące aktywności administratorów i redaktorów oraz innych osób z zespołu redaktorskiego (każda strona powinna mieć swoją historię edycji</w:t>
      </w:r>
      <w:r w:rsidR="006575F1">
        <w:rPr>
          <w:rFonts w:ascii="Times New Roman" w:hAnsi="Times New Roman"/>
          <w:color w:val="000000"/>
          <w:sz w:val="24"/>
          <w:szCs w:val="24"/>
        </w:rPr>
        <w:t xml:space="preserve"> z możliwością łatwego przywrócenia wersji poprzedniej</w:t>
      </w:r>
      <w:r w:rsidR="000127E1" w:rsidRPr="000127E1">
        <w:rPr>
          <w:rFonts w:ascii="Times New Roman" w:hAnsi="Times New Roman"/>
          <w:color w:val="000000"/>
          <w:sz w:val="24"/>
          <w:szCs w:val="24"/>
        </w:rPr>
        <w:t>),</w:t>
      </w:r>
    </w:p>
    <w:p w:rsidR="000127E1" w:rsidRPr="00837C0E" w:rsidRDefault="00363CC4" w:rsidP="00837C0E">
      <w:pPr>
        <w:tabs>
          <w:tab w:val="left" w:pos="851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127E1" w:rsidRPr="000127E1">
        <w:rPr>
          <w:rFonts w:ascii="Times New Roman" w:hAnsi="Times New Roman"/>
          <w:color w:val="000000"/>
          <w:sz w:val="24"/>
          <w:szCs w:val="24"/>
        </w:rPr>
        <w:t>tworzenie i zarządzanie repozytorium plików – dostęp do plików umieszczanych na stronie  www, tj. możliwość dodawania nowych, usuwania zbędnych plików, a także</w:t>
      </w:r>
      <w:r w:rsidR="00837C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7C0E" w:rsidRPr="00837C0E">
        <w:rPr>
          <w:rFonts w:ascii="Times New Roman" w:hAnsi="Times New Roman"/>
          <w:color w:val="000000"/>
          <w:sz w:val="24"/>
          <w:szCs w:val="24"/>
        </w:rPr>
        <w:t>p</w:t>
      </w:r>
      <w:r w:rsidR="000127E1" w:rsidRPr="00837C0E">
        <w:rPr>
          <w:rFonts w:ascii="Times New Roman" w:hAnsi="Times New Roman"/>
          <w:color w:val="000000"/>
          <w:sz w:val="24"/>
          <w:szCs w:val="24"/>
        </w:rPr>
        <w:t>odmiany   plików, które powinny być gromadzone w sposó</w:t>
      </w:r>
      <w:r>
        <w:rPr>
          <w:rFonts w:ascii="Times New Roman" w:hAnsi="Times New Roman"/>
          <w:color w:val="000000"/>
          <w:sz w:val="24"/>
          <w:szCs w:val="24"/>
        </w:rPr>
        <w:t xml:space="preserve">b pozwalający na swobodne ich </w:t>
      </w:r>
      <w:r w:rsidR="000127E1" w:rsidRPr="00837C0E">
        <w:rPr>
          <w:rFonts w:ascii="Times New Roman" w:hAnsi="Times New Roman"/>
          <w:color w:val="000000"/>
          <w:sz w:val="24"/>
          <w:szCs w:val="24"/>
        </w:rPr>
        <w:t>przeglądanie, katalogowanie i sortowanie</w:t>
      </w:r>
      <w:r w:rsidR="006575F1">
        <w:rPr>
          <w:rFonts w:ascii="Times New Roman" w:hAnsi="Times New Roman"/>
          <w:color w:val="000000"/>
          <w:sz w:val="24"/>
          <w:szCs w:val="24"/>
        </w:rPr>
        <w:t xml:space="preserve"> oraz dołączanie odnośników do treści podstron</w:t>
      </w:r>
      <w:r w:rsidR="000127E1" w:rsidRPr="00837C0E">
        <w:rPr>
          <w:rFonts w:ascii="Times New Roman" w:hAnsi="Times New Roman"/>
          <w:color w:val="000000"/>
          <w:sz w:val="24"/>
          <w:szCs w:val="24"/>
        </w:rPr>
        <w:t>,</w:t>
      </w:r>
    </w:p>
    <w:p w:rsidR="000127E1" w:rsidRPr="00363CC4" w:rsidRDefault="00363CC4" w:rsidP="00363CC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127E1" w:rsidRPr="00363CC4">
        <w:rPr>
          <w:rFonts w:ascii="Times New Roman" w:hAnsi="Times New Roman"/>
          <w:color w:val="000000"/>
          <w:sz w:val="24"/>
          <w:szCs w:val="24"/>
        </w:rPr>
        <w:t>niezawodny, bezpieczny i nieprzerwany dostęp do strony www,</w:t>
      </w:r>
    </w:p>
    <w:p w:rsidR="000127E1" w:rsidRPr="00363CC4" w:rsidRDefault="00363CC4" w:rsidP="00363CC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127E1" w:rsidRPr="00363CC4">
        <w:rPr>
          <w:rFonts w:ascii="Times New Roman" w:hAnsi="Times New Roman"/>
          <w:color w:val="000000"/>
          <w:sz w:val="24"/>
          <w:szCs w:val="24"/>
        </w:rPr>
        <w:t xml:space="preserve"> niezawodny, automatyczny system archiwizowania strony www</w:t>
      </w:r>
      <w:r w:rsidR="00837C0E" w:rsidRPr="00363CC4">
        <w:rPr>
          <w:rFonts w:ascii="Times New Roman" w:hAnsi="Times New Roman"/>
          <w:color w:val="000000"/>
          <w:sz w:val="24"/>
          <w:szCs w:val="24"/>
        </w:rPr>
        <w:t>,</w:t>
      </w:r>
    </w:p>
    <w:p w:rsidR="00837C0E" w:rsidRPr="00363CC4" w:rsidRDefault="00363CC4" w:rsidP="00363CC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1E67"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="00837C0E" w:rsidRPr="00E21E67">
        <w:rPr>
          <w:rFonts w:ascii="Times New Roman" w:hAnsi="Times New Roman"/>
          <w:color w:val="000000"/>
          <w:sz w:val="24"/>
          <w:szCs w:val="24"/>
        </w:rPr>
        <w:t xml:space="preserve">żałoba narodowa – przełączenie w tryb żałoby narodowej (kir, czarno-biały </w:t>
      </w:r>
      <w:proofErr w:type="spellStart"/>
      <w:r w:rsidR="00837C0E" w:rsidRPr="00E21E67">
        <w:rPr>
          <w:rFonts w:ascii="Times New Roman" w:hAnsi="Times New Roman"/>
          <w:color w:val="000000"/>
          <w:sz w:val="24"/>
          <w:szCs w:val="24"/>
        </w:rPr>
        <w:t>layout</w:t>
      </w:r>
      <w:proofErr w:type="spellEnd"/>
      <w:r w:rsidR="00837C0E" w:rsidRPr="00E21E67">
        <w:rPr>
          <w:rFonts w:ascii="Times New Roman" w:hAnsi="Times New Roman"/>
          <w:color w:val="000000"/>
          <w:sz w:val="24"/>
          <w:szCs w:val="24"/>
        </w:rPr>
        <w:t>) za pomocą CMS. Automatyczny powrót do trybu zwykłego po up</w:t>
      </w:r>
      <w:r w:rsidR="00DF35CC">
        <w:rPr>
          <w:rFonts w:ascii="Times New Roman" w:hAnsi="Times New Roman"/>
          <w:color w:val="000000"/>
          <w:sz w:val="24"/>
          <w:szCs w:val="24"/>
        </w:rPr>
        <w:t>ływie zdefiniowanego czasu.</w:t>
      </w:r>
    </w:p>
    <w:p w:rsidR="000127E1" w:rsidRPr="00234A6D" w:rsidRDefault="000127E1" w:rsidP="000127E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0127E1" w:rsidRPr="00FD0D64" w:rsidRDefault="000127E1" w:rsidP="000127E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0D64">
        <w:rPr>
          <w:rFonts w:ascii="Times New Roman" w:hAnsi="Times New Roman"/>
          <w:color w:val="000000"/>
          <w:sz w:val="24"/>
          <w:szCs w:val="24"/>
        </w:rPr>
        <w:t>Szczegółowe treści dla podstron dostarczone będą Wykonawcy przez Zamawiającego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0D64">
        <w:rPr>
          <w:rFonts w:ascii="Times New Roman" w:hAnsi="Times New Roman"/>
          <w:color w:val="000000"/>
          <w:sz w:val="24"/>
          <w:szCs w:val="24"/>
        </w:rPr>
        <w:t>po wyborze oferty (wybór na podstawie projektu ogólnego, bez wprowadzonych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0D64">
        <w:rPr>
          <w:rFonts w:ascii="Times New Roman" w:hAnsi="Times New Roman"/>
          <w:color w:val="000000"/>
          <w:sz w:val="24"/>
          <w:szCs w:val="24"/>
        </w:rPr>
        <w:t>nowych treści, dla projektu wystarczające będą treści zamieszczone na obecnej stronie</w:t>
      </w:r>
    </w:p>
    <w:p w:rsidR="000127E1" w:rsidRPr="00E8022A" w:rsidRDefault="000D7A68" w:rsidP="000127E1">
      <w:pPr>
        <w:spacing w:line="276" w:lineRule="auto"/>
        <w:jc w:val="both"/>
        <w:rPr>
          <w:rFonts w:ascii="Times New Roman" w:hAnsi="Times New Roman"/>
        </w:rPr>
      </w:pPr>
      <w:hyperlink r:id="rId9" w:history="1">
        <w:r w:rsidR="000127E1" w:rsidRPr="008521B1">
          <w:rPr>
            <w:rStyle w:val="Hipercze"/>
            <w:rFonts w:ascii="Times New Roman" w:hAnsi="Times New Roman"/>
            <w:sz w:val="24"/>
            <w:szCs w:val="24"/>
          </w:rPr>
          <w:t>www.swinoujscie.pl</w:t>
        </w:r>
      </w:hyperlink>
      <w:r w:rsidR="000127E1" w:rsidRPr="00FD0D64">
        <w:rPr>
          <w:rFonts w:ascii="Times New Roman" w:hAnsi="Times New Roman"/>
          <w:color w:val="000000"/>
          <w:sz w:val="24"/>
          <w:szCs w:val="24"/>
        </w:rPr>
        <w:t>)</w:t>
      </w:r>
      <w:r w:rsidR="000127E1">
        <w:rPr>
          <w:rFonts w:ascii="Times New Roman" w:hAnsi="Times New Roman"/>
          <w:color w:val="000000"/>
          <w:sz w:val="24"/>
          <w:szCs w:val="24"/>
        </w:rPr>
        <w:t>.</w:t>
      </w:r>
    </w:p>
    <w:p w:rsidR="000127E1" w:rsidRDefault="000127E1" w:rsidP="000127E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/>
      </w:r>
      <w:r w:rsidR="00363CC4">
        <w:rPr>
          <w:rFonts w:ascii="Times New Roman" w:hAnsi="Times New Roman"/>
          <w:b/>
          <w:color w:val="000000"/>
          <w:sz w:val="24"/>
          <w:szCs w:val="24"/>
        </w:rPr>
        <w:t xml:space="preserve">5. </w:t>
      </w:r>
      <w:r w:rsidRPr="00342CA2">
        <w:rPr>
          <w:rFonts w:ascii="Times New Roman" w:hAnsi="Times New Roman"/>
          <w:b/>
          <w:color w:val="000000"/>
          <w:sz w:val="24"/>
          <w:szCs w:val="24"/>
        </w:rPr>
        <w:t xml:space="preserve">Współpraca pomiędzy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W</w:t>
      </w:r>
      <w:r w:rsidRPr="00342CA2">
        <w:rPr>
          <w:rFonts w:ascii="Times New Roman" w:hAnsi="Times New Roman"/>
          <w:b/>
          <w:color w:val="000000"/>
          <w:sz w:val="24"/>
          <w:szCs w:val="24"/>
        </w:rPr>
        <w:t xml:space="preserve">ykonawcą </w:t>
      </w:r>
      <w:r>
        <w:rPr>
          <w:rFonts w:ascii="Times New Roman" w:hAnsi="Times New Roman"/>
          <w:b/>
          <w:color w:val="000000"/>
          <w:sz w:val="24"/>
          <w:szCs w:val="24"/>
        </w:rPr>
        <w:t>a Zamawiają</w:t>
      </w:r>
      <w:r w:rsidRPr="00342CA2">
        <w:rPr>
          <w:rFonts w:ascii="Times New Roman" w:hAnsi="Times New Roman"/>
          <w:b/>
          <w:color w:val="000000"/>
          <w:sz w:val="24"/>
          <w:szCs w:val="24"/>
        </w:rPr>
        <w:t xml:space="preserve">cym </w:t>
      </w:r>
    </w:p>
    <w:p w:rsidR="000127E1" w:rsidRDefault="000127E1" w:rsidP="000127E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Wybrane zagadnienia. Pozostałe warunki reguluje umowa.</w:t>
      </w:r>
    </w:p>
    <w:p w:rsidR="000127E1" w:rsidRDefault="000127E1" w:rsidP="000127E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 wybraniu przez  Zamawiającego jednego z dwóch przedstawionych przez Wykonawcę projektów </w:t>
      </w:r>
      <w:r w:rsidR="004D6546"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raficznych,  Wykonawca </w:t>
      </w:r>
      <w:r w:rsidRPr="00D8691E">
        <w:rPr>
          <w:rFonts w:ascii="Times New Roman" w:hAnsi="Times New Roman"/>
          <w:color w:val="000000"/>
          <w:sz w:val="24"/>
          <w:szCs w:val="24"/>
        </w:rPr>
        <w:t>dostos</w:t>
      </w:r>
      <w:r>
        <w:rPr>
          <w:rFonts w:ascii="Times New Roman" w:hAnsi="Times New Roman"/>
          <w:color w:val="000000"/>
          <w:sz w:val="24"/>
          <w:szCs w:val="24"/>
        </w:rPr>
        <w:t xml:space="preserve">uje </w:t>
      </w:r>
      <w:r w:rsidRPr="00D8691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go</w:t>
      </w:r>
      <w:r w:rsidRPr="00D8691E">
        <w:rPr>
          <w:rFonts w:ascii="Times New Roman" w:hAnsi="Times New Roman"/>
          <w:color w:val="000000"/>
          <w:sz w:val="24"/>
          <w:szCs w:val="24"/>
        </w:rPr>
        <w:t xml:space="preserve"> do </w:t>
      </w:r>
      <w:r>
        <w:rPr>
          <w:rFonts w:ascii="Times New Roman" w:hAnsi="Times New Roman"/>
          <w:color w:val="000000"/>
          <w:sz w:val="24"/>
          <w:szCs w:val="24"/>
        </w:rPr>
        <w:t>potrzeb i wymagań Zamawiającego,</w:t>
      </w:r>
    </w:p>
    <w:p w:rsidR="000127E1" w:rsidRDefault="000127E1" w:rsidP="000127E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Wykonawca </w:t>
      </w:r>
      <w:r w:rsidRPr="008D364E">
        <w:rPr>
          <w:rFonts w:ascii="Times New Roman" w:hAnsi="Times New Roman"/>
          <w:color w:val="000000"/>
          <w:sz w:val="24"/>
          <w:szCs w:val="24"/>
        </w:rPr>
        <w:t>przen</w:t>
      </w:r>
      <w:r>
        <w:rPr>
          <w:rFonts w:ascii="Times New Roman" w:hAnsi="Times New Roman"/>
          <w:color w:val="000000"/>
          <w:sz w:val="24"/>
          <w:szCs w:val="24"/>
        </w:rPr>
        <w:t>iesie wskazane przez Zamawiaj</w:t>
      </w:r>
      <w:r w:rsidR="000D7A68">
        <w:rPr>
          <w:rFonts w:ascii="Times New Roman" w:hAnsi="Times New Roman"/>
          <w:color w:val="000000"/>
          <w:sz w:val="24"/>
          <w:szCs w:val="24"/>
        </w:rPr>
        <w:t>ą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cego</w:t>
      </w:r>
      <w:r w:rsidRPr="008D364E">
        <w:rPr>
          <w:rFonts w:ascii="Times New Roman" w:hAnsi="Times New Roman"/>
          <w:color w:val="000000"/>
          <w:sz w:val="24"/>
          <w:szCs w:val="24"/>
        </w:rPr>
        <w:t xml:space="preserve"> dan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Pr="008D364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 obecnie funkcjonującej</w:t>
      </w:r>
      <w:r w:rsidRPr="008D364E">
        <w:rPr>
          <w:rFonts w:ascii="Times New Roman" w:hAnsi="Times New Roman"/>
          <w:color w:val="000000"/>
          <w:sz w:val="24"/>
          <w:szCs w:val="24"/>
        </w:rPr>
        <w:t xml:space="preserve"> strony na nową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0127E1" w:rsidRDefault="000127E1" w:rsidP="000127E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sprawuje opiekę serwisową przez okres obowiązywania umowy oraz na czas gwarancji, co oznacza, że jest zobowiązany do bieżącego usuwania ewentualnych wad w uzgodnionym przez strony terminie,</w:t>
      </w:r>
    </w:p>
    <w:p w:rsidR="000127E1" w:rsidRDefault="000127E1" w:rsidP="000127E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przeszkoli wyznaczonych przedstawicieli Zamawiającego w zakresie pełnej obsługi wdrożonego systemu CMS,</w:t>
      </w:r>
    </w:p>
    <w:p w:rsidR="000127E1" w:rsidRDefault="000127E1" w:rsidP="000127E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Wykonawca zobowiązuje się do uaktualnienia wersji wdrożonego systemu CMS, jak również zainstalowanych komponentów, modułów 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pluginów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0127E1" w:rsidRPr="00342CA2" w:rsidRDefault="000127E1" w:rsidP="000127E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Wykonawca zobowiązuje się do przekazania dokumentacji związanej z CMS, tj. instrukcja obsługi (szczególnie zainstalowanych komponentów, modułów 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pluginów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), lista zainstalowanych komponentów, modułów 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pluginów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wraz z ewentualnymi licencjami wykupionymi na Zamawiającego. Instrukcja zostanie dostarczona w formie papierowej (szt. 1) oraz elektronicznej na płycie CD.</w:t>
      </w:r>
    </w:p>
    <w:p w:rsidR="002413FC" w:rsidRDefault="002413FC"/>
    <w:sectPr w:rsidR="00241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7A6"/>
    <w:multiLevelType w:val="hybridMultilevel"/>
    <w:tmpl w:val="007C0652"/>
    <w:lvl w:ilvl="0" w:tplc="316A2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F4B9F"/>
    <w:multiLevelType w:val="hybridMultilevel"/>
    <w:tmpl w:val="4412E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86589"/>
    <w:multiLevelType w:val="hybridMultilevel"/>
    <w:tmpl w:val="1A2EB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A1211"/>
    <w:multiLevelType w:val="hybridMultilevel"/>
    <w:tmpl w:val="B33225EE"/>
    <w:lvl w:ilvl="0" w:tplc="7BAE4B6A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7A90812"/>
    <w:multiLevelType w:val="hybridMultilevel"/>
    <w:tmpl w:val="9D5AFE66"/>
    <w:lvl w:ilvl="0" w:tplc="316A2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16A24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753BE"/>
    <w:multiLevelType w:val="hybridMultilevel"/>
    <w:tmpl w:val="4ADC3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858173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741DC"/>
    <w:multiLevelType w:val="hybridMultilevel"/>
    <w:tmpl w:val="B3C41CF8"/>
    <w:lvl w:ilvl="0" w:tplc="0415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7">
    <w:nsid w:val="5FD247E2"/>
    <w:multiLevelType w:val="hybridMultilevel"/>
    <w:tmpl w:val="B934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B53DB"/>
    <w:multiLevelType w:val="hybridMultilevel"/>
    <w:tmpl w:val="BCCEC772"/>
    <w:lvl w:ilvl="0" w:tplc="316A2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D705D"/>
    <w:multiLevelType w:val="hybridMultilevel"/>
    <w:tmpl w:val="D9BA4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D1B80"/>
    <w:multiLevelType w:val="hybridMultilevel"/>
    <w:tmpl w:val="8B967CD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7B930399"/>
    <w:multiLevelType w:val="hybridMultilevel"/>
    <w:tmpl w:val="5772271C"/>
    <w:lvl w:ilvl="0" w:tplc="316A2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11"/>
  </w:num>
  <w:num w:numId="6">
    <w:abstractNumId w:val="7"/>
  </w:num>
  <w:num w:numId="7">
    <w:abstractNumId w:val="5"/>
  </w:num>
  <w:num w:numId="8">
    <w:abstractNumId w:val="10"/>
  </w:num>
  <w:num w:numId="9">
    <w:abstractNumId w:val="6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E1"/>
    <w:rsid w:val="000127E1"/>
    <w:rsid w:val="00033596"/>
    <w:rsid w:val="000874F4"/>
    <w:rsid w:val="000D7A68"/>
    <w:rsid w:val="002413FC"/>
    <w:rsid w:val="0029306F"/>
    <w:rsid w:val="00363CC4"/>
    <w:rsid w:val="003C451E"/>
    <w:rsid w:val="004D6546"/>
    <w:rsid w:val="004F2E04"/>
    <w:rsid w:val="005E5AFE"/>
    <w:rsid w:val="00601B4C"/>
    <w:rsid w:val="006575F1"/>
    <w:rsid w:val="006C64D1"/>
    <w:rsid w:val="00740C2E"/>
    <w:rsid w:val="007809B4"/>
    <w:rsid w:val="00837C0E"/>
    <w:rsid w:val="008A3A9F"/>
    <w:rsid w:val="00A77D7C"/>
    <w:rsid w:val="00A936A4"/>
    <w:rsid w:val="00AE738C"/>
    <w:rsid w:val="00CB7C70"/>
    <w:rsid w:val="00CE3B1F"/>
    <w:rsid w:val="00CE607E"/>
    <w:rsid w:val="00D15B2D"/>
    <w:rsid w:val="00D876FF"/>
    <w:rsid w:val="00DF35CC"/>
    <w:rsid w:val="00E21E67"/>
    <w:rsid w:val="00E37231"/>
    <w:rsid w:val="00EC1D2B"/>
    <w:rsid w:val="00EE0340"/>
    <w:rsid w:val="00FA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7E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7E1"/>
    <w:pPr>
      <w:ind w:left="720"/>
      <w:contextualSpacing/>
    </w:pPr>
  </w:style>
  <w:style w:type="character" w:styleId="Hipercze">
    <w:name w:val="Hyperlink"/>
    <w:uiPriority w:val="99"/>
    <w:unhideWhenUsed/>
    <w:rsid w:val="000127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7E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7E1"/>
    <w:pPr>
      <w:ind w:left="720"/>
      <w:contextualSpacing/>
    </w:pPr>
  </w:style>
  <w:style w:type="character" w:styleId="Hipercze">
    <w:name w:val="Hyperlink"/>
    <w:uiPriority w:val="99"/>
    <w:unhideWhenUsed/>
    <w:rsid w:val="000127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inoujscie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1926</Words>
  <Characters>11559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wporebiak</dc:creator>
  <cp:lastModifiedBy>wporebiak</cp:lastModifiedBy>
  <cp:revision>20</cp:revision>
  <cp:lastPrinted>2011-11-10T12:11:00Z</cp:lastPrinted>
  <dcterms:created xsi:type="dcterms:W3CDTF">2011-11-10T07:56:00Z</dcterms:created>
  <dcterms:modified xsi:type="dcterms:W3CDTF">2011-11-18T14:08:00Z</dcterms:modified>
</cp:coreProperties>
</file>