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6A2">
        <w:rPr>
          <w:rFonts w:ascii="Times New Roman" w:hAnsi="Times New Roman" w:cs="Times New Roman"/>
          <w:b/>
          <w:sz w:val="24"/>
          <w:szCs w:val="24"/>
        </w:rPr>
        <w:t>UCHWAŁA Nr ............</w:t>
      </w: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6A2">
        <w:rPr>
          <w:rFonts w:ascii="Times New Roman" w:hAnsi="Times New Roman" w:cs="Times New Roman"/>
          <w:b/>
          <w:sz w:val="24"/>
          <w:szCs w:val="24"/>
        </w:rPr>
        <w:t xml:space="preserve">RADY MIASTA ŚWINOUJŚCIE </w:t>
      </w:r>
    </w:p>
    <w:p w:rsidR="006C0D48" w:rsidRPr="00CF56A2" w:rsidRDefault="006C0D48" w:rsidP="00451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6A2">
        <w:rPr>
          <w:rFonts w:ascii="Times New Roman" w:hAnsi="Times New Roman" w:cs="Times New Roman"/>
          <w:sz w:val="24"/>
          <w:szCs w:val="24"/>
        </w:rPr>
        <w:t xml:space="preserve">z dnia.................2017 r. </w:t>
      </w: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936B9" w:rsidRDefault="004519C0" w:rsidP="00451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6A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5936B9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  <w:r w:rsidR="006354D8">
        <w:rPr>
          <w:rFonts w:ascii="Times New Roman" w:hAnsi="Times New Roman" w:cs="Times New Roman"/>
          <w:b/>
          <w:sz w:val="24"/>
          <w:szCs w:val="24"/>
        </w:rPr>
        <w:t>dotyczącego</w:t>
      </w:r>
      <w:r w:rsidRPr="00CF56A2">
        <w:rPr>
          <w:rFonts w:ascii="Times New Roman" w:hAnsi="Times New Roman" w:cs="Times New Roman"/>
          <w:b/>
          <w:sz w:val="24"/>
          <w:szCs w:val="24"/>
        </w:rPr>
        <w:t xml:space="preserve">opracowania </w:t>
      </w:r>
      <w:r w:rsidRPr="00CF56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koncepcji techniczno – programowej: </w:t>
      </w: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F56A2">
        <w:rPr>
          <w:rFonts w:ascii="Times New Roman" w:hAnsi="Times New Roman" w:cs="Times New Roman"/>
          <w:b/>
          <w:color w:val="000000"/>
          <w:sz w:val="24"/>
          <w:szCs w:val="24"/>
        </w:rPr>
        <w:t>„Budowa Terminalu Kontenerowego w Porcie Zewnętrznym w Świnoujściu”</w:t>
      </w: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519C0" w:rsidRPr="00CF56A2" w:rsidRDefault="004519C0" w:rsidP="004519C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6A2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                                (Dz. U. z 2016 r. poz. 446, poz. 1579) oraz § 38 ust. 1, lit. b Statutu Gminy - Miasto Świnoujście                        z dnia 26 marca 2009 r. przyjętego Uchwałą Nr LII/428/2009 Rady Miasta Świnoujście z dnia </w:t>
      </w:r>
      <w:r w:rsidRPr="00CF56A2">
        <w:rPr>
          <w:rFonts w:ascii="Times New Roman" w:hAnsi="Times New Roman" w:cs="Times New Roman"/>
          <w:sz w:val="24"/>
          <w:szCs w:val="24"/>
        </w:rPr>
        <w:br/>
        <w:t>26 marca 2009 r. (Dz. Urz. Województwa Zachodniopomorskiego z 2009 r. Nr 50, poz. 1247) Rada Miasta Świnoujście uchwala, co następuje:</w:t>
      </w: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6A2">
        <w:rPr>
          <w:rFonts w:ascii="Times New Roman" w:hAnsi="Times New Roman" w:cs="Times New Roman"/>
          <w:b/>
          <w:sz w:val="24"/>
          <w:szCs w:val="24"/>
        </w:rPr>
        <w:t>§ 1.</w:t>
      </w:r>
      <w:r w:rsidRPr="00CF56A2">
        <w:rPr>
          <w:rFonts w:ascii="Times New Roman" w:hAnsi="Times New Roman" w:cs="Times New Roman"/>
          <w:sz w:val="24"/>
          <w:szCs w:val="24"/>
        </w:rPr>
        <w:t xml:space="preserve"> Przyjmuje oświadczenie o treści stanowiącej załącznik do niniejszej uchwały. </w:t>
      </w: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6A2">
        <w:rPr>
          <w:rFonts w:ascii="Times New Roman" w:hAnsi="Times New Roman" w:cs="Times New Roman"/>
          <w:b/>
          <w:sz w:val="24"/>
          <w:szCs w:val="24"/>
        </w:rPr>
        <w:t>§ 2.</w:t>
      </w:r>
      <w:r w:rsidRPr="00CF56A2">
        <w:rPr>
          <w:rFonts w:ascii="Times New Roman" w:hAnsi="Times New Roman" w:cs="Times New Roman"/>
          <w:sz w:val="24"/>
          <w:szCs w:val="24"/>
        </w:rPr>
        <w:t xml:space="preserve"> Wykonanie uchwały powierza się Prezydentowi Miasta.  </w:t>
      </w: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56A2">
        <w:rPr>
          <w:rFonts w:ascii="Times New Roman" w:hAnsi="Times New Roman" w:cs="Times New Roman"/>
          <w:b/>
          <w:sz w:val="24"/>
          <w:szCs w:val="24"/>
        </w:rPr>
        <w:t>§ 3.</w:t>
      </w:r>
      <w:r w:rsidRPr="00CF56A2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6A2">
        <w:rPr>
          <w:rFonts w:ascii="Times New Roman" w:hAnsi="Times New Roman" w:cs="Times New Roman"/>
          <w:sz w:val="24"/>
          <w:szCs w:val="24"/>
        </w:rPr>
        <w:tab/>
      </w:r>
      <w:r w:rsidRPr="00CF56A2">
        <w:rPr>
          <w:rFonts w:ascii="Times New Roman" w:hAnsi="Times New Roman" w:cs="Times New Roman"/>
          <w:sz w:val="24"/>
          <w:szCs w:val="24"/>
        </w:rPr>
        <w:tab/>
      </w:r>
      <w:r w:rsidRPr="00CF56A2">
        <w:rPr>
          <w:rFonts w:ascii="Times New Roman" w:hAnsi="Times New Roman" w:cs="Times New Roman"/>
          <w:sz w:val="24"/>
          <w:szCs w:val="24"/>
        </w:rPr>
        <w:tab/>
      </w:r>
      <w:r w:rsidRPr="00CF56A2">
        <w:rPr>
          <w:rFonts w:ascii="Times New Roman" w:hAnsi="Times New Roman" w:cs="Times New Roman"/>
          <w:sz w:val="24"/>
          <w:szCs w:val="24"/>
        </w:rPr>
        <w:tab/>
      </w:r>
      <w:r w:rsidRPr="00CF56A2">
        <w:rPr>
          <w:rFonts w:ascii="Times New Roman" w:hAnsi="Times New Roman" w:cs="Times New Roman"/>
          <w:sz w:val="24"/>
          <w:szCs w:val="24"/>
        </w:rPr>
        <w:tab/>
      </w:r>
      <w:r w:rsidRPr="00CF56A2">
        <w:rPr>
          <w:rFonts w:ascii="Times New Roman" w:hAnsi="Times New Roman" w:cs="Times New Roman"/>
          <w:sz w:val="24"/>
          <w:szCs w:val="24"/>
        </w:rPr>
        <w:tab/>
      </w:r>
      <w:r w:rsidRPr="00CF56A2">
        <w:rPr>
          <w:rFonts w:ascii="Times New Roman" w:hAnsi="Times New Roman" w:cs="Times New Roman"/>
          <w:sz w:val="24"/>
          <w:szCs w:val="24"/>
        </w:rPr>
        <w:tab/>
      </w:r>
      <w:r w:rsidRPr="00CF56A2">
        <w:rPr>
          <w:rFonts w:ascii="Times New Roman" w:hAnsi="Times New Roman" w:cs="Times New Roman"/>
          <w:sz w:val="24"/>
          <w:szCs w:val="24"/>
        </w:rPr>
        <w:tab/>
      </w:r>
      <w:r w:rsidRPr="00CF56A2">
        <w:rPr>
          <w:rFonts w:ascii="Times New Roman" w:hAnsi="Times New Roman" w:cs="Times New Roman"/>
          <w:sz w:val="24"/>
          <w:szCs w:val="24"/>
        </w:rPr>
        <w:tab/>
      </w: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D48" w:rsidRPr="00CF56A2" w:rsidRDefault="006C0D48" w:rsidP="004519C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F56A2">
        <w:rPr>
          <w:rFonts w:ascii="Times New Roman" w:hAnsi="Times New Roman" w:cs="Times New Roman"/>
          <w:sz w:val="24"/>
          <w:szCs w:val="24"/>
        </w:rPr>
        <w:t>Przewodnicząca Rady Miasta</w:t>
      </w: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6A2">
        <w:rPr>
          <w:rFonts w:ascii="Times New Roman" w:hAnsi="Times New Roman" w:cs="Times New Roman"/>
          <w:sz w:val="24"/>
          <w:szCs w:val="24"/>
        </w:rPr>
        <w:tab/>
      </w:r>
      <w:r w:rsidRPr="00CF56A2">
        <w:rPr>
          <w:rFonts w:ascii="Times New Roman" w:hAnsi="Times New Roman" w:cs="Times New Roman"/>
          <w:sz w:val="24"/>
          <w:szCs w:val="24"/>
        </w:rPr>
        <w:tab/>
      </w:r>
      <w:r w:rsidRPr="00CF56A2">
        <w:rPr>
          <w:rFonts w:ascii="Times New Roman" w:hAnsi="Times New Roman" w:cs="Times New Roman"/>
          <w:sz w:val="24"/>
          <w:szCs w:val="24"/>
        </w:rPr>
        <w:tab/>
      </w:r>
      <w:r w:rsidRPr="00CF56A2">
        <w:rPr>
          <w:rFonts w:ascii="Times New Roman" w:hAnsi="Times New Roman" w:cs="Times New Roman"/>
          <w:sz w:val="24"/>
          <w:szCs w:val="24"/>
        </w:rPr>
        <w:tab/>
      </w:r>
      <w:r w:rsidRPr="00CF56A2">
        <w:rPr>
          <w:rFonts w:ascii="Times New Roman" w:hAnsi="Times New Roman" w:cs="Times New Roman"/>
          <w:sz w:val="24"/>
          <w:szCs w:val="24"/>
        </w:rPr>
        <w:tab/>
      </w:r>
      <w:r w:rsidRPr="00CF56A2">
        <w:rPr>
          <w:rFonts w:ascii="Times New Roman" w:hAnsi="Times New Roman" w:cs="Times New Roman"/>
          <w:sz w:val="24"/>
          <w:szCs w:val="24"/>
        </w:rPr>
        <w:tab/>
      </w:r>
      <w:r w:rsidRPr="00CF56A2">
        <w:rPr>
          <w:rFonts w:ascii="Times New Roman" w:hAnsi="Times New Roman" w:cs="Times New Roman"/>
          <w:sz w:val="24"/>
          <w:szCs w:val="24"/>
        </w:rPr>
        <w:tab/>
      </w:r>
      <w:r w:rsidRPr="00CF56A2">
        <w:rPr>
          <w:rFonts w:ascii="Times New Roman" w:hAnsi="Times New Roman" w:cs="Times New Roman"/>
          <w:sz w:val="24"/>
          <w:szCs w:val="24"/>
        </w:rPr>
        <w:tab/>
      </w: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F56A2">
        <w:rPr>
          <w:rFonts w:ascii="Times New Roman" w:hAnsi="Times New Roman" w:cs="Times New Roman"/>
          <w:sz w:val="24"/>
          <w:szCs w:val="24"/>
        </w:rPr>
        <w:t xml:space="preserve">      Joanna Agatowska</w:t>
      </w:r>
    </w:p>
    <w:p w:rsidR="004519C0" w:rsidRPr="00CF56A2" w:rsidRDefault="004519C0" w:rsidP="00451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0" w:rsidRDefault="004519C0" w:rsidP="00451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0" w:rsidRDefault="004519C0" w:rsidP="00451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0" w:rsidRDefault="004519C0" w:rsidP="00451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180" w:rsidRDefault="000A0180"/>
    <w:p w:rsidR="004519C0" w:rsidRDefault="004519C0"/>
    <w:p w:rsidR="004519C0" w:rsidRDefault="004519C0"/>
    <w:p w:rsidR="004519C0" w:rsidRDefault="004519C0"/>
    <w:p w:rsidR="004519C0" w:rsidRDefault="004519C0"/>
    <w:p w:rsidR="004519C0" w:rsidRDefault="004519C0"/>
    <w:p w:rsidR="004519C0" w:rsidRDefault="004519C0"/>
    <w:p w:rsidR="004519C0" w:rsidRDefault="004519C0"/>
    <w:p w:rsidR="004519C0" w:rsidRDefault="004519C0"/>
    <w:p w:rsidR="004519C0" w:rsidRDefault="004519C0"/>
    <w:p w:rsidR="004519C0" w:rsidRDefault="004519C0"/>
    <w:p w:rsidR="004519C0" w:rsidRDefault="004519C0"/>
    <w:p w:rsidR="004519C0" w:rsidRPr="007B3253" w:rsidRDefault="004519C0" w:rsidP="004519C0">
      <w:pPr>
        <w:pStyle w:val="Bezodstpw"/>
        <w:ind w:left="6372"/>
        <w:rPr>
          <w:rFonts w:ascii="Times New Roman" w:hAnsi="Times New Roman" w:cs="Times New Roman"/>
        </w:rPr>
      </w:pPr>
      <w:r w:rsidRPr="007B3253">
        <w:rPr>
          <w:rFonts w:ascii="Times New Roman" w:hAnsi="Times New Roman" w:cs="Times New Roman"/>
        </w:rPr>
        <w:t xml:space="preserve">Załącznik </w:t>
      </w:r>
    </w:p>
    <w:p w:rsidR="004519C0" w:rsidRPr="007B3253" w:rsidRDefault="004519C0" w:rsidP="004519C0">
      <w:pPr>
        <w:pStyle w:val="Bezodstpw"/>
        <w:ind w:left="6372"/>
        <w:rPr>
          <w:rFonts w:ascii="Times New Roman" w:hAnsi="Times New Roman" w:cs="Times New Roman"/>
        </w:rPr>
      </w:pPr>
      <w:r w:rsidRPr="007B3253">
        <w:rPr>
          <w:rFonts w:ascii="Times New Roman" w:hAnsi="Times New Roman" w:cs="Times New Roman"/>
        </w:rPr>
        <w:t>do Uchwały Nr …….</w:t>
      </w:r>
    </w:p>
    <w:p w:rsidR="004519C0" w:rsidRPr="007B3253" w:rsidRDefault="004519C0" w:rsidP="004519C0">
      <w:pPr>
        <w:pStyle w:val="Bezodstpw"/>
        <w:ind w:left="6372"/>
        <w:rPr>
          <w:rFonts w:ascii="Times New Roman" w:hAnsi="Times New Roman" w:cs="Times New Roman"/>
        </w:rPr>
      </w:pPr>
      <w:r w:rsidRPr="007B3253">
        <w:rPr>
          <w:rFonts w:ascii="Times New Roman" w:hAnsi="Times New Roman" w:cs="Times New Roman"/>
        </w:rPr>
        <w:t xml:space="preserve">Rady Miasta Świnoujście </w:t>
      </w:r>
    </w:p>
    <w:p w:rsidR="004519C0" w:rsidRPr="007B3253" w:rsidRDefault="004519C0" w:rsidP="004519C0">
      <w:pPr>
        <w:pStyle w:val="Bezodstpw"/>
        <w:ind w:left="6372"/>
        <w:rPr>
          <w:rFonts w:ascii="Times New Roman" w:hAnsi="Times New Roman" w:cs="Times New Roman"/>
        </w:rPr>
      </w:pPr>
      <w:r w:rsidRPr="007B3253">
        <w:rPr>
          <w:rFonts w:ascii="Times New Roman" w:hAnsi="Times New Roman" w:cs="Times New Roman"/>
        </w:rPr>
        <w:t>z dnia ………..</w:t>
      </w:r>
    </w:p>
    <w:p w:rsidR="004519C0" w:rsidRPr="007B3253" w:rsidRDefault="004519C0" w:rsidP="004519C0">
      <w:pPr>
        <w:pStyle w:val="Bezodstpw"/>
        <w:rPr>
          <w:rFonts w:ascii="Times New Roman" w:hAnsi="Times New Roman" w:cs="Times New Roman"/>
        </w:rPr>
      </w:pPr>
    </w:p>
    <w:p w:rsidR="00FE2A98" w:rsidRDefault="00FE2A98" w:rsidP="00FE2A9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E2A98" w:rsidRDefault="00FE2A98" w:rsidP="00FE2A9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4519C0" w:rsidRDefault="004519C0" w:rsidP="004519C0">
      <w:pPr>
        <w:pStyle w:val="Bezodstpw"/>
        <w:rPr>
          <w:rFonts w:ascii="Times New Roman" w:hAnsi="Times New Roman" w:cs="Times New Roman"/>
          <w:b/>
        </w:rPr>
      </w:pPr>
    </w:p>
    <w:p w:rsidR="004519C0" w:rsidRDefault="004519C0" w:rsidP="00451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FAC">
        <w:rPr>
          <w:rFonts w:ascii="Times New Roman" w:hAnsi="Times New Roman" w:cs="Times New Roman"/>
          <w:sz w:val="24"/>
          <w:szCs w:val="24"/>
        </w:rPr>
        <w:t>W zwi</w:t>
      </w:r>
      <w:r>
        <w:rPr>
          <w:rFonts w:ascii="Times New Roman" w:hAnsi="Times New Roman" w:cs="Times New Roman"/>
          <w:sz w:val="24"/>
          <w:szCs w:val="24"/>
        </w:rPr>
        <w:t xml:space="preserve">ązku z informacją medialną Zarządu Morskich Portów Szczecin i Świnoujście S.A.           w Szczecinie o wyłonieniu projektanta koncepcji techniczno - programowej inwestycji </w:t>
      </w:r>
      <w:r>
        <w:rPr>
          <w:rFonts w:ascii="Times New Roman" w:hAnsi="Times New Roman" w:cs="Times New Roman"/>
          <w:color w:val="000000"/>
          <w:sz w:val="24"/>
          <w:szCs w:val="24"/>
        </w:rPr>
        <w:t>„Budowa Terminalu Kontenerowego w Porcie Zewnętrznym w Świnoujściu”</w:t>
      </w:r>
      <w:r>
        <w:rPr>
          <w:rFonts w:ascii="Times New Roman" w:hAnsi="Times New Roman" w:cs="Times New Roman"/>
          <w:sz w:val="24"/>
          <w:szCs w:val="24"/>
        </w:rPr>
        <w:t>, Rada Miasta Świnoujście zwraca uwagę na konieczność:</w:t>
      </w:r>
    </w:p>
    <w:p w:rsidR="004519C0" w:rsidRDefault="004519C0" w:rsidP="00451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FAC">
        <w:rPr>
          <w:rFonts w:ascii="Times New Roman" w:hAnsi="Times New Roman" w:cs="Times New Roman"/>
          <w:sz w:val="24"/>
          <w:szCs w:val="24"/>
        </w:rPr>
        <w:t xml:space="preserve"> Szczegó</w:t>
      </w:r>
      <w:r>
        <w:rPr>
          <w:rFonts w:ascii="Times New Roman" w:hAnsi="Times New Roman" w:cs="Times New Roman"/>
          <w:sz w:val="24"/>
          <w:szCs w:val="24"/>
        </w:rPr>
        <w:t xml:space="preserve">łowego </w:t>
      </w:r>
      <w:r>
        <w:rPr>
          <w:rFonts w:ascii="Times New Roman" w:hAnsi="Times New Roman" w:cs="Times New Roman"/>
          <w:b/>
          <w:bCs/>
          <w:sz w:val="24"/>
          <w:szCs w:val="24"/>
        </w:rPr>
        <w:t>określenia w koncepcji:</w:t>
      </w:r>
    </w:p>
    <w:p w:rsidR="00B73768" w:rsidRDefault="00B73768" w:rsidP="0083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B3253">
        <w:rPr>
          <w:rFonts w:ascii="Times New Roman" w:hAnsi="Times New Roman" w:cs="Times New Roman"/>
          <w:bCs/>
          <w:sz w:val="24"/>
          <w:szCs w:val="24"/>
        </w:rPr>
        <w:t>przedłożenia</w:t>
      </w:r>
      <w:r w:rsidRPr="00B737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alternatywnych rozwi</w:t>
      </w:r>
      <w:r w:rsidR="00834746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834746">
        <w:rPr>
          <w:rFonts w:ascii="Times New Roman" w:hAnsi="Times New Roman" w:cs="Times New Roman"/>
          <w:bCs/>
          <w:sz w:val="24"/>
          <w:szCs w:val="24"/>
        </w:rPr>
        <w:t>ń</w:t>
      </w:r>
      <w:r>
        <w:rPr>
          <w:rFonts w:ascii="Times New Roman" w:hAnsi="Times New Roman" w:cs="Times New Roman"/>
          <w:bCs/>
          <w:sz w:val="24"/>
          <w:szCs w:val="24"/>
        </w:rPr>
        <w:t xml:space="preserve"> dot</w:t>
      </w:r>
      <w:r w:rsidR="0083474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budowy portu </w:t>
      </w:r>
      <w:r w:rsidR="00834746">
        <w:rPr>
          <w:rFonts w:ascii="Times New Roman" w:hAnsi="Times New Roman" w:cs="Times New Roman"/>
          <w:bCs/>
          <w:sz w:val="24"/>
          <w:szCs w:val="24"/>
        </w:rPr>
        <w:t xml:space="preserve">kontenerowego </w:t>
      </w: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834746">
        <w:rPr>
          <w:rFonts w:ascii="Times New Roman" w:hAnsi="Times New Roman" w:cs="Times New Roman"/>
          <w:bCs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>winouj</w:t>
      </w:r>
      <w:r w:rsidR="00834746">
        <w:rPr>
          <w:rFonts w:ascii="Times New Roman" w:hAnsi="Times New Roman" w:cs="Times New Roman"/>
          <w:bCs/>
          <w:sz w:val="24"/>
          <w:szCs w:val="24"/>
        </w:rPr>
        <w:t>ściu</w:t>
      </w:r>
      <w:r w:rsidR="0083474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834746">
        <w:rPr>
          <w:rFonts w:ascii="Times New Roman" w:hAnsi="Times New Roman" w:cs="Times New Roman"/>
          <w:bCs/>
          <w:sz w:val="24"/>
          <w:szCs w:val="24"/>
        </w:rPr>
        <w:t>Szczecinie</w:t>
      </w:r>
      <w:r>
        <w:rPr>
          <w:rFonts w:ascii="Times New Roman" w:hAnsi="Times New Roman" w:cs="Times New Roman"/>
          <w:bCs/>
          <w:sz w:val="24"/>
          <w:szCs w:val="24"/>
        </w:rPr>
        <w:t>, w tym prezentowanej w kwie</w:t>
      </w:r>
      <w:r w:rsidR="00834746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niu 2016 r</w:t>
      </w:r>
      <w:r w:rsidR="0083474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834746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ncepcji realiz</w:t>
      </w:r>
      <w:r w:rsidR="00834746">
        <w:rPr>
          <w:rFonts w:ascii="Times New Roman" w:hAnsi="Times New Roman" w:cs="Times New Roman"/>
          <w:bCs/>
          <w:sz w:val="24"/>
          <w:szCs w:val="24"/>
        </w:rPr>
        <w:t>acji</w:t>
      </w:r>
      <w:r>
        <w:rPr>
          <w:rFonts w:ascii="Times New Roman" w:hAnsi="Times New Roman" w:cs="Times New Roman"/>
          <w:bCs/>
          <w:sz w:val="24"/>
          <w:szCs w:val="24"/>
        </w:rPr>
        <w:t xml:space="preserve"> ww</w:t>
      </w:r>
      <w:r w:rsidR="0083474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zada</w:t>
      </w:r>
      <w:r w:rsidR="00834746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ia </w:t>
      </w:r>
      <w:r w:rsidR="00834746">
        <w:rPr>
          <w:rFonts w:ascii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w dotychczas</w:t>
      </w:r>
      <w:r w:rsidR="00834746">
        <w:rPr>
          <w:rFonts w:ascii="Times New Roman" w:hAnsi="Times New Roman" w:cs="Times New Roman"/>
          <w:bCs/>
          <w:sz w:val="24"/>
          <w:szCs w:val="24"/>
        </w:rPr>
        <w:t>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granicach portu </w:t>
      </w:r>
      <w:r w:rsidR="00834746">
        <w:rPr>
          <w:rFonts w:ascii="Times New Roman" w:hAnsi="Times New Roman" w:cs="Times New Roman"/>
          <w:bCs/>
          <w:sz w:val="24"/>
          <w:szCs w:val="24"/>
        </w:rPr>
        <w:t>Szczecin i Świnoujście,</w:t>
      </w:r>
    </w:p>
    <w:p w:rsidR="004519C0" w:rsidRDefault="004519C0" w:rsidP="0045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FA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FAC">
        <w:rPr>
          <w:rFonts w:ascii="Times New Roman" w:hAnsi="Times New Roman" w:cs="Times New Roman"/>
          <w:sz w:val="24"/>
          <w:szCs w:val="24"/>
        </w:rPr>
        <w:t>zakresu potrzeb terenowych i sposobu zagospodarowania terenów po</w:t>
      </w:r>
      <w:r>
        <w:rPr>
          <w:rFonts w:ascii="Times New Roman" w:hAnsi="Times New Roman" w:cs="Times New Roman"/>
          <w:sz w:val="24"/>
          <w:szCs w:val="24"/>
        </w:rPr>
        <w:t xml:space="preserve">łożonych na wschód                       od ulicy Ku Morzu, </w:t>
      </w:r>
    </w:p>
    <w:p w:rsidR="004519C0" w:rsidRDefault="004519C0" w:rsidP="0045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AC">
        <w:rPr>
          <w:rFonts w:ascii="Times New Roman" w:hAnsi="Times New Roman" w:cs="Times New Roman"/>
          <w:sz w:val="24"/>
          <w:szCs w:val="24"/>
        </w:rPr>
        <w:t>- oddzia</w:t>
      </w:r>
      <w:r>
        <w:rPr>
          <w:rFonts w:ascii="Times New Roman" w:hAnsi="Times New Roman" w:cs="Times New Roman"/>
          <w:sz w:val="24"/>
          <w:szCs w:val="24"/>
        </w:rPr>
        <w:t>ływania na środowisko naturalne planowanych inwestycji,</w:t>
      </w:r>
    </w:p>
    <w:p w:rsidR="004519C0" w:rsidRDefault="004519C0" w:rsidP="0045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AC">
        <w:rPr>
          <w:rFonts w:ascii="Times New Roman" w:hAnsi="Times New Roman" w:cs="Times New Roman"/>
          <w:sz w:val="24"/>
          <w:szCs w:val="24"/>
        </w:rPr>
        <w:t>- zapotrzebowania na wod</w:t>
      </w:r>
      <w:r>
        <w:rPr>
          <w:rFonts w:ascii="Times New Roman" w:hAnsi="Times New Roman" w:cs="Times New Roman"/>
          <w:sz w:val="24"/>
          <w:szCs w:val="24"/>
        </w:rPr>
        <w:t>ę i źródło jego pokrycia oraz odbiór ścieków,</w:t>
      </w:r>
    </w:p>
    <w:p w:rsidR="004519C0" w:rsidRDefault="004519C0" w:rsidP="0045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AC">
        <w:rPr>
          <w:rFonts w:ascii="Times New Roman" w:hAnsi="Times New Roman" w:cs="Times New Roman"/>
          <w:sz w:val="24"/>
          <w:szCs w:val="24"/>
        </w:rPr>
        <w:t>-planowanych uk</w:t>
      </w:r>
      <w:r>
        <w:rPr>
          <w:rFonts w:ascii="Times New Roman" w:hAnsi="Times New Roman" w:cs="Times New Roman"/>
          <w:sz w:val="24"/>
          <w:szCs w:val="24"/>
        </w:rPr>
        <w:t>ładów komunikacyjnych wraz z harmonogramami ich realizacji                               (w szczególności budowę drogi ekspresowej S3 oraz stałego połączenia wysp Wolin i Uznam                 w formie tunelu).</w:t>
      </w:r>
    </w:p>
    <w:p w:rsidR="004519C0" w:rsidRDefault="004519C0" w:rsidP="0045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AC">
        <w:rPr>
          <w:rFonts w:ascii="Times New Roman" w:hAnsi="Times New Roman" w:cs="Times New Roman"/>
          <w:sz w:val="24"/>
          <w:szCs w:val="24"/>
        </w:rPr>
        <w:tab/>
      </w:r>
    </w:p>
    <w:p w:rsidR="004519C0" w:rsidRDefault="004519C0" w:rsidP="00451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FAC">
        <w:rPr>
          <w:rFonts w:ascii="Times New Roman" w:hAnsi="Times New Roman" w:cs="Times New Roman"/>
          <w:sz w:val="24"/>
          <w:szCs w:val="24"/>
        </w:rPr>
        <w:t>Powy</w:t>
      </w:r>
      <w:r>
        <w:rPr>
          <w:rFonts w:ascii="Times New Roman" w:hAnsi="Times New Roman" w:cs="Times New Roman"/>
          <w:sz w:val="24"/>
          <w:szCs w:val="24"/>
        </w:rPr>
        <w:t xml:space="preserve">ższe dane będą niezbędne do dalszej merytorycznej analizy ww.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koncepcji techniczno – programowej „Budowa Terminalu Kontenerowego w Porcie Zewnętrznym w Świnoujściu” </w:t>
      </w:r>
      <w:r>
        <w:rPr>
          <w:rFonts w:ascii="Times New Roman" w:hAnsi="Times New Roman" w:cs="Times New Roman"/>
          <w:sz w:val="24"/>
          <w:szCs w:val="24"/>
        </w:rPr>
        <w:t>w celu wydania przez Radę Miasta opinii o możliwości lokalizacji inwestycji, w tym do przeprowadzenia konsultacji z mieszkańcami i firmami żywotnie zainteresowanymi zrównoważonym rozwojem miasta, opartym o zatwierdzone przez Radę Miasta dokumenty: Strategię Rozwoju Miasta Świnoujście, Studium Uwarunkowań i Kierunków Rozwoju Miasta oraz Miejscowe Plany Zagospodarowania Przestrzennego.</w:t>
      </w:r>
    </w:p>
    <w:p w:rsidR="004519C0" w:rsidRDefault="004519C0" w:rsidP="0045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AC">
        <w:rPr>
          <w:rFonts w:ascii="Times New Roman" w:hAnsi="Times New Roman" w:cs="Times New Roman"/>
          <w:sz w:val="24"/>
          <w:szCs w:val="24"/>
        </w:rPr>
        <w:tab/>
      </w:r>
    </w:p>
    <w:p w:rsidR="004519C0" w:rsidRDefault="004519C0" w:rsidP="00451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FAC">
        <w:rPr>
          <w:rFonts w:ascii="Times New Roman" w:hAnsi="Times New Roman" w:cs="Times New Roman"/>
          <w:sz w:val="24"/>
          <w:szCs w:val="24"/>
        </w:rPr>
        <w:t>Jednocze</w:t>
      </w:r>
      <w:r>
        <w:rPr>
          <w:rFonts w:ascii="Times New Roman" w:hAnsi="Times New Roman" w:cs="Times New Roman"/>
          <w:sz w:val="24"/>
          <w:szCs w:val="24"/>
        </w:rPr>
        <w:t xml:space="preserve">śnie Rada Miasta zwraca się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Pana Prezydenta Miasta Świnoujście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dokonanie analizy wpływu  zaplanowanych do realizacji przyszłych obiektów przemysłowych </w:t>
      </w:r>
      <w:r>
        <w:rPr>
          <w:rFonts w:ascii="Times New Roman" w:hAnsi="Times New Roman" w:cs="Times New Roman"/>
          <w:sz w:val="24"/>
          <w:szCs w:val="24"/>
        </w:rPr>
        <w:br/>
        <w:t xml:space="preserve">na prawobrzeżu (Terminal Kontenerowy i inne) na życie społeczno-gospodarcze miasta, w tym </w:t>
      </w:r>
      <w:r>
        <w:rPr>
          <w:rFonts w:ascii="Times New Roman" w:hAnsi="Times New Roman" w:cs="Times New Roman"/>
          <w:sz w:val="24"/>
          <w:szCs w:val="24"/>
        </w:rPr>
        <w:br/>
        <w:t xml:space="preserve">na układy komunikacyjne, ochronę środowiska, korzystanie z plaż oraz wyjaśnianie zastrzeżeń, uwag i opinii wyrażanych przez społeczeństwo miasta w ww. zakresach oraz przedstawienie analizy Radzie Miasta w formie stanowiska. Rada Miasta oczekuje także na przygotowanie materiałów zawierających bilans korzyści i strat oraz szans i zagrożeń dla planów rozwojowych miasta związanych </w:t>
      </w:r>
      <w:r>
        <w:rPr>
          <w:rFonts w:ascii="Times New Roman" w:hAnsi="Times New Roman" w:cs="Times New Roman"/>
          <w:sz w:val="24"/>
          <w:szCs w:val="24"/>
        </w:rPr>
        <w:br/>
        <w:t>z ewentualnością budowy ww. Terminalu Kontenerowego.</w:t>
      </w:r>
    </w:p>
    <w:p w:rsidR="004519C0" w:rsidRDefault="004519C0" w:rsidP="004519C0"/>
    <w:p w:rsidR="004519C0" w:rsidRPr="004519C0" w:rsidRDefault="004519C0" w:rsidP="004519C0">
      <w:pPr>
        <w:pStyle w:val="Bezodstpw"/>
        <w:rPr>
          <w:rFonts w:ascii="Times New Roman" w:hAnsi="Times New Roman" w:cs="Times New Roman"/>
        </w:rPr>
      </w:pPr>
    </w:p>
    <w:p w:rsidR="004519C0" w:rsidRPr="004519C0" w:rsidRDefault="004519C0" w:rsidP="004519C0">
      <w:pPr>
        <w:pStyle w:val="Bezodstpw"/>
        <w:rPr>
          <w:rFonts w:ascii="Times New Roman" w:hAnsi="Times New Roman" w:cs="Times New Roman"/>
          <w:b/>
        </w:rPr>
      </w:pPr>
    </w:p>
    <w:p w:rsidR="004519C0" w:rsidRDefault="004519C0"/>
    <w:p w:rsidR="004519C0" w:rsidRDefault="004519C0"/>
    <w:p w:rsidR="004519C0" w:rsidRDefault="004519C0" w:rsidP="00451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0" w:rsidRDefault="004519C0" w:rsidP="00451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AC">
        <w:rPr>
          <w:rFonts w:ascii="Times New Roman" w:hAnsi="Times New Roman" w:cs="Times New Roman"/>
          <w:sz w:val="24"/>
          <w:szCs w:val="24"/>
        </w:rPr>
        <w:t>Otrzymuj</w:t>
      </w:r>
      <w:r>
        <w:rPr>
          <w:rFonts w:ascii="Times New Roman" w:hAnsi="Times New Roman" w:cs="Times New Roman"/>
          <w:sz w:val="24"/>
          <w:szCs w:val="24"/>
        </w:rPr>
        <w:t>e:</w:t>
      </w:r>
    </w:p>
    <w:p w:rsidR="004519C0" w:rsidRDefault="004519C0" w:rsidP="007B325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4FAC">
        <w:rPr>
          <w:rFonts w:ascii="Times New Roman" w:hAnsi="Times New Roman" w:cs="Times New Roman"/>
          <w:sz w:val="24"/>
          <w:szCs w:val="24"/>
        </w:rPr>
        <w:t xml:space="preserve"> Zarz</w:t>
      </w:r>
      <w:r>
        <w:rPr>
          <w:rFonts w:ascii="Times New Roman" w:hAnsi="Times New Roman" w:cs="Times New Roman"/>
          <w:sz w:val="24"/>
          <w:szCs w:val="24"/>
        </w:rPr>
        <w:t>ąd Morskich Portów Szczecin i Świnoujście S.A. w Szczecinie.</w:t>
      </w:r>
    </w:p>
    <w:sectPr w:rsidR="004519C0" w:rsidSect="00ED6016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19C0"/>
    <w:rsid w:val="000330F8"/>
    <w:rsid w:val="000336CE"/>
    <w:rsid w:val="000619ED"/>
    <w:rsid w:val="00071E74"/>
    <w:rsid w:val="00094283"/>
    <w:rsid w:val="000A0180"/>
    <w:rsid w:val="000B591E"/>
    <w:rsid w:val="00125948"/>
    <w:rsid w:val="001471D3"/>
    <w:rsid w:val="00192ABF"/>
    <w:rsid w:val="001C5555"/>
    <w:rsid w:val="001F3A48"/>
    <w:rsid w:val="00222E6A"/>
    <w:rsid w:val="00233702"/>
    <w:rsid w:val="00261C02"/>
    <w:rsid w:val="00267FAC"/>
    <w:rsid w:val="002716AC"/>
    <w:rsid w:val="00285C66"/>
    <w:rsid w:val="00287116"/>
    <w:rsid w:val="00292966"/>
    <w:rsid w:val="002C593A"/>
    <w:rsid w:val="002F15D6"/>
    <w:rsid w:val="003A659E"/>
    <w:rsid w:val="003B6D58"/>
    <w:rsid w:val="003C1793"/>
    <w:rsid w:val="003E0FD9"/>
    <w:rsid w:val="003F5395"/>
    <w:rsid w:val="003F7566"/>
    <w:rsid w:val="004301D9"/>
    <w:rsid w:val="004519C0"/>
    <w:rsid w:val="00452D9C"/>
    <w:rsid w:val="0046729B"/>
    <w:rsid w:val="00490389"/>
    <w:rsid w:val="004A072A"/>
    <w:rsid w:val="004A1136"/>
    <w:rsid w:val="004C7584"/>
    <w:rsid w:val="004D5452"/>
    <w:rsid w:val="004E0E97"/>
    <w:rsid w:val="004F23FE"/>
    <w:rsid w:val="00514521"/>
    <w:rsid w:val="005173E5"/>
    <w:rsid w:val="005278C0"/>
    <w:rsid w:val="00533DF5"/>
    <w:rsid w:val="00550B88"/>
    <w:rsid w:val="0055600C"/>
    <w:rsid w:val="005779C9"/>
    <w:rsid w:val="0059341B"/>
    <w:rsid w:val="005936B9"/>
    <w:rsid w:val="005E2CFA"/>
    <w:rsid w:val="005E4C89"/>
    <w:rsid w:val="005F5628"/>
    <w:rsid w:val="0063139D"/>
    <w:rsid w:val="006354D8"/>
    <w:rsid w:val="0066185D"/>
    <w:rsid w:val="006804C0"/>
    <w:rsid w:val="00696977"/>
    <w:rsid w:val="006B040B"/>
    <w:rsid w:val="006C0D48"/>
    <w:rsid w:val="006F337D"/>
    <w:rsid w:val="00705851"/>
    <w:rsid w:val="00723B1C"/>
    <w:rsid w:val="00733EEA"/>
    <w:rsid w:val="00737354"/>
    <w:rsid w:val="0074086F"/>
    <w:rsid w:val="00741635"/>
    <w:rsid w:val="00756E28"/>
    <w:rsid w:val="007879BA"/>
    <w:rsid w:val="007B3253"/>
    <w:rsid w:val="007C115F"/>
    <w:rsid w:val="007C4AB9"/>
    <w:rsid w:val="007D3D0A"/>
    <w:rsid w:val="00802F47"/>
    <w:rsid w:val="00834746"/>
    <w:rsid w:val="00835847"/>
    <w:rsid w:val="00837B3E"/>
    <w:rsid w:val="0085658A"/>
    <w:rsid w:val="008B341F"/>
    <w:rsid w:val="008B4963"/>
    <w:rsid w:val="008C6AF9"/>
    <w:rsid w:val="00903AAA"/>
    <w:rsid w:val="009977C5"/>
    <w:rsid w:val="009B3C5A"/>
    <w:rsid w:val="009D03C9"/>
    <w:rsid w:val="009D4FD1"/>
    <w:rsid w:val="00A01CCB"/>
    <w:rsid w:val="00A22720"/>
    <w:rsid w:val="00A4396E"/>
    <w:rsid w:val="00A636A8"/>
    <w:rsid w:val="00A66EDB"/>
    <w:rsid w:val="00A8716B"/>
    <w:rsid w:val="00A91E7A"/>
    <w:rsid w:val="00A96A3B"/>
    <w:rsid w:val="00AF727A"/>
    <w:rsid w:val="00B2072F"/>
    <w:rsid w:val="00B73768"/>
    <w:rsid w:val="00BC15B6"/>
    <w:rsid w:val="00BC17F1"/>
    <w:rsid w:val="00BC2086"/>
    <w:rsid w:val="00C16617"/>
    <w:rsid w:val="00CB0EC1"/>
    <w:rsid w:val="00CB5AF1"/>
    <w:rsid w:val="00CF56A2"/>
    <w:rsid w:val="00D01B23"/>
    <w:rsid w:val="00D22095"/>
    <w:rsid w:val="00D45FF5"/>
    <w:rsid w:val="00DB0006"/>
    <w:rsid w:val="00DB0CE2"/>
    <w:rsid w:val="00DB69BD"/>
    <w:rsid w:val="00DC005F"/>
    <w:rsid w:val="00DD7084"/>
    <w:rsid w:val="00DE4A35"/>
    <w:rsid w:val="00E653F7"/>
    <w:rsid w:val="00E828EB"/>
    <w:rsid w:val="00E82F4E"/>
    <w:rsid w:val="00EA1BB2"/>
    <w:rsid w:val="00EA475F"/>
    <w:rsid w:val="00ED6016"/>
    <w:rsid w:val="00F03F21"/>
    <w:rsid w:val="00F40347"/>
    <w:rsid w:val="00F5572B"/>
    <w:rsid w:val="00FE2A98"/>
    <w:rsid w:val="00FF01A1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19C0"/>
    <w:rPr>
      <w:rFonts w:asciiTheme="minorHAnsi" w:eastAsiaTheme="minorEastAsia" w:hAnsiTheme="minorHAnsi" w:cstheme="minorBidi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19C0"/>
    <w:pPr>
      <w:spacing w:after="0" w:line="240" w:lineRule="auto"/>
    </w:pPr>
    <w:rPr>
      <w:rFonts w:asciiTheme="minorHAnsi" w:eastAsiaTheme="minorEastAsia" w:hAnsiTheme="minorHAnsi" w:cstheme="minorBidi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A9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19C0"/>
    <w:rPr>
      <w:rFonts w:asciiTheme="minorHAnsi" w:eastAsiaTheme="minorEastAsia" w:hAnsiTheme="minorHAnsi" w:cstheme="minorBidi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19C0"/>
    <w:pPr>
      <w:spacing w:after="0" w:line="240" w:lineRule="auto"/>
    </w:pPr>
    <w:rPr>
      <w:rFonts w:asciiTheme="minorHAnsi" w:eastAsiaTheme="minorEastAsia" w:hAnsiTheme="minorHAnsi" w:cstheme="minorBidi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A9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9</cp:revision>
  <cp:lastPrinted>2017-02-01T14:23:00Z</cp:lastPrinted>
  <dcterms:created xsi:type="dcterms:W3CDTF">2017-02-01T12:19:00Z</dcterms:created>
  <dcterms:modified xsi:type="dcterms:W3CDTF">2017-02-01T14:24:00Z</dcterms:modified>
</cp:coreProperties>
</file>