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7C" w:rsidRDefault="00B046C6" w:rsidP="003B31AC">
      <w:pPr>
        <w:pStyle w:val="Nagwek1"/>
        <w:spacing w:line="240" w:lineRule="auto"/>
      </w:pPr>
      <w:r>
        <w:t xml:space="preserve">Protokół nr 48/2017 </w:t>
      </w:r>
      <w:r w:rsidR="00E8187C">
        <w:t xml:space="preserve">XLVIII </w:t>
      </w:r>
      <w:r>
        <w:t xml:space="preserve">sesji Rady Miasta Świnoujście, </w:t>
      </w:r>
    </w:p>
    <w:p w:rsidR="00E8187C" w:rsidRDefault="00B046C6" w:rsidP="003B31AC">
      <w:pPr>
        <w:pStyle w:val="Nagwek1"/>
        <w:spacing w:line="240" w:lineRule="auto"/>
      </w:pPr>
      <w:r>
        <w:t>która odbyła się w dniu 26 października</w:t>
      </w:r>
      <w:r w:rsidR="00A11BD1">
        <w:t xml:space="preserve"> </w:t>
      </w:r>
      <w:r>
        <w:t xml:space="preserve">2017 roku </w:t>
      </w:r>
    </w:p>
    <w:p w:rsidR="000A0180" w:rsidRPr="00B1683B" w:rsidRDefault="00B046C6" w:rsidP="003B31AC">
      <w:pPr>
        <w:pStyle w:val="Nagwek1"/>
        <w:spacing w:line="240" w:lineRule="auto"/>
      </w:pPr>
      <w:r>
        <w:t xml:space="preserve">od godz. </w:t>
      </w:r>
      <w:r w:rsidR="00145EFB">
        <w:t>9</w:t>
      </w:r>
      <w:r w:rsidR="0063062F" w:rsidRPr="0063062F">
        <w:rPr>
          <w:vertAlign w:val="superscript"/>
        </w:rPr>
        <w:t>00</w:t>
      </w:r>
      <w:r w:rsidR="00145EFB">
        <w:t xml:space="preserve"> </w:t>
      </w:r>
      <w:r>
        <w:t>do godz.</w:t>
      </w:r>
      <w:r w:rsidR="0063062F">
        <w:t xml:space="preserve"> 20</w:t>
      </w:r>
      <w:r w:rsidR="0063062F" w:rsidRPr="0063062F">
        <w:rPr>
          <w:vertAlign w:val="superscript"/>
        </w:rPr>
        <w:t>30</w:t>
      </w:r>
      <w:r w:rsidR="00B1683B">
        <w:t>.</w:t>
      </w:r>
    </w:p>
    <w:p w:rsidR="00B046C6" w:rsidRDefault="00B046C6" w:rsidP="003B31AC">
      <w:pPr>
        <w:spacing w:line="240" w:lineRule="auto"/>
      </w:pPr>
    </w:p>
    <w:p w:rsidR="00B046C6" w:rsidRDefault="00B046C6" w:rsidP="003B31AC">
      <w:pPr>
        <w:spacing w:line="240" w:lineRule="auto"/>
      </w:pPr>
      <w:r>
        <w:t>Na sesji obecni byli między innymi:</w:t>
      </w:r>
    </w:p>
    <w:p w:rsidR="00145EFB" w:rsidRDefault="00C64CEE" w:rsidP="003B31AC">
      <w:pPr>
        <w:pStyle w:val="Akapitzlist"/>
        <w:numPr>
          <w:ilvl w:val="0"/>
          <w:numId w:val="1"/>
        </w:numPr>
        <w:spacing w:line="240" w:lineRule="auto"/>
      </w:pPr>
      <w:r>
        <w:t>Radni według listy obecności</w:t>
      </w:r>
      <w:r w:rsidR="00BC5319">
        <w:t>,</w:t>
      </w:r>
    </w:p>
    <w:p w:rsidR="00C64CEE" w:rsidRDefault="00BC5319" w:rsidP="003B31AC">
      <w:pPr>
        <w:pStyle w:val="Akapitzlist"/>
        <w:numPr>
          <w:ilvl w:val="0"/>
          <w:numId w:val="1"/>
        </w:numPr>
        <w:spacing w:line="240" w:lineRule="auto"/>
      </w:pPr>
      <w:r>
        <w:t>Pani Barbara Michalska – Zastępca Prezydenta,</w:t>
      </w:r>
    </w:p>
    <w:p w:rsidR="00BC5319" w:rsidRDefault="00BC5319" w:rsidP="003B31AC">
      <w:pPr>
        <w:pStyle w:val="Akapitzlist"/>
        <w:numPr>
          <w:ilvl w:val="0"/>
          <w:numId w:val="1"/>
        </w:numPr>
        <w:spacing w:line="240" w:lineRule="auto"/>
      </w:pPr>
      <w:r>
        <w:t>Pan Paweł Sujka – Zastępca Prezydenta,</w:t>
      </w:r>
    </w:p>
    <w:p w:rsidR="00387D68" w:rsidRDefault="00B1683B" w:rsidP="003B31AC">
      <w:pPr>
        <w:pStyle w:val="Akapitzlist"/>
        <w:numPr>
          <w:ilvl w:val="0"/>
          <w:numId w:val="1"/>
        </w:numPr>
        <w:spacing w:line="240" w:lineRule="auto"/>
      </w:pPr>
      <w:r>
        <w:t xml:space="preserve">Pan </w:t>
      </w:r>
      <w:r w:rsidR="00387D68">
        <w:t xml:space="preserve">Robert </w:t>
      </w:r>
      <w:proofErr w:type="spellStart"/>
      <w:r w:rsidR="00387D68">
        <w:t>Karelus</w:t>
      </w:r>
      <w:proofErr w:type="spellEnd"/>
      <w:r w:rsidR="00387D68">
        <w:t xml:space="preserve"> – Rzecznik Prezydenta Miasta Świnoujście,</w:t>
      </w:r>
    </w:p>
    <w:p w:rsidR="005776F9" w:rsidRDefault="005776F9" w:rsidP="003B31AC">
      <w:pPr>
        <w:pStyle w:val="Akapitzlist"/>
        <w:numPr>
          <w:ilvl w:val="0"/>
          <w:numId w:val="1"/>
        </w:numPr>
        <w:spacing w:line="240" w:lineRule="auto"/>
      </w:pPr>
      <w:r>
        <w:t xml:space="preserve">Pani Iwona </w:t>
      </w:r>
      <w:proofErr w:type="spellStart"/>
      <w:r>
        <w:t>Górecka-Sęczek</w:t>
      </w:r>
      <w:proofErr w:type="spellEnd"/>
      <w:r>
        <w:t xml:space="preserve"> – Skarbnik Miasta Świnoujście,</w:t>
      </w:r>
    </w:p>
    <w:p w:rsidR="009B7991" w:rsidRDefault="009B7991" w:rsidP="003B31AC">
      <w:pPr>
        <w:pStyle w:val="Akapitzlist"/>
        <w:numPr>
          <w:ilvl w:val="0"/>
          <w:numId w:val="1"/>
        </w:numPr>
        <w:spacing w:line="240" w:lineRule="auto"/>
      </w:pPr>
      <w:r>
        <w:t>Pan Maciej Nowicki – Kierownik Biura Nadzoru Prawnego i Koordynacji Zamówień Publicznych Urzędu Miasta,</w:t>
      </w:r>
    </w:p>
    <w:p w:rsidR="00387D68" w:rsidRDefault="009B7991" w:rsidP="003B31AC">
      <w:pPr>
        <w:pStyle w:val="Akapitzlist"/>
        <w:numPr>
          <w:ilvl w:val="0"/>
          <w:numId w:val="1"/>
        </w:numPr>
        <w:spacing w:line="240" w:lineRule="auto"/>
      </w:pPr>
      <w:r>
        <w:t>Dyrektorzy jednostek, naczelnicy i kierownicy wydziałów i pracownicy UM.</w:t>
      </w:r>
    </w:p>
    <w:p w:rsidR="00145EFB" w:rsidRPr="000C3256" w:rsidRDefault="00145EFB" w:rsidP="003B31AC">
      <w:pPr>
        <w:spacing w:line="240" w:lineRule="auto"/>
        <w:rPr>
          <w:b/>
        </w:rPr>
      </w:pPr>
      <w:r w:rsidRPr="000C3256">
        <w:rPr>
          <w:b/>
        </w:rPr>
        <w:t xml:space="preserve">Ad. pkt 1 – Sprawy regulaminowe (stwierdzenie kworum, przyjęcie porządku obrad </w:t>
      </w:r>
      <w:r w:rsidR="00AA7808">
        <w:rPr>
          <w:b/>
        </w:rPr>
        <w:br/>
      </w:r>
      <w:r w:rsidRPr="000C3256">
        <w:rPr>
          <w:b/>
        </w:rPr>
        <w:t>oraz protokoł</w:t>
      </w:r>
      <w:r w:rsidR="00E84B70">
        <w:rPr>
          <w:b/>
        </w:rPr>
        <w:t>ów</w:t>
      </w:r>
      <w:r w:rsidRPr="000C3256">
        <w:rPr>
          <w:b/>
        </w:rPr>
        <w:t xml:space="preserve"> XLV</w:t>
      </w:r>
      <w:r w:rsidR="00E84B70">
        <w:rPr>
          <w:b/>
        </w:rPr>
        <w:t xml:space="preserve"> i XLVI sesji Rady Miasta</w:t>
      </w:r>
      <w:r w:rsidRPr="000C3256">
        <w:rPr>
          <w:b/>
        </w:rPr>
        <w:t>).</w:t>
      </w:r>
    </w:p>
    <w:p w:rsidR="00145EFB" w:rsidRDefault="00145EFB" w:rsidP="003B31AC">
      <w:pPr>
        <w:spacing w:line="240" w:lineRule="auto"/>
      </w:pPr>
    </w:p>
    <w:p w:rsidR="00145EFB" w:rsidRDefault="00145EFB" w:rsidP="003B31AC">
      <w:pPr>
        <w:spacing w:line="240" w:lineRule="auto"/>
      </w:pPr>
      <w:r>
        <w:t xml:space="preserve">Obrady XLVIII sesji Rady Miasta po stwierdzeniu kworum </w:t>
      </w:r>
      <w:r w:rsidR="00AA7808">
        <w:t xml:space="preserve">przez </w:t>
      </w:r>
      <w:r w:rsidR="000B5BC4">
        <w:rPr>
          <w:b/>
        </w:rPr>
        <w:t>Zastępcę P</w:t>
      </w:r>
      <w:r w:rsidR="00AA7808">
        <w:rPr>
          <w:b/>
        </w:rPr>
        <w:t xml:space="preserve">rzewodniczącego </w:t>
      </w:r>
      <w:r w:rsidR="0058442E">
        <w:rPr>
          <w:b/>
        </w:rPr>
        <w:br/>
      </w:r>
      <w:r w:rsidR="00AA7808">
        <w:rPr>
          <w:b/>
        </w:rPr>
        <w:t>Rady Miasta</w:t>
      </w:r>
      <w:r w:rsidR="00AA7808" w:rsidRPr="00AA7808">
        <w:rPr>
          <w:b/>
        </w:rPr>
        <w:t xml:space="preserve"> Zdzisława Merchelskiego</w:t>
      </w:r>
      <w:r w:rsidR="00AA7808">
        <w:t xml:space="preserve">, </w:t>
      </w:r>
      <w:r>
        <w:t xml:space="preserve">otworzył i poprowadził </w:t>
      </w:r>
      <w:r w:rsidR="000C3256" w:rsidRPr="00395CEA">
        <w:rPr>
          <w:b/>
        </w:rPr>
        <w:t>Przewodniczący</w:t>
      </w:r>
      <w:r w:rsidRPr="00395CEA">
        <w:rPr>
          <w:b/>
        </w:rPr>
        <w:t xml:space="preserve"> Rady Miasta </w:t>
      </w:r>
      <w:r w:rsidR="0058442E">
        <w:rPr>
          <w:b/>
        </w:rPr>
        <w:br/>
      </w:r>
      <w:r w:rsidRPr="00395CEA">
        <w:rPr>
          <w:b/>
        </w:rPr>
        <w:t>Dariusz Śliwiński</w:t>
      </w:r>
      <w:r>
        <w:t>.</w:t>
      </w:r>
    </w:p>
    <w:p w:rsidR="007A4764" w:rsidRDefault="007A4764" w:rsidP="003B31AC">
      <w:pPr>
        <w:spacing w:line="240" w:lineRule="auto"/>
      </w:pPr>
    </w:p>
    <w:p w:rsidR="007A4764" w:rsidRDefault="007A4764" w:rsidP="003B31AC">
      <w:pPr>
        <w:spacing w:line="240" w:lineRule="auto"/>
        <w:rPr>
          <w:u w:val="single"/>
        </w:rPr>
      </w:pPr>
      <w:r w:rsidRPr="00C64CEE">
        <w:rPr>
          <w:b/>
        </w:rPr>
        <w:t>Przewodniczący Rady Miasta Dariusz Śliwiński</w:t>
      </w:r>
      <w:r>
        <w:t xml:space="preserve"> zarządził głosowanie przyjęcia porządku obrad. </w:t>
      </w:r>
      <w:r w:rsidR="008C1EAA">
        <w:br/>
      </w:r>
      <w:r w:rsidRPr="00E84B70">
        <w:rPr>
          <w:u w:val="single"/>
        </w:rPr>
        <w:t>Za głosowało 12 radnych, głosów przeciwnych nie było, przy 1 głosie wstrzymującym się.</w:t>
      </w:r>
    </w:p>
    <w:p w:rsidR="00E84B70" w:rsidRPr="00E84B70" w:rsidRDefault="00E84B70" w:rsidP="003B31AC">
      <w:pPr>
        <w:spacing w:line="240" w:lineRule="auto"/>
      </w:pPr>
      <w:r>
        <w:t>Porządek obrad XLVII Sesji Rady Miasta został przyjęty.</w:t>
      </w:r>
    </w:p>
    <w:p w:rsidR="00395CEA" w:rsidRDefault="00395CEA" w:rsidP="003B31AC">
      <w:pPr>
        <w:spacing w:line="240" w:lineRule="auto"/>
      </w:pPr>
    </w:p>
    <w:p w:rsidR="007A4764" w:rsidRDefault="0041144D" w:rsidP="003B31AC">
      <w:pPr>
        <w:spacing w:line="240" w:lineRule="auto"/>
      </w:pPr>
      <w:r>
        <w:t>Kolejno zarządził głosowanie nad przyjęciem protokołów:</w:t>
      </w:r>
    </w:p>
    <w:p w:rsidR="00395CEA" w:rsidRDefault="0041144D" w:rsidP="003B31AC">
      <w:pPr>
        <w:spacing w:line="240" w:lineRule="auto"/>
      </w:pPr>
      <w:r>
        <w:t>- p</w:t>
      </w:r>
      <w:r w:rsidR="007A4764">
        <w:t xml:space="preserve">rotokół z XLV </w:t>
      </w:r>
      <w:r w:rsidR="008A077C">
        <w:t xml:space="preserve">sesji </w:t>
      </w:r>
      <w:r w:rsidR="007A4764">
        <w:t xml:space="preserve">Rady Miasta </w:t>
      </w:r>
      <w:r>
        <w:t>za przyjęciem</w:t>
      </w:r>
      <w:r w:rsidR="007A4764">
        <w:t xml:space="preserve"> </w:t>
      </w:r>
      <w:r>
        <w:t>głosowało</w:t>
      </w:r>
      <w:r w:rsidR="007A4764">
        <w:t xml:space="preserve"> 11 </w:t>
      </w:r>
      <w:r>
        <w:t>radnych</w:t>
      </w:r>
      <w:r w:rsidR="007A4764">
        <w:t xml:space="preserve">, </w:t>
      </w:r>
      <w:r>
        <w:t>głosów</w:t>
      </w:r>
      <w:r w:rsidR="008A077C">
        <w:t xml:space="preserve"> przeciwnych </w:t>
      </w:r>
      <w:r>
        <w:br/>
        <w:t xml:space="preserve">nie było, przy </w:t>
      </w:r>
      <w:r w:rsidR="008A077C">
        <w:t xml:space="preserve">2 </w:t>
      </w:r>
      <w:r>
        <w:t xml:space="preserve">głosach </w:t>
      </w:r>
      <w:r w:rsidR="008A077C">
        <w:t>wstrzymujących się.</w:t>
      </w:r>
    </w:p>
    <w:p w:rsidR="008A077C" w:rsidRDefault="0041144D" w:rsidP="003B31AC">
      <w:pPr>
        <w:spacing w:line="240" w:lineRule="auto"/>
      </w:pPr>
      <w:r>
        <w:t>- p</w:t>
      </w:r>
      <w:r w:rsidR="008A077C">
        <w:t xml:space="preserve">rotokół z XLVI sesji Rady Miasta </w:t>
      </w:r>
      <w:r>
        <w:t>za przyjęciem głosowało</w:t>
      </w:r>
      <w:r w:rsidR="008A077C">
        <w:t xml:space="preserve"> 15 </w:t>
      </w:r>
      <w:r w:rsidR="002D79DB">
        <w:t>radnych</w:t>
      </w:r>
      <w:r w:rsidR="008A077C">
        <w:t xml:space="preserve">, </w:t>
      </w:r>
      <w:r>
        <w:t>głosów</w:t>
      </w:r>
      <w:r w:rsidR="008A077C">
        <w:t xml:space="preserve"> przeciwnych </w:t>
      </w:r>
      <w:r>
        <w:br/>
        <w:t xml:space="preserve">nie było, przy 1 głosie </w:t>
      </w:r>
      <w:r w:rsidR="008A077C">
        <w:t>wstrzymując</w:t>
      </w:r>
      <w:r>
        <w:t>ym się.</w:t>
      </w:r>
    </w:p>
    <w:p w:rsidR="00145EFB" w:rsidRDefault="00854AD0" w:rsidP="003B31AC">
      <w:pPr>
        <w:spacing w:line="240" w:lineRule="auto"/>
      </w:pPr>
      <w:r>
        <w:t>Protokoły zostały przyjęte.</w:t>
      </w:r>
    </w:p>
    <w:p w:rsidR="00054AEB" w:rsidRDefault="00054AEB" w:rsidP="003B31AC">
      <w:pPr>
        <w:spacing w:line="240" w:lineRule="auto"/>
      </w:pPr>
    </w:p>
    <w:p w:rsidR="00054AEB" w:rsidRDefault="00054AEB" w:rsidP="003B31AC">
      <w:pPr>
        <w:spacing w:line="240" w:lineRule="auto"/>
      </w:pPr>
      <w:r>
        <w:t xml:space="preserve">Lista obecności stanowi </w:t>
      </w:r>
      <w:r w:rsidRPr="00054AEB">
        <w:rPr>
          <w:b/>
        </w:rPr>
        <w:t>załącznik nr 1</w:t>
      </w:r>
      <w:r>
        <w:t xml:space="preserve"> do protokołu.</w:t>
      </w:r>
    </w:p>
    <w:p w:rsidR="00054AEB" w:rsidRDefault="00054AEB" w:rsidP="003B31AC">
      <w:pPr>
        <w:spacing w:line="240" w:lineRule="auto"/>
      </w:pPr>
      <w:r>
        <w:t xml:space="preserve">Zawiadomienie wraz z porządkiem obrad stanowi </w:t>
      </w:r>
      <w:r w:rsidRPr="00054AEB">
        <w:rPr>
          <w:b/>
        </w:rPr>
        <w:t>załącznik nr 2</w:t>
      </w:r>
      <w:r>
        <w:t xml:space="preserve"> do protokołu.</w:t>
      </w:r>
    </w:p>
    <w:p w:rsidR="00054AEB" w:rsidRDefault="00054AEB" w:rsidP="003B31AC">
      <w:pPr>
        <w:spacing w:line="240" w:lineRule="auto"/>
      </w:pPr>
    </w:p>
    <w:p w:rsidR="00145EFB" w:rsidRPr="00145EFB" w:rsidRDefault="00145EFB" w:rsidP="003B31AC">
      <w:pPr>
        <w:spacing w:line="240" w:lineRule="auto"/>
        <w:rPr>
          <w:b/>
        </w:rPr>
      </w:pPr>
      <w:r w:rsidRPr="00145EFB">
        <w:rPr>
          <w:b/>
        </w:rPr>
        <w:t xml:space="preserve">Ad. pkt 2 – Informacja Przewodniczącego o sprawach kierowanych do Rady Miasta </w:t>
      </w:r>
      <w:r>
        <w:rPr>
          <w:b/>
        </w:rPr>
        <w:br/>
        <w:t>w okresie pomiędzy sesjami</w:t>
      </w:r>
    </w:p>
    <w:p w:rsidR="00145EFB" w:rsidRDefault="00145EFB" w:rsidP="003B31AC">
      <w:pPr>
        <w:spacing w:line="240" w:lineRule="auto"/>
      </w:pPr>
    </w:p>
    <w:p w:rsidR="00145EFB" w:rsidRDefault="00145EFB" w:rsidP="003B31AC">
      <w:pPr>
        <w:spacing w:line="240" w:lineRule="auto"/>
      </w:pPr>
      <w:r>
        <w:t xml:space="preserve">Informację przedstawił </w:t>
      </w:r>
      <w:r w:rsidRPr="00C64CEE">
        <w:rPr>
          <w:b/>
        </w:rPr>
        <w:t>Przewodnicząc</w:t>
      </w:r>
      <w:r w:rsidR="008A077C" w:rsidRPr="00C64CEE">
        <w:rPr>
          <w:b/>
        </w:rPr>
        <w:t>y Rady Miasta Dariusz Śliwiński</w:t>
      </w:r>
      <w:r w:rsidR="008A077C">
        <w:t xml:space="preserve">. Poinformował, </w:t>
      </w:r>
      <w:r w:rsidR="00C64CEE">
        <w:br/>
      </w:r>
      <w:r w:rsidR="008A077C">
        <w:t xml:space="preserve">że w okresie pomiędzy sesjami radni Rady Miasta Świnoujście z dużym zaangażowaniem </w:t>
      </w:r>
      <w:r w:rsidR="006930C2">
        <w:t xml:space="preserve">pracowali nad przygotowaniem i </w:t>
      </w:r>
      <w:r w:rsidR="008A077C">
        <w:t xml:space="preserve">wypracowaniem stanowiska </w:t>
      </w:r>
      <w:r w:rsidR="006930C2">
        <w:t xml:space="preserve">w </w:t>
      </w:r>
      <w:r w:rsidR="008A077C">
        <w:t>związku z przeład</w:t>
      </w:r>
      <w:r w:rsidR="0041144D">
        <w:t>unkiem</w:t>
      </w:r>
      <w:r w:rsidR="008A077C">
        <w:t xml:space="preserve"> siarki granulowanej </w:t>
      </w:r>
      <w:r w:rsidR="006930C2">
        <w:br/>
      </w:r>
      <w:r w:rsidR="008A077C">
        <w:t>w porcie świnoujskim przez OT P</w:t>
      </w:r>
      <w:r w:rsidR="006930C2">
        <w:t>ORT</w:t>
      </w:r>
      <w:r w:rsidR="008A077C">
        <w:t xml:space="preserve"> Świnoujście. Praca nad tym stanowiskiem została zakończona na nadzwyczaj</w:t>
      </w:r>
      <w:r w:rsidR="005D5E49">
        <w:t>nej</w:t>
      </w:r>
      <w:r w:rsidR="008A077C">
        <w:t xml:space="preserve"> sesji Rady Miasta. W wyniku tego </w:t>
      </w:r>
      <w:r w:rsidR="00DA71F7">
        <w:t>stanowiska</w:t>
      </w:r>
      <w:r w:rsidR="008A077C">
        <w:t xml:space="preserve"> podjęt</w:t>
      </w:r>
      <w:r w:rsidR="006930C2">
        <w:t>o</w:t>
      </w:r>
      <w:r w:rsidR="008A077C">
        <w:t xml:space="preserve"> uchwał</w:t>
      </w:r>
      <w:r w:rsidR="006930C2">
        <w:t>ę</w:t>
      </w:r>
      <w:r w:rsidR="008A077C">
        <w:t xml:space="preserve"> Rady Miasta, która wyraża w formie stanowiska zdecydowany </w:t>
      </w:r>
      <w:r w:rsidR="00DA71F7">
        <w:t>sprzeciw wobec przeładunku tego surowca</w:t>
      </w:r>
      <w:r w:rsidR="00C64CEE">
        <w:t>.</w:t>
      </w:r>
      <w:r w:rsidR="00F962FB">
        <w:t xml:space="preserve"> </w:t>
      </w:r>
      <w:r w:rsidR="00854AD0">
        <w:t>O</w:t>
      </w:r>
      <w:r w:rsidR="00DA71F7">
        <w:t>dczytał Uchwałę Nr</w:t>
      </w:r>
      <w:r w:rsidR="00854AD0">
        <w:t xml:space="preserve"> XLVII/350/2017</w:t>
      </w:r>
      <w:r w:rsidR="00DA71F7">
        <w:t xml:space="preserve"> z dnia </w:t>
      </w:r>
      <w:r w:rsidR="005D5E49">
        <w:t xml:space="preserve">25 października 2017 roku </w:t>
      </w:r>
      <w:r w:rsidR="00DA71F7">
        <w:t xml:space="preserve">w sprawie </w:t>
      </w:r>
      <w:r w:rsidR="00854AD0">
        <w:t>wyrażenia stanowiska związku z przeładunkami siarki granulowanej w porcie świnoujskim przez OT P</w:t>
      </w:r>
      <w:r w:rsidR="006930C2">
        <w:t>ORT</w:t>
      </w:r>
      <w:r w:rsidR="00854AD0">
        <w:t xml:space="preserve"> Świnoujście. Podziękował mieszkańcom, Radnym oraz zaproszonym gościom</w:t>
      </w:r>
      <w:r w:rsidR="00F962FB">
        <w:t xml:space="preserve"> za to, że</w:t>
      </w:r>
      <w:r w:rsidR="006930C2">
        <w:t xml:space="preserve"> stawiali się n</w:t>
      </w:r>
      <w:r w:rsidR="00854AD0">
        <w:t>a każde zaproszenie Rady Miasta</w:t>
      </w:r>
      <w:r w:rsidR="00F962FB">
        <w:t xml:space="preserve">. </w:t>
      </w:r>
      <w:r w:rsidR="006930C2">
        <w:t>Dodał, że</w:t>
      </w:r>
      <w:r w:rsidR="00F962FB">
        <w:t xml:space="preserve"> </w:t>
      </w:r>
      <w:r w:rsidR="00854AD0">
        <w:t xml:space="preserve">to stanowisko ma moc prawną. </w:t>
      </w:r>
    </w:p>
    <w:p w:rsidR="00B046C6" w:rsidRDefault="00B046C6" w:rsidP="003B31AC">
      <w:pPr>
        <w:spacing w:line="240" w:lineRule="auto"/>
        <w:rPr>
          <w:b/>
        </w:rPr>
      </w:pPr>
      <w:r w:rsidRPr="00593B2A">
        <w:rPr>
          <w:b/>
        </w:rPr>
        <w:lastRenderedPageBreak/>
        <w:t>Ad. pkt 3 – Informacja Prezydenta Miasta o pracy między sesjami Rady.</w:t>
      </w:r>
    </w:p>
    <w:p w:rsidR="00FC1409" w:rsidRDefault="00FC1409" w:rsidP="003B31AC">
      <w:pPr>
        <w:spacing w:line="240" w:lineRule="auto"/>
        <w:rPr>
          <w:b/>
        </w:rPr>
      </w:pPr>
    </w:p>
    <w:p w:rsidR="00FC1409" w:rsidRDefault="00FC1409" w:rsidP="003B31AC">
      <w:pPr>
        <w:spacing w:line="240" w:lineRule="auto"/>
        <w:rPr>
          <w:b/>
        </w:rPr>
      </w:pPr>
    </w:p>
    <w:p w:rsidR="00593B2A" w:rsidRPr="00593B2A" w:rsidRDefault="00593B2A" w:rsidP="003B31AC">
      <w:pPr>
        <w:spacing w:line="240" w:lineRule="auto"/>
        <w:rPr>
          <w:b/>
        </w:rPr>
      </w:pPr>
    </w:p>
    <w:p w:rsidR="00B046C6" w:rsidRDefault="00B046C6" w:rsidP="003B31AC">
      <w:pPr>
        <w:spacing w:line="240" w:lineRule="auto"/>
      </w:pPr>
      <w:r w:rsidRPr="00593B2A">
        <w:rPr>
          <w:b/>
        </w:rPr>
        <w:t>Zastępca Prezydenta Miasta Barbara Michalska</w:t>
      </w:r>
      <w:r>
        <w:t xml:space="preserve"> przedstawiła informację cyt.:</w:t>
      </w:r>
    </w:p>
    <w:p w:rsidR="000F35C7" w:rsidRDefault="00B046C6" w:rsidP="003B31AC">
      <w:pPr>
        <w:spacing w:line="240" w:lineRule="auto"/>
      </w:pPr>
      <w:r>
        <w:tab/>
        <w:t>„</w:t>
      </w:r>
      <w:r w:rsidR="000F35C7">
        <w:t xml:space="preserve">Pan </w:t>
      </w:r>
      <w:r w:rsidR="00E32538">
        <w:t>P</w:t>
      </w:r>
      <w:r w:rsidR="000F35C7">
        <w:t xml:space="preserve">rezydent jest </w:t>
      </w:r>
      <w:r w:rsidR="00E8187C">
        <w:t xml:space="preserve">obecnie </w:t>
      </w:r>
      <w:r w:rsidR="000F35C7">
        <w:t>na urlopie,</w:t>
      </w:r>
      <w:r w:rsidR="00E8187C">
        <w:t xml:space="preserve"> więc </w:t>
      </w:r>
      <w:r w:rsidR="000F35C7">
        <w:t xml:space="preserve">pozwolę </w:t>
      </w:r>
      <w:r w:rsidR="00E8187C">
        <w:t xml:space="preserve">sobie </w:t>
      </w:r>
      <w:r w:rsidR="000F35C7">
        <w:t xml:space="preserve">Państwu złożyć informację </w:t>
      </w:r>
      <w:r w:rsidR="00D061AC">
        <w:br/>
      </w:r>
      <w:r w:rsidR="000F35C7">
        <w:t xml:space="preserve">w jego imieniu. Pierwsza sprawa zwyczajowo dotyczy tunelu. Jak Państwo wiecie 7 września zostały otwarte oferty. Mamy 4 wykonawców i w tej chwili Generalna Dyrekcja bada oferty, między innymi pod kątem zweryfikowania, czy kwoty które złożyły firmy – szczególnie najtańsza firma </w:t>
      </w:r>
      <w:r w:rsidR="00D061AC">
        <w:br/>
      </w:r>
      <w:r w:rsidR="000F35C7">
        <w:t xml:space="preserve">– będą wystarczające, aby sprawnie zrealizować przedsięwzięcie. Wspieramy Generalną Dyrekcję </w:t>
      </w:r>
      <w:r w:rsidR="00D061AC">
        <w:br/>
      </w:r>
      <w:r w:rsidR="000F35C7">
        <w:t>w tym zakresie – nasz pełnomocnik jest biegłym komisji przetargowej, bo trudność jak</w:t>
      </w:r>
      <w:r w:rsidR="00E8187C">
        <w:t xml:space="preserve"> gdy</w:t>
      </w:r>
      <w:r w:rsidR="000F35C7">
        <w:t xml:space="preserve">by tego badania polega na specyfice bardziej inżynierskiej, czyli krótko mówiąc – czy za te kwoty faktyczne te dzieło da się wykonać. Mamy </w:t>
      </w:r>
      <w:r w:rsidR="00E8187C">
        <w:t>pewne</w:t>
      </w:r>
      <w:r w:rsidR="000F35C7">
        <w:t xml:space="preserve"> obawy </w:t>
      </w:r>
      <w:r w:rsidR="0036790F">
        <w:t>i chcemy</w:t>
      </w:r>
      <w:r w:rsidR="000F35C7">
        <w:t xml:space="preserve"> najtańszą firmę </w:t>
      </w:r>
      <w:r w:rsidR="0036790F">
        <w:t>mocno, ale to mocno</w:t>
      </w:r>
      <w:r w:rsidR="000F35C7">
        <w:t xml:space="preserve"> zweryfikować. </w:t>
      </w:r>
    </w:p>
    <w:p w:rsidR="00B046C6" w:rsidRDefault="000F35C7" w:rsidP="003B31AC">
      <w:pPr>
        <w:spacing w:line="240" w:lineRule="auto"/>
        <w:ind w:firstLine="708"/>
      </w:pPr>
      <w:r>
        <w:t xml:space="preserve">29 września został ogłoszony przetarg na konsultanta, może tak </w:t>
      </w:r>
      <w:r w:rsidR="00EC75EA">
        <w:t>w</w:t>
      </w:r>
      <w:r>
        <w:t xml:space="preserve"> uproszczeni</w:t>
      </w:r>
      <w:r w:rsidR="00EC75EA">
        <w:t>u</w:t>
      </w:r>
      <w:r>
        <w:t xml:space="preserve"> dla Państwa </w:t>
      </w:r>
      <w:r w:rsidR="00D061AC">
        <w:br/>
      </w:r>
      <w:r>
        <w:t>– inżynier kontraktu, czyli firma która będzie zarządzała w naszym imieniu tym prze</w:t>
      </w:r>
      <w:r w:rsidR="00E32538">
        <w:t>dsięwzięciem. Będzie nadzorowała</w:t>
      </w:r>
      <w:r>
        <w:t xml:space="preserve"> wykonawcę. Spodziewamy się, że oferty w tym zakresie powinny wpłynąć około połowy listopada.</w:t>
      </w:r>
    </w:p>
    <w:p w:rsidR="000F35C7" w:rsidRDefault="000F35C7" w:rsidP="003B31AC">
      <w:pPr>
        <w:spacing w:line="240" w:lineRule="auto"/>
        <w:ind w:firstLine="708"/>
      </w:pPr>
      <w:r>
        <w:t xml:space="preserve">Jeśli chodzi o budowę </w:t>
      </w:r>
      <w:r w:rsidR="00AD02C2">
        <w:t xml:space="preserve">drogi ekspresowej S3, to odbyło się 13 października posiedzenie </w:t>
      </w:r>
      <w:r w:rsidR="00E32538">
        <w:t>Rady Naukowej Wolińskiego Parku,</w:t>
      </w:r>
      <w:r w:rsidR="00AD02C2">
        <w:t xml:space="preserve"> </w:t>
      </w:r>
      <w:r w:rsidR="00E32538">
        <w:t>z</w:t>
      </w:r>
      <w:r w:rsidR="00AD02C2">
        <w:t xml:space="preserve"> upoważnieni</w:t>
      </w:r>
      <w:r w:rsidR="00E32538">
        <w:t>a</w:t>
      </w:r>
      <w:r w:rsidR="00AD02C2">
        <w:t xml:space="preserve"> prezydenta uczestniczyłam w tej radzie. Generalna Dyrekcja przedstawiła inwentaryzację przyrodniczą</w:t>
      </w:r>
      <w:r w:rsidR="00E32538">
        <w:t>,</w:t>
      </w:r>
      <w:r w:rsidR="00AD02C2">
        <w:t xml:space="preserve"> </w:t>
      </w:r>
      <w:r w:rsidR="00E32538">
        <w:t>o</w:t>
      </w:r>
      <w:r w:rsidR="00AD02C2">
        <w:t xml:space="preserve">czywiście główny problem, to jest przejście przez Park Woliński. Inwentaryzacja została przedstawiona w mojej opinii w sposób </w:t>
      </w:r>
      <w:proofErr w:type="spellStart"/>
      <w:r w:rsidR="00AD02C2">
        <w:t>satysfakcynujący</w:t>
      </w:r>
      <w:proofErr w:type="spellEnd"/>
      <w:r w:rsidR="00E32538">
        <w:t>,</w:t>
      </w:r>
      <w:r w:rsidR="00AD02C2">
        <w:t xml:space="preserve"> tego typu również było spostrzeżenie Wolińskiej Rady Naukowej. W tej chwili Generalna Dyrekcja </w:t>
      </w:r>
      <w:r w:rsidR="00E32538">
        <w:t xml:space="preserve">w </w:t>
      </w:r>
      <w:r w:rsidR="00AD02C2">
        <w:t xml:space="preserve">związku z tym przygotowuje się do złożenia wniosku o decyzje środowiskową </w:t>
      </w:r>
      <w:r w:rsidR="00E32538">
        <w:br/>
      </w:r>
      <w:r w:rsidR="00AD02C2">
        <w:t xml:space="preserve">i to będzie też moment, w którym rozpoczęły się konsultacje społeczne. Na pewno będziecie Państwo mieli taką możliwość wglądu, do tego produktu, który w tej chwili będzie szeroko konsultowany. </w:t>
      </w:r>
    </w:p>
    <w:p w:rsidR="00AD02C2" w:rsidRDefault="00AD02C2" w:rsidP="003B31AC">
      <w:pPr>
        <w:spacing w:line="240" w:lineRule="auto"/>
        <w:ind w:firstLine="708"/>
      </w:pPr>
      <w:r>
        <w:t xml:space="preserve">W dniu 22 października </w:t>
      </w:r>
      <w:r w:rsidR="00FD6A64">
        <w:t>w Warszawie odbyła się jubileuszowa XX edycja wręczenia nagród im. Grzegorza Pa</w:t>
      </w:r>
      <w:r w:rsidR="00E32538">
        <w:t>ł</w:t>
      </w:r>
      <w:r w:rsidR="00FD6A64">
        <w:t>ki – nazywanych „Samorządowymi Oscarami” przyznawanymi przez Ligę Krajową za wybitne zasługi dla samorządu terytorialnego. W tym roku kapituła postawiła wręczyć 8 nagród oraz 9 wyróżnień.</w:t>
      </w:r>
      <w:r w:rsidR="00F06DA7">
        <w:t xml:space="preserve"> W kategorii „Działań w samorządzie lokalnym” o znaczeniu ponadlokalnym samorządowym Oscarem został nagrodzony Prezydent Miasta Świnoujście pan Janusz </w:t>
      </w:r>
      <w:proofErr w:type="spellStart"/>
      <w:r w:rsidR="00F06DA7">
        <w:t>Żmurkiewicz</w:t>
      </w:r>
      <w:proofErr w:type="spellEnd"/>
      <w:r w:rsidR="00F06DA7">
        <w:t xml:space="preserve"> </w:t>
      </w:r>
      <w:r w:rsidR="00D061AC">
        <w:br/>
      </w:r>
      <w:r w:rsidR="00F06DA7">
        <w:t xml:space="preserve">– za realizację zadań edukacyjnych, kulturalnych, infrastrukturalnych w ramach projektów transgranicznych. </w:t>
      </w:r>
    </w:p>
    <w:p w:rsidR="00F06DA7" w:rsidRDefault="002E6EA5" w:rsidP="003B31AC">
      <w:pPr>
        <w:spacing w:line="240" w:lineRule="auto"/>
        <w:ind w:firstLine="708"/>
      </w:pPr>
      <w:r>
        <w:t>K</w:t>
      </w:r>
      <w:r w:rsidR="00F06DA7">
        <w:t xml:space="preserve">olejna pomyślna informacja </w:t>
      </w:r>
      <w:r w:rsidR="00551CDC">
        <w:t>dla naszego samorządu</w:t>
      </w:r>
      <w:r>
        <w:t>, p</w:t>
      </w:r>
      <w:r w:rsidR="00551CDC">
        <w:t xml:space="preserve">ismo samorządu terytorialnego „Wspólnota” jak co roku, przedstawiło ranking polskich samorządów dotyczących </w:t>
      </w:r>
      <w:r>
        <w:t xml:space="preserve">wysokości </w:t>
      </w:r>
      <w:r w:rsidR="00551CDC">
        <w:t>środków przeznacz</w:t>
      </w:r>
      <w:r>
        <w:t>a</w:t>
      </w:r>
      <w:r w:rsidR="00551CDC">
        <w:t xml:space="preserve">nych na inwestycję. </w:t>
      </w:r>
      <w:r w:rsidR="004006C4">
        <w:t>W tegorocznym rankingów uwzględniono całość wydatków majątkowych</w:t>
      </w:r>
      <w:r>
        <w:t>,</w:t>
      </w:r>
      <w:r w:rsidR="004006C4">
        <w:t xml:space="preserve"> </w:t>
      </w:r>
      <w:r>
        <w:t>b</w:t>
      </w:r>
      <w:r w:rsidR="004006C4">
        <w:t xml:space="preserve">adany był okres ostatnich trzech lat. Wysokie 6 miejsce i awans o </w:t>
      </w:r>
      <w:r w:rsidR="00EC75EA">
        <w:t>cztery</w:t>
      </w:r>
      <w:r w:rsidR="004006C4">
        <w:t xml:space="preserve"> miejsca </w:t>
      </w:r>
      <w:r w:rsidR="00D061AC">
        <w:br/>
      </w:r>
      <w:r w:rsidR="004006C4">
        <w:t>w górę, zanotowa</w:t>
      </w:r>
      <w:r>
        <w:t>ł</w:t>
      </w:r>
      <w:r w:rsidR="004006C4">
        <w:t>o Świnoujście z wysokością wydatków na inwestycj</w:t>
      </w:r>
      <w:r>
        <w:t>e</w:t>
      </w:r>
      <w:r w:rsidR="004006C4">
        <w:t xml:space="preserve"> 1 706 zł w przeliczeniu </w:t>
      </w:r>
      <w:r w:rsidR="00D061AC">
        <w:br/>
      </w:r>
      <w:r w:rsidR="004006C4">
        <w:t xml:space="preserve">na jednego mieszkańca. Bezpośrednio za nami znajduje się Sopot. </w:t>
      </w:r>
      <w:r w:rsidR="0093061B">
        <w:t>W kategorii miast wojewódzkich Szczecin dla przykładu zajął 11 miejsce, ze średnią wydatków 1 542 zł.</w:t>
      </w:r>
    </w:p>
    <w:p w:rsidR="0093061B" w:rsidRDefault="0093061B" w:rsidP="003B31AC">
      <w:pPr>
        <w:spacing w:line="240" w:lineRule="auto"/>
        <w:ind w:firstLine="708"/>
      </w:pPr>
      <w:r>
        <w:t xml:space="preserve">6 października odbyło się oficjalne otwarcie części lekkoatletycznej Stadionu Miejskiego </w:t>
      </w:r>
      <w:proofErr w:type="spellStart"/>
      <w:r>
        <w:t>OSiR</w:t>
      </w:r>
      <w:proofErr w:type="spellEnd"/>
      <w:r>
        <w:t xml:space="preserve"> </w:t>
      </w:r>
      <w:r w:rsidR="002E6EA5">
        <w:t>„</w:t>
      </w:r>
      <w:r>
        <w:t>Wyspiarz</w:t>
      </w:r>
      <w:r w:rsidR="002E6EA5">
        <w:t>”</w:t>
      </w:r>
      <w:r>
        <w:t>. Jak Państwo wiecie, od wielu lat modernizujemy stadion</w:t>
      </w:r>
      <w:r w:rsidR="002E6EA5">
        <w:t>,</w:t>
      </w:r>
      <w:r>
        <w:t xml:space="preserve"> </w:t>
      </w:r>
      <w:r w:rsidR="002E6EA5">
        <w:t>m</w:t>
      </w:r>
      <w:r>
        <w:t xml:space="preserve">ożna powiedzieć ta część sportowa tym samym została ukończona. W uroczystości </w:t>
      </w:r>
      <w:r w:rsidR="00BE5F7E">
        <w:t xml:space="preserve">brali </w:t>
      </w:r>
      <w:r>
        <w:t xml:space="preserve">udział Olimpijczycy </w:t>
      </w:r>
      <w:r w:rsidR="00D061AC">
        <w:br/>
      </w:r>
      <w:r>
        <w:t>i Paraolimpijc</w:t>
      </w:r>
      <w:r w:rsidR="00BE5F7E">
        <w:t xml:space="preserve">zycy Ziemi Zachodniopomorskiej – w tym prezes Polskiego Związku Lekkoatletyki </w:t>
      </w:r>
      <w:r w:rsidR="00C72A22">
        <w:br/>
      </w:r>
      <w:r w:rsidR="00BE5F7E">
        <w:t xml:space="preserve">– pan Henryk Olszewski, Prezes Zachodniopomorskiej Rady Olimpijskiej – Stanisław Kopeć, olimpijczycy – w tym Świnoujścianka – Renata </w:t>
      </w:r>
      <w:proofErr w:type="spellStart"/>
      <w:r w:rsidR="00BE5F7E">
        <w:t>Pliś</w:t>
      </w:r>
      <w:proofErr w:type="spellEnd"/>
      <w:r w:rsidR="00BE5F7E">
        <w:t>, która bardzo pięknie</w:t>
      </w:r>
      <w:r w:rsidR="008C4D57">
        <w:t xml:space="preserve"> pobiegła z ogniem olimpijskim, Henryk Wawro</w:t>
      </w:r>
      <w:r w:rsidR="002E6EA5">
        <w:t>w</w:t>
      </w:r>
      <w:r w:rsidR="008C4D57">
        <w:t>ski, R</w:t>
      </w:r>
      <w:r w:rsidR="002E6EA5">
        <w:t>a</w:t>
      </w:r>
      <w:r w:rsidR="008C4D57">
        <w:t>jm</w:t>
      </w:r>
      <w:r w:rsidR="002E6EA5">
        <w:t>u</w:t>
      </w:r>
      <w:r w:rsidR="008C4D57">
        <w:t xml:space="preserve">nd Zieliński i wielu innych szacownych gości uświetniło </w:t>
      </w:r>
      <w:r w:rsidR="0077754C">
        <w:br/>
      </w:r>
      <w:r w:rsidR="008C4D57">
        <w:t>t</w:t>
      </w:r>
      <w:r w:rsidR="009004E8">
        <w:t>ę</w:t>
      </w:r>
      <w:r w:rsidR="008C4D57">
        <w:t xml:space="preserve"> imprezę. </w:t>
      </w:r>
    </w:p>
    <w:p w:rsidR="008C4D57" w:rsidRDefault="008C4D57" w:rsidP="003B31AC">
      <w:pPr>
        <w:spacing w:line="240" w:lineRule="auto"/>
        <w:ind w:firstLine="708"/>
      </w:pPr>
      <w:r>
        <w:t xml:space="preserve">W ramach ogólnopolskiego programu „Partnerstwo dla transplantacji” w dniach </w:t>
      </w:r>
      <w:r w:rsidR="00BF2AA0">
        <w:br/>
      </w:r>
      <w:r>
        <w:t xml:space="preserve">od 16 do 19 października Stowarzyszenie „Życie po przeszczepie” w szkołach publicznych </w:t>
      </w:r>
      <w:r w:rsidR="00BF2AA0">
        <w:br/>
      </w:r>
      <w:r>
        <w:t xml:space="preserve">i niepublicznych w Świnoujściu przeprowadziło zajęcia edukacyjne pod nazwą „Transplantacja </w:t>
      </w:r>
      <w:r w:rsidR="006D14B9">
        <w:br/>
      </w:r>
      <w:r>
        <w:t xml:space="preserve">– jestem na tak”. W spotkaniu uczestniczyło ponad </w:t>
      </w:r>
      <w:r w:rsidR="00446D03">
        <w:t xml:space="preserve">200 uczniów w wieku 13-14 lat. </w:t>
      </w:r>
    </w:p>
    <w:p w:rsidR="00446D03" w:rsidRDefault="009004E8" w:rsidP="003B31AC">
      <w:pPr>
        <w:spacing w:line="240" w:lineRule="auto"/>
        <w:ind w:firstLine="708"/>
      </w:pPr>
      <w:r>
        <w:lastRenderedPageBreak/>
        <w:t>Trwa akcja szczepień. Do tej pory zaszczepiło si</w:t>
      </w:r>
      <w:r w:rsidR="00EF4BBF">
        <w:t>ę około 1 900 osób uprawnionych,</w:t>
      </w:r>
      <w:r>
        <w:t xml:space="preserve"> </w:t>
      </w:r>
      <w:r w:rsidR="00EF4BBF">
        <w:t>p</w:t>
      </w:r>
      <w:r>
        <w:t>ozostało jeszcze około 300 szczepionek. Zapraszamy wszystkich do skorzystania z tej oferty.</w:t>
      </w:r>
    </w:p>
    <w:p w:rsidR="009004E8" w:rsidRDefault="00602091" w:rsidP="003B31AC">
      <w:pPr>
        <w:spacing w:line="240" w:lineRule="auto"/>
        <w:ind w:firstLine="708"/>
      </w:pPr>
      <w:r>
        <w:t>Przedsiębiorstwo Energetyki Cieplnej związku z tym, że intensywnie modernizuje</w:t>
      </w:r>
      <w:r w:rsidR="00EF4BBF">
        <w:t xml:space="preserve"> się,</w:t>
      </w:r>
      <w:r>
        <w:t xml:space="preserve"> prowadzi również konkurs dla wszystkich przedszkolaków. Została wydana bardzo przyjemna książeczka „Czerwony Kapturek w mieście”. </w:t>
      </w:r>
      <w:r w:rsidR="00EF4BBF">
        <w:t>B</w:t>
      </w:r>
      <w:r>
        <w:t xml:space="preserve">ajki </w:t>
      </w:r>
      <w:r w:rsidR="00EF4BBF">
        <w:t xml:space="preserve">te </w:t>
      </w:r>
      <w:r>
        <w:t xml:space="preserve">są czytane w ramach edukacji ekologicznej – dzieci mogą wziąć udział w konkursie. </w:t>
      </w:r>
    </w:p>
    <w:p w:rsidR="003327B1" w:rsidRDefault="003327B1" w:rsidP="003B31AC">
      <w:pPr>
        <w:spacing w:line="240" w:lineRule="auto"/>
        <w:ind w:firstLine="708"/>
      </w:pPr>
      <w:r>
        <w:t xml:space="preserve">W dniu 19 października miasto ogłosiło przetarg na budowę „Promenady Zdrowia” o długości </w:t>
      </w:r>
      <w:r w:rsidR="00EC75EA">
        <w:t xml:space="preserve">jednego </w:t>
      </w:r>
      <w:r>
        <w:t xml:space="preserve">kilometra. Jak Państwo wiecie plan zagospodarowania przestrzennego przewiduje w ramach rozbudowy Dzielnicy Nadmorskiej kolejny deptak, czyli dzisiaj mamy Starą Promenadę, która </w:t>
      </w:r>
      <w:r w:rsidR="00B336AD">
        <w:t>też jest przewidziana do modernizacji</w:t>
      </w:r>
      <w:r w:rsidR="00CA2941">
        <w:t>.</w:t>
      </w:r>
      <w:r w:rsidR="00B336AD">
        <w:t xml:space="preserve"> </w:t>
      </w:r>
      <w:r w:rsidR="00CA2941">
        <w:t>W</w:t>
      </w:r>
      <w:r w:rsidR="00B336AD">
        <w:t xml:space="preserve"> kierunku morza w zagłębieniu pomiędzy wydmami planujemy wybudować „Promenadę Zdrowia”. Uzyskaliśmy dofinansowanie w kwocie 3 500 000 zł </w:t>
      </w:r>
      <w:r w:rsidR="00B336AD">
        <w:br/>
        <w:t xml:space="preserve">z funduszu Marszałka. Tę promenadę chcemy wykonać najpóźniej do końca przyszłego roku, chociaż w zasadzie ten termin taki konkursowy mówi o październiku. Nazywa się to „Promenadą Zdrowia” dlatego, że mamy tam i ścieżkę rowerową, ścieżkę dla rolkarzy, dużo takich atrakcji </w:t>
      </w:r>
      <w:r w:rsidR="00D061AC">
        <w:br/>
      </w:r>
      <w:r w:rsidR="00B336AD">
        <w:t xml:space="preserve">dla aktywności, oczywiście dużo zieleni. Mam nadzieje, że zostanie bardzo dobrze przyjęta </w:t>
      </w:r>
      <w:r w:rsidR="00D061AC">
        <w:br/>
      </w:r>
      <w:r w:rsidR="00B336AD">
        <w:t>ta inwestycja.</w:t>
      </w:r>
    </w:p>
    <w:p w:rsidR="00B336AD" w:rsidRDefault="00800AC0" w:rsidP="003B31AC">
      <w:pPr>
        <w:spacing w:line="240" w:lineRule="auto"/>
        <w:ind w:firstLine="708"/>
      </w:pPr>
      <w:r>
        <w:t xml:space="preserve">Komunikacja Autobusowa od poniedziałku, tj. od 23 października zmieniła rozkład jazdy autobusów nr 5, 7 i 10 w prawobrzeżnej części miasta. Jest to realizacja wniosków mieszkańców prawobrzeża, szczególnie Rady Osiedla Przytór i Pana radnego Sławomira Nowickiego </w:t>
      </w:r>
      <w:r w:rsidR="00593B2A">
        <w:br/>
      </w:r>
      <w:r>
        <w:t xml:space="preserve">– tak aby te kursy autobusów były bardziej dostosowane dla potrzeb mieszkańców. Również komunikacja wprowadziła zasady, że linia do Międzyzdrojów jest nieodpłatna dla dzieci, </w:t>
      </w:r>
      <w:r w:rsidR="00593B2A">
        <w:br/>
      </w:r>
      <w:r>
        <w:t xml:space="preserve">dla młodzieży dojeżdżających do </w:t>
      </w:r>
      <w:r w:rsidR="00DB50C7">
        <w:t>P</w:t>
      </w:r>
      <w:r>
        <w:t xml:space="preserve">rzystani </w:t>
      </w:r>
      <w:r w:rsidR="00DB50C7">
        <w:t xml:space="preserve">Żeglarskiej </w:t>
      </w:r>
      <w:r>
        <w:t xml:space="preserve">w </w:t>
      </w:r>
      <w:proofErr w:type="spellStart"/>
      <w:r>
        <w:t>Łunowie</w:t>
      </w:r>
      <w:proofErr w:type="spellEnd"/>
      <w:r>
        <w:t xml:space="preserve">. </w:t>
      </w:r>
    </w:p>
    <w:p w:rsidR="00DB50C7" w:rsidRDefault="00DB50C7" w:rsidP="003B31AC">
      <w:pPr>
        <w:spacing w:line="240" w:lineRule="auto"/>
        <w:ind w:firstLine="708"/>
      </w:pPr>
      <w:r>
        <w:t xml:space="preserve">Niebawem zakończy się </w:t>
      </w:r>
      <w:proofErr w:type="spellStart"/>
      <w:r>
        <w:t>termodernizacja</w:t>
      </w:r>
      <w:proofErr w:type="spellEnd"/>
      <w:r>
        <w:t xml:space="preserve"> dwóch naszych liceów – Liceum im. Mieszka I </w:t>
      </w:r>
      <w:r w:rsidR="0077754C">
        <w:br/>
      </w:r>
      <w:r>
        <w:t xml:space="preserve">oraz Liceum LOGOS. To jest kontynuacja </w:t>
      </w:r>
      <w:proofErr w:type="spellStart"/>
      <w:r>
        <w:t>termodernizacji</w:t>
      </w:r>
      <w:proofErr w:type="spellEnd"/>
      <w:r>
        <w:t xml:space="preserve"> naszych budynków oświatowych. Wcześniej była też Szkoła Podstawowa nr 6, budynek Gimnazjum – obecnie też Szkoła Podstawowa nr 6 oraz Szkoł</w:t>
      </w:r>
      <w:r w:rsidR="00CA2941">
        <w:t>a</w:t>
      </w:r>
      <w:r>
        <w:t xml:space="preserve"> nr 4. Na te dwie inwestycje, które w tej chwili realizujemy</w:t>
      </w:r>
      <w:r w:rsidR="00CA2941">
        <w:t xml:space="preserve"> </w:t>
      </w:r>
      <w:r w:rsidR="00CA2941">
        <w:br/>
        <w:t>–</w:t>
      </w:r>
      <w:r>
        <w:t xml:space="preserve"> na licea otrzymaliśmy do</w:t>
      </w:r>
      <w:r w:rsidR="00133891">
        <w:t>finansowanie</w:t>
      </w:r>
      <w:r>
        <w:t xml:space="preserve"> z Funduszu Ochrony Środowiska 1 329 000 zł.</w:t>
      </w:r>
    </w:p>
    <w:p w:rsidR="00DB50C7" w:rsidRDefault="00DB50C7" w:rsidP="003B31AC">
      <w:pPr>
        <w:spacing w:line="240" w:lineRule="auto"/>
        <w:ind w:firstLine="708"/>
      </w:pPr>
      <w:r>
        <w:t>Rozpoczęliśmy przebudowę ulicy Czeskiej i Norweskiej, to jest koszt około 637 000 zł. Inwestycje wykonuje nasze przedsiębiorstwo – „</w:t>
      </w:r>
      <w:r w:rsidR="004A2D37">
        <w:t xml:space="preserve">Świnoujskie </w:t>
      </w:r>
      <w:r>
        <w:t>Przedsiębiorstwo Robót Drogowych”.</w:t>
      </w:r>
    </w:p>
    <w:p w:rsidR="00632663" w:rsidRDefault="00DB50C7" w:rsidP="003B31AC">
      <w:pPr>
        <w:spacing w:line="240" w:lineRule="auto"/>
      </w:pPr>
      <w:r>
        <w:tab/>
        <w:t>W ramach inwestycji związanych z budową oświetlenia zostało zamontowanych 27 pu</w:t>
      </w:r>
      <w:r w:rsidR="00632663">
        <w:t>n</w:t>
      </w:r>
      <w:r>
        <w:t xml:space="preserve">któw oświetleniowych na ulicy Kanałowej i 8 wzdłuż ulicy Barkowej. Koszt inwestycji to </w:t>
      </w:r>
      <w:r w:rsidR="00632663">
        <w:t>około 190 000 zł.</w:t>
      </w:r>
    </w:p>
    <w:p w:rsidR="00632663" w:rsidRDefault="00632663" w:rsidP="003B31AC">
      <w:pPr>
        <w:spacing w:line="240" w:lineRule="auto"/>
        <w:ind w:firstLine="708"/>
      </w:pPr>
      <w:r>
        <w:t>Kolejne przedsięwzięcie</w:t>
      </w:r>
      <w:r w:rsidR="004A2D37">
        <w:t xml:space="preserve"> i kolejna umowa, to w dniu 4 października umowa z wykonawcą </w:t>
      </w:r>
      <w:proofErr w:type="spellStart"/>
      <w:r w:rsidR="004A2D37">
        <w:t>Med</w:t>
      </w:r>
      <w:r w:rsidR="00133891">
        <w:t>i</w:t>
      </w:r>
      <w:r w:rsidR="004A2D37">
        <w:t>nstal</w:t>
      </w:r>
      <w:proofErr w:type="spellEnd"/>
      <w:r w:rsidR="004A2D37">
        <w:t xml:space="preserve"> na przebudowę ulicy Białoruskiej. Koszt tego przedsięwzięcia z oferty to 283 641 zł. </w:t>
      </w:r>
    </w:p>
    <w:p w:rsidR="004A2D37" w:rsidRDefault="004A2D37" w:rsidP="003B31AC">
      <w:pPr>
        <w:spacing w:line="240" w:lineRule="auto"/>
        <w:ind w:firstLine="708"/>
      </w:pPr>
      <w:r>
        <w:t xml:space="preserve">Udało się również wyłonić wykonawcę na przebudowę ulicy Markiewicza. Wykonawcą </w:t>
      </w:r>
      <w:r w:rsidR="00593B2A">
        <w:br/>
      </w:r>
      <w:r>
        <w:t xml:space="preserve">jest firma </w:t>
      </w:r>
      <w:proofErr w:type="spellStart"/>
      <w:r>
        <w:t>Eurovia</w:t>
      </w:r>
      <w:proofErr w:type="spellEnd"/>
      <w:r w:rsidR="005C5DB7">
        <w:t>,</w:t>
      </w:r>
      <w:r>
        <w:t xml:space="preserve"> </w:t>
      </w:r>
      <w:r w:rsidR="005C5DB7">
        <w:t>k</w:t>
      </w:r>
      <w:r>
        <w:t xml:space="preserve">oszt inwestycji to 9 533 000 zł. Jest to kwota, która obejmuje również przebudowę sieci </w:t>
      </w:r>
      <w:r w:rsidR="00133891">
        <w:t>wod</w:t>
      </w:r>
      <w:r w:rsidR="005C5DB7">
        <w:t>no-kanalizacyjnej</w:t>
      </w:r>
      <w:r>
        <w:t xml:space="preserve">, której inwestorem jest ZWIK oraz budowa sieci ciepłowniczej </w:t>
      </w:r>
      <w:r w:rsidR="005C5DB7">
        <w:t xml:space="preserve">realizowana </w:t>
      </w:r>
      <w:r>
        <w:t>przez spółkę PEC. My w tej chwili ogłaszamy takie przetargi, w których występuje trzech inwestorów, po to aby lepiej skoordynować przedsięwzięcia.</w:t>
      </w:r>
    </w:p>
    <w:p w:rsidR="004A2D37" w:rsidRDefault="004A2D37" w:rsidP="003B31AC">
      <w:pPr>
        <w:spacing w:line="240" w:lineRule="auto"/>
        <w:ind w:firstLine="708"/>
      </w:pPr>
      <w:r>
        <w:t xml:space="preserve">Podpisaliśmy również umowę na wykonawcę </w:t>
      </w:r>
      <w:r w:rsidR="00140564">
        <w:t xml:space="preserve">nowej Przystani Jachtowej w </w:t>
      </w:r>
      <w:proofErr w:type="spellStart"/>
      <w:r w:rsidR="00140564">
        <w:t>Łunowie</w:t>
      </w:r>
      <w:proofErr w:type="spellEnd"/>
      <w:r w:rsidR="00140564">
        <w:t xml:space="preserve">. Ofertę złożyła firma Zakład Robót Hydrotechnicznych i Podwodnych </w:t>
      </w:r>
      <w:r w:rsidR="0068406C">
        <w:t xml:space="preserve">UW Serwis oraz </w:t>
      </w:r>
      <w:r w:rsidR="005C5DB7">
        <w:t xml:space="preserve">Kowal </w:t>
      </w:r>
      <w:r w:rsidR="0068406C">
        <w:t>Spółka z o.o. za kwotę 4 900 000 zł. Jak Państwo wiecie na tą inwestycję również mamy dofinasowanie ze środków unijnych. Jeżeli nie będzie ża</w:t>
      </w:r>
      <w:r w:rsidR="005C5DB7">
        <w:t xml:space="preserve">dnych problemów na budowie, to </w:t>
      </w:r>
      <w:r w:rsidR="0068406C">
        <w:t xml:space="preserve">inwestycja powinna zakończyć się </w:t>
      </w:r>
      <w:r w:rsidR="005C5DB7">
        <w:br/>
      </w:r>
      <w:r w:rsidR="0068406C">
        <w:t>w październiku 2018 roku, czyli za rok.</w:t>
      </w:r>
    </w:p>
    <w:p w:rsidR="0068406C" w:rsidRDefault="0068406C" w:rsidP="003B31AC">
      <w:pPr>
        <w:spacing w:line="240" w:lineRule="auto"/>
        <w:ind w:firstLine="708"/>
      </w:pPr>
      <w:r>
        <w:t xml:space="preserve">Podpisaliśmy umowę z Fundacją </w:t>
      </w:r>
      <w:proofErr w:type="spellStart"/>
      <w:r w:rsidR="00133891">
        <w:t>All</w:t>
      </w:r>
      <w:proofErr w:type="spellEnd"/>
      <w:r w:rsidR="00133891">
        <w:t xml:space="preserve"> for</w:t>
      </w:r>
      <w:r>
        <w:t xml:space="preserve"> Planet na dostawę trzech stojaków. Każdy </w:t>
      </w:r>
      <w:r w:rsidR="0077754C">
        <w:br/>
      </w:r>
      <w:r>
        <w:t>dla 5 rowerów. Na ile to jest ciekawa informacja, to stojaki otrzymamy bezpła</w:t>
      </w:r>
      <w:r w:rsidR="005C5DB7">
        <w:t>tnie. Fundacja prowadzi kampanię</w:t>
      </w:r>
      <w:r>
        <w:t xml:space="preserve"> mającą promo</w:t>
      </w:r>
      <w:r w:rsidR="00133891">
        <w:t>wać</w:t>
      </w:r>
      <w:r>
        <w:t xml:space="preserve"> najzdrowszy środek komunikacji, którym jest rower. Można powiedzieć, że mieszkańcy „wykręcili”</w:t>
      </w:r>
      <w:r w:rsidR="0077754C">
        <w:t xml:space="preserve"> w kilometrach te stojaki dla n</w:t>
      </w:r>
      <w:r>
        <w:t xml:space="preserve">as. Miasto przygotowuje place pod stojaki. </w:t>
      </w:r>
      <w:r w:rsidR="0077754C">
        <w:br/>
      </w:r>
      <w:r>
        <w:t>I jeszcze taka ciekawostka</w:t>
      </w:r>
      <w:r w:rsidR="005C5DB7">
        <w:t>,</w:t>
      </w:r>
      <w:r>
        <w:t xml:space="preserve"> </w:t>
      </w:r>
      <w:r w:rsidR="005C5DB7">
        <w:t>o</w:t>
      </w:r>
      <w:r>
        <w:t>d momentu zamontowania czujnika do zliczania rowerzystów</w:t>
      </w:r>
      <w:r w:rsidR="0077754C">
        <w:t xml:space="preserve"> na n</w:t>
      </w:r>
      <w:r>
        <w:t xml:space="preserve">aszej transgranicznej ścieżce rowerowej – wskaźnik </w:t>
      </w:r>
      <w:r w:rsidR="005C5DB7">
        <w:t>pokazuje</w:t>
      </w:r>
      <w:r>
        <w:t xml:space="preserve"> 550 000 rowerzystów, czyli mamy ruch, </w:t>
      </w:r>
      <w:r w:rsidR="005C5DB7">
        <w:br/>
      </w:r>
      <w:r>
        <w:t xml:space="preserve">jak na autostradzie </w:t>
      </w:r>
      <w:r w:rsidR="007B0DF9">
        <w:t xml:space="preserve">- </w:t>
      </w:r>
      <w:r>
        <w:t>nazywam</w:t>
      </w:r>
      <w:r w:rsidR="0035473E">
        <w:t>y</w:t>
      </w:r>
      <w:r>
        <w:t xml:space="preserve"> </w:t>
      </w:r>
      <w:r w:rsidR="007B0DF9">
        <w:t xml:space="preserve">to </w:t>
      </w:r>
      <w:proofErr w:type="spellStart"/>
      <w:r>
        <w:t>rowerostradą</w:t>
      </w:r>
      <w:proofErr w:type="spellEnd"/>
      <w:r>
        <w:t>. Bardzo ciekaw</w:t>
      </w:r>
      <w:r w:rsidR="005C5DB7">
        <w:t>e</w:t>
      </w:r>
      <w:r>
        <w:t xml:space="preserve"> </w:t>
      </w:r>
      <w:r w:rsidR="007B0DF9">
        <w:t>dan</w:t>
      </w:r>
      <w:r w:rsidR="005C5DB7">
        <w:t>e</w:t>
      </w:r>
      <w:r>
        <w:t xml:space="preserve">, </w:t>
      </w:r>
      <w:r w:rsidR="007B0DF9">
        <w:t>żałuje</w:t>
      </w:r>
      <w:r w:rsidR="0035473E">
        <w:t xml:space="preserve">my, że tak wąska </w:t>
      </w:r>
      <w:r w:rsidR="005C5DB7">
        <w:br/>
      </w:r>
      <w:r w:rsidR="0035473E">
        <w:t>jest ta n</w:t>
      </w:r>
      <w:r w:rsidR="007B0DF9">
        <w:t>asza ścieżka rower</w:t>
      </w:r>
      <w:r w:rsidR="0035473E">
        <w:t>owa.</w:t>
      </w:r>
    </w:p>
    <w:p w:rsidR="0035473E" w:rsidRDefault="0035473E" w:rsidP="003B31AC">
      <w:pPr>
        <w:spacing w:line="240" w:lineRule="auto"/>
        <w:ind w:firstLine="708"/>
      </w:pPr>
      <w:r>
        <w:t xml:space="preserve">Chce też Państwa poinformować, że trwa opracowanie modelu ruchu dla miasta. W tej chwili podpisaliśmy umowę na zweryfikowanie tego modelu. Państwo często o to pytacie, zresztą mieszkańcy pytają, szczególnie pod kątem jak to będzie </w:t>
      </w:r>
      <w:r w:rsidR="00927F42">
        <w:t xml:space="preserve">kiedy będzie tunel – co się stanie z ruchem </w:t>
      </w:r>
      <w:r w:rsidR="004461EC">
        <w:br/>
      </w:r>
      <w:r w:rsidR="00927F42">
        <w:t>w mieście</w:t>
      </w:r>
      <w:r w:rsidR="00E95749">
        <w:t>.</w:t>
      </w:r>
      <w:r w:rsidR="00927F42">
        <w:t xml:space="preserve"> Zapewniam, że przygotowujemy się do</w:t>
      </w:r>
      <w:r w:rsidR="00B556A7">
        <w:t xml:space="preserve"> tego, ten model ruchu jest też momentem naszego zobowiązania </w:t>
      </w:r>
      <w:r w:rsidR="00E95749">
        <w:t>d</w:t>
      </w:r>
      <w:r w:rsidR="00B556A7">
        <w:t>o wniosku dofinansowani</w:t>
      </w:r>
      <w:r w:rsidR="00D061AC">
        <w:t>a</w:t>
      </w:r>
      <w:r w:rsidR="00B556A7">
        <w:t xml:space="preserve"> budowy tunelu. W tej chwili firma </w:t>
      </w:r>
      <w:proofErr w:type="spellStart"/>
      <w:r w:rsidR="00B556A7">
        <w:t>zinwenteryzowała</w:t>
      </w:r>
      <w:proofErr w:type="spellEnd"/>
      <w:r w:rsidR="00B556A7">
        <w:t xml:space="preserve"> nasze miasto – stan dróg, stan komunikacji publicznej</w:t>
      </w:r>
      <w:r w:rsidR="004461EC">
        <w:t>. N</w:t>
      </w:r>
      <w:r w:rsidR="00B556A7">
        <w:t xml:space="preserve">a bazie tej </w:t>
      </w:r>
      <w:proofErr w:type="spellStart"/>
      <w:r w:rsidR="00B556A7">
        <w:t>inwertaryzacji</w:t>
      </w:r>
      <w:proofErr w:type="spellEnd"/>
      <w:r w:rsidR="00B556A7">
        <w:t xml:space="preserve">, zresztą też Państwo mieliście okazje pewnie słyszeć albo brać udział w ankiecie przeprowadzonej wśród mieszkańców </w:t>
      </w:r>
      <w:r w:rsidR="004461EC">
        <w:br/>
      </w:r>
      <w:r w:rsidR="00B556A7">
        <w:t xml:space="preserve">i wyniki tych prac są przedstawione w </w:t>
      </w:r>
      <w:r w:rsidR="00D061AC">
        <w:t xml:space="preserve">takim </w:t>
      </w:r>
      <w:r w:rsidR="00B556A7">
        <w:t xml:space="preserve">komputerowym modelu ruchu. Na </w:t>
      </w:r>
      <w:r w:rsidR="00D061AC">
        <w:t>tym</w:t>
      </w:r>
      <w:r w:rsidR="00B556A7">
        <w:t xml:space="preserve"> model</w:t>
      </w:r>
      <w:r w:rsidR="00D061AC">
        <w:t>u</w:t>
      </w:r>
      <w:r w:rsidR="00B556A7">
        <w:t xml:space="preserve"> ruchu nałożono nasze planowane inwestycje, po to aby wygenerować prognozę ruchu i przygotować się, właśnie na przyszłość, jeśli chodzi o właściwą organizację w ruchu w mieście. Jako ciekawostkę powiem, że opracowujący</w:t>
      </w:r>
      <w:r w:rsidR="00D061AC">
        <w:t xml:space="preserve"> ten</w:t>
      </w:r>
      <w:r w:rsidR="00B556A7">
        <w:t xml:space="preserve"> model ruchu stwierdzili, że ten nasz ruch w mieście jest dosyć równomierny, czyli nie mamy takich szczytów, jak to bywa w innych </w:t>
      </w:r>
      <w:r w:rsidR="004461EC">
        <w:t>m</w:t>
      </w:r>
      <w:r w:rsidR="00B556A7">
        <w:t xml:space="preserve">iastach. </w:t>
      </w:r>
      <w:r w:rsidR="004461EC">
        <w:t>Z wynikami</w:t>
      </w:r>
      <w:r w:rsidR="00B556A7">
        <w:t xml:space="preserve"> </w:t>
      </w:r>
      <w:r w:rsidR="004461EC">
        <w:br/>
      </w:r>
      <w:r w:rsidR="00B556A7">
        <w:t>na pewno Państwa zapoznamy, jeśli będzie takie życzeni</w:t>
      </w:r>
      <w:r w:rsidR="00897E77">
        <w:t>e</w:t>
      </w:r>
      <w:r w:rsidR="00B556A7">
        <w:t xml:space="preserve">, to jesteśmy gotowi zaprosić autora, </w:t>
      </w:r>
      <w:r w:rsidR="004461EC">
        <w:br/>
      </w:r>
      <w:r w:rsidR="00B556A7">
        <w:t xml:space="preserve">aby dokonał prezentacji. </w:t>
      </w:r>
    </w:p>
    <w:p w:rsidR="004B7944" w:rsidRDefault="004461EC" w:rsidP="003B31AC">
      <w:pPr>
        <w:spacing w:line="240" w:lineRule="auto"/>
        <w:ind w:firstLine="708"/>
      </w:pPr>
      <w:r>
        <w:t>C</w:t>
      </w:r>
      <w:r w:rsidR="00B556A7">
        <w:t>iekawe wydarzenie sportowe w mieście</w:t>
      </w:r>
      <w:r w:rsidR="00897E77">
        <w:t>, bo o zasięgu europejskim</w:t>
      </w:r>
      <w:r w:rsidR="004F1253">
        <w:t>,</w:t>
      </w:r>
      <w:r w:rsidR="00897E77">
        <w:t xml:space="preserve"> </w:t>
      </w:r>
      <w:r w:rsidR="004F1253">
        <w:t>p</w:t>
      </w:r>
      <w:r w:rsidR="00897E77">
        <w:t xml:space="preserve">onad 650 zawodników </w:t>
      </w:r>
      <w:r w:rsidR="004F1253">
        <w:br/>
      </w:r>
      <w:r w:rsidR="00897E77">
        <w:t xml:space="preserve">z 34 krajów wzięło udział w Mistrzostwach Europy w </w:t>
      </w:r>
      <w:r w:rsidR="00D061AC">
        <w:t xml:space="preserve">Karate </w:t>
      </w:r>
      <w:proofErr w:type="spellStart"/>
      <w:r w:rsidR="00D061AC">
        <w:t>Kyokushin</w:t>
      </w:r>
      <w:proofErr w:type="spellEnd"/>
      <w:r w:rsidR="00897E77">
        <w:t>, które odbyło się w dniach 13</w:t>
      </w:r>
      <w:r w:rsidR="004B7944">
        <w:t>-14 października 2017 roku. Gośćmi</w:t>
      </w:r>
      <w:r w:rsidR="00897E77">
        <w:t xml:space="preserve"> specjalnym byli zawodnicy z Japonii, Stanów </w:t>
      </w:r>
      <w:r w:rsidR="00293E17">
        <w:t>Zjednoczonych</w:t>
      </w:r>
      <w:r w:rsidR="004B7944">
        <w:t xml:space="preserve">. Mistrzostwa odbyły się w hali sportowej </w:t>
      </w:r>
      <w:proofErr w:type="spellStart"/>
      <w:r w:rsidR="004B7944">
        <w:t>Ahlbeck</w:t>
      </w:r>
      <w:proofErr w:type="spellEnd"/>
      <w:r w:rsidR="004B7944">
        <w:t>.</w:t>
      </w:r>
    </w:p>
    <w:p w:rsidR="00B556A7" w:rsidRDefault="004B7944" w:rsidP="003B31AC">
      <w:pPr>
        <w:spacing w:line="240" w:lineRule="auto"/>
        <w:ind w:firstLine="708"/>
      </w:pPr>
      <w:r>
        <w:t xml:space="preserve">W poniedziałek najbliższy </w:t>
      </w:r>
      <w:r w:rsidR="00270CE4">
        <w:t xml:space="preserve">poznamy </w:t>
      </w:r>
      <w:r w:rsidR="00293E17">
        <w:t>zwycięskie</w:t>
      </w:r>
      <w:r w:rsidR="00270CE4">
        <w:t xml:space="preserve"> projekty </w:t>
      </w:r>
      <w:r w:rsidR="00293E17">
        <w:t>zgłoszone</w:t>
      </w:r>
      <w:r w:rsidR="00270CE4">
        <w:t xml:space="preserve"> do budżetu obywatelskiego. </w:t>
      </w:r>
      <w:r w:rsidR="00293E17">
        <w:t xml:space="preserve">Łącznie mieszkańcy oddali 7 500 głosów </w:t>
      </w:r>
      <w:r w:rsidR="00D061AC">
        <w:t>na</w:t>
      </w:r>
      <w:r w:rsidR="00293E17">
        <w:t xml:space="preserve"> projekt</w:t>
      </w:r>
      <w:r w:rsidR="00D061AC">
        <w:t xml:space="preserve">y </w:t>
      </w:r>
      <w:r w:rsidR="00C014F4">
        <w:t>budżetu obywatelskiego.</w:t>
      </w:r>
    </w:p>
    <w:p w:rsidR="00C014F4" w:rsidRDefault="00C014F4" w:rsidP="003B31AC">
      <w:pPr>
        <w:spacing w:line="240" w:lineRule="auto"/>
        <w:ind w:firstLine="708"/>
      </w:pPr>
      <w:r>
        <w:t xml:space="preserve">I jeszcze miła informacja – można powiedzieć wreszcie – w poniedziałek otwarcie </w:t>
      </w:r>
      <w:proofErr w:type="spellStart"/>
      <w:r>
        <w:t>Aqua</w:t>
      </w:r>
      <w:proofErr w:type="spellEnd"/>
      <w:r>
        <w:t xml:space="preserve"> Parku w hotelu Radisson. Otwarcie dla wszystkich mieszkańców</w:t>
      </w:r>
      <w:r w:rsidR="0059757C">
        <w:t>, m</w:t>
      </w:r>
      <w:r>
        <w:t>am nadzieje, że będziemy mogli korzystać z te</w:t>
      </w:r>
      <w:r w:rsidR="001B109D">
        <w:t>j</w:t>
      </w:r>
      <w:r>
        <w:t xml:space="preserve"> tak dł</w:t>
      </w:r>
      <w:r w:rsidR="006D14B9">
        <w:t>ugo oczekiwanej infrastruktury.”</w:t>
      </w:r>
    </w:p>
    <w:p w:rsidR="00C50A18" w:rsidRDefault="00C50A18" w:rsidP="003B31AC">
      <w:pPr>
        <w:spacing w:line="240" w:lineRule="auto"/>
      </w:pPr>
      <w:r>
        <w:t xml:space="preserve">Informacja o wydanych zarządzeniach stanowi </w:t>
      </w:r>
      <w:r w:rsidRPr="00C50A18">
        <w:rPr>
          <w:b/>
        </w:rPr>
        <w:t>załącznik nr 3</w:t>
      </w:r>
      <w:r>
        <w:t xml:space="preserve"> do protokołu.</w:t>
      </w:r>
    </w:p>
    <w:p w:rsidR="00D061AC" w:rsidRDefault="00D061AC" w:rsidP="003B31AC">
      <w:pPr>
        <w:spacing w:line="240" w:lineRule="auto"/>
        <w:ind w:firstLine="708"/>
      </w:pPr>
    </w:p>
    <w:p w:rsidR="00D061AC" w:rsidRDefault="00D061AC" w:rsidP="003B31AC">
      <w:pPr>
        <w:spacing w:line="240" w:lineRule="auto"/>
        <w:jc w:val="left"/>
      </w:pPr>
      <w:r w:rsidRPr="005D5E49">
        <w:rPr>
          <w:b/>
        </w:rPr>
        <w:t xml:space="preserve">Ad. </w:t>
      </w:r>
      <w:r w:rsidRPr="00C808CA">
        <w:rPr>
          <w:b/>
        </w:rPr>
        <w:t xml:space="preserve">pkt 4 </w:t>
      </w:r>
      <w:r w:rsidR="00CD7C67" w:rsidRPr="00C808CA">
        <w:rPr>
          <w:b/>
        </w:rPr>
        <w:t>–</w:t>
      </w:r>
      <w:r w:rsidRPr="00C808CA">
        <w:rPr>
          <w:b/>
        </w:rPr>
        <w:t xml:space="preserve"> </w:t>
      </w:r>
      <w:r w:rsidR="00CD7C67" w:rsidRPr="00C808CA">
        <w:rPr>
          <w:b/>
        </w:rPr>
        <w:t>Interpelacje i zapytania Radnych</w:t>
      </w:r>
    </w:p>
    <w:p w:rsidR="009F39E0" w:rsidRDefault="009F39E0" w:rsidP="003B31AC">
      <w:pPr>
        <w:spacing w:line="240" w:lineRule="auto"/>
        <w:jc w:val="left"/>
        <w:rPr>
          <w:highlight w:val="yellow"/>
        </w:rPr>
      </w:pPr>
    </w:p>
    <w:p w:rsidR="00782400" w:rsidRDefault="009F39E0" w:rsidP="003B31AC">
      <w:pPr>
        <w:spacing w:line="240" w:lineRule="auto"/>
        <w:jc w:val="left"/>
      </w:pPr>
      <w:r w:rsidRPr="00C808CA">
        <w:t xml:space="preserve">Rejestr interpelacji, zapytań i odpowiedzi stanowi </w:t>
      </w:r>
      <w:r w:rsidRPr="00C50A18">
        <w:rPr>
          <w:b/>
        </w:rPr>
        <w:t>z</w:t>
      </w:r>
      <w:r w:rsidR="00782400" w:rsidRPr="00C50A18">
        <w:rPr>
          <w:b/>
        </w:rPr>
        <w:t>ałącznik</w:t>
      </w:r>
      <w:r w:rsidR="00C808CA" w:rsidRPr="00C50A18">
        <w:rPr>
          <w:b/>
        </w:rPr>
        <w:t xml:space="preserve"> </w:t>
      </w:r>
      <w:r w:rsidRPr="00C50A18">
        <w:rPr>
          <w:b/>
        </w:rPr>
        <w:t>do punktu</w:t>
      </w:r>
      <w:r w:rsidR="00C50A18" w:rsidRPr="00C50A18">
        <w:rPr>
          <w:b/>
        </w:rPr>
        <w:t xml:space="preserve"> 25</w:t>
      </w:r>
      <w:r w:rsidR="00C50A18">
        <w:t xml:space="preserve"> protokołu.</w:t>
      </w:r>
    </w:p>
    <w:p w:rsidR="007330CB" w:rsidRDefault="007330CB" w:rsidP="003B31AC">
      <w:pPr>
        <w:spacing w:line="240" w:lineRule="auto"/>
        <w:ind w:firstLine="708"/>
      </w:pPr>
    </w:p>
    <w:p w:rsidR="007330CB" w:rsidRDefault="007330CB" w:rsidP="003B31AC">
      <w:pPr>
        <w:spacing w:line="240" w:lineRule="auto"/>
      </w:pPr>
      <w:r w:rsidRPr="005D5E49">
        <w:rPr>
          <w:b/>
        </w:rPr>
        <w:t xml:space="preserve">Ad. pkt </w:t>
      </w:r>
      <w:r w:rsidR="00782400">
        <w:rPr>
          <w:b/>
        </w:rPr>
        <w:t>5</w:t>
      </w:r>
      <w:r w:rsidR="00C64CEE">
        <w:t xml:space="preserve"> </w:t>
      </w:r>
      <w:r w:rsidR="00074AA9" w:rsidRPr="00B90DC0">
        <w:rPr>
          <w:b/>
        </w:rPr>
        <w:t>–</w:t>
      </w:r>
      <w:r w:rsidR="00C64CEE" w:rsidRPr="00B90DC0">
        <w:rPr>
          <w:b/>
        </w:rPr>
        <w:t xml:space="preserve"> </w:t>
      </w:r>
      <w:r w:rsidR="00074AA9" w:rsidRPr="00B90DC0">
        <w:rPr>
          <w:b/>
        </w:rPr>
        <w:t>Podjęcie uchwały o zmianie uchwały w sprawie uchwalenia budżetu Gminy Miasto Świnoujście</w:t>
      </w:r>
      <w:r w:rsidR="005776F9" w:rsidRPr="00B90DC0">
        <w:rPr>
          <w:b/>
        </w:rPr>
        <w:t xml:space="preserve"> na rok 2017.</w:t>
      </w:r>
    </w:p>
    <w:p w:rsidR="005776F9" w:rsidRDefault="005776F9" w:rsidP="003B31AC">
      <w:pPr>
        <w:spacing w:line="240" w:lineRule="auto"/>
      </w:pPr>
    </w:p>
    <w:p w:rsidR="005776F9" w:rsidRPr="00B90DC0" w:rsidRDefault="005776F9" w:rsidP="003B31AC">
      <w:pPr>
        <w:spacing w:line="240" w:lineRule="auto"/>
        <w:rPr>
          <w:b/>
        </w:rPr>
      </w:pPr>
      <w:r>
        <w:t>Projekt uchwały</w:t>
      </w:r>
      <w:r w:rsidR="0059757C">
        <w:t xml:space="preserve"> z autopoprawką</w:t>
      </w:r>
      <w:r>
        <w:t xml:space="preserve"> przedstawiła </w:t>
      </w:r>
      <w:r w:rsidRPr="00B90DC0">
        <w:rPr>
          <w:b/>
        </w:rPr>
        <w:t xml:space="preserve">Skarbnik Miasta Iwona </w:t>
      </w:r>
      <w:proofErr w:type="spellStart"/>
      <w:r w:rsidRPr="00B90DC0">
        <w:rPr>
          <w:b/>
        </w:rPr>
        <w:t>Górecka-Sęczek</w:t>
      </w:r>
      <w:proofErr w:type="spellEnd"/>
      <w:r w:rsidRPr="00B90DC0">
        <w:rPr>
          <w:b/>
        </w:rPr>
        <w:t>.</w:t>
      </w:r>
    </w:p>
    <w:p w:rsidR="005776F9" w:rsidRDefault="005776F9" w:rsidP="003B31AC">
      <w:pPr>
        <w:spacing w:line="240" w:lineRule="auto"/>
      </w:pPr>
    </w:p>
    <w:p w:rsidR="005776F9" w:rsidRPr="00B90DC0" w:rsidRDefault="005776F9" w:rsidP="003B31AC">
      <w:pPr>
        <w:spacing w:line="240" w:lineRule="auto"/>
        <w:rPr>
          <w:b/>
          <w:u w:val="single"/>
        </w:rPr>
      </w:pPr>
      <w:r w:rsidRPr="00B90DC0">
        <w:rPr>
          <w:b/>
          <w:u w:val="single"/>
        </w:rPr>
        <w:t>Opinie Komisji:</w:t>
      </w:r>
    </w:p>
    <w:p w:rsidR="005776F9" w:rsidRDefault="005776F9" w:rsidP="003B31AC">
      <w:pPr>
        <w:spacing w:line="240" w:lineRule="auto"/>
      </w:pPr>
      <w:r w:rsidRPr="00B90DC0">
        <w:rPr>
          <w:b/>
        </w:rPr>
        <w:t xml:space="preserve">Przewodniczący Komisji </w:t>
      </w:r>
      <w:r w:rsidR="00B90DC0" w:rsidRPr="00B90DC0">
        <w:rPr>
          <w:b/>
        </w:rPr>
        <w:t xml:space="preserve">Zdrowia i Spraw Społecznych Wiesław </w:t>
      </w:r>
      <w:proofErr w:type="spellStart"/>
      <w:r w:rsidR="00B90DC0" w:rsidRPr="00B90DC0">
        <w:rPr>
          <w:b/>
        </w:rPr>
        <w:t>Góreczny</w:t>
      </w:r>
      <w:proofErr w:type="spellEnd"/>
      <w:r w:rsidR="00B90DC0">
        <w:t xml:space="preserve"> przedstawił pozytywną opinię do projektu uchwały – za opinią pozytywną głosowało 6 członków komisji, głosów przeciwnych nie było, przy 3 głosach wstrzymujących się.</w:t>
      </w:r>
    </w:p>
    <w:p w:rsidR="00B90DC0" w:rsidRDefault="00B90DC0" w:rsidP="003B31AC">
      <w:pPr>
        <w:spacing w:line="240" w:lineRule="auto"/>
      </w:pPr>
    </w:p>
    <w:p w:rsidR="00B90DC0" w:rsidRDefault="00B90DC0" w:rsidP="003B31AC">
      <w:pPr>
        <w:spacing w:line="240" w:lineRule="auto"/>
      </w:pPr>
      <w:r w:rsidRPr="00B90DC0">
        <w:rPr>
          <w:b/>
        </w:rPr>
        <w:t xml:space="preserve">Przewodniczący Komisji Uzdrowiskowej i Rozwoju Turystyki Kamil </w:t>
      </w:r>
      <w:proofErr w:type="spellStart"/>
      <w:r w:rsidRPr="00B90DC0">
        <w:rPr>
          <w:b/>
        </w:rPr>
        <w:t>Janta</w:t>
      </w:r>
      <w:proofErr w:type="spellEnd"/>
      <w:r w:rsidRPr="00B90DC0">
        <w:rPr>
          <w:b/>
        </w:rPr>
        <w:t>-Lipiński</w:t>
      </w:r>
      <w:r>
        <w:t xml:space="preserve"> przedstawił pozytywną opinię do projektu uchwały – za opinią pozytywną głosowało 2 członków komisji, głosów przeciwnych nie było, przy 1 głosie wstrzymującym się.</w:t>
      </w:r>
    </w:p>
    <w:p w:rsidR="00B90DC0" w:rsidRDefault="00B90DC0" w:rsidP="003B31AC">
      <w:pPr>
        <w:spacing w:line="240" w:lineRule="auto"/>
      </w:pPr>
    </w:p>
    <w:p w:rsidR="00B90DC0" w:rsidRDefault="00D120EB" w:rsidP="003B31AC">
      <w:pPr>
        <w:spacing w:line="240" w:lineRule="auto"/>
      </w:pPr>
      <w:r>
        <w:t>Dyskusja.</w:t>
      </w:r>
    </w:p>
    <w:p w:rsidR="00782400" w:rsidRPr="00782400" w:rsidRDefault="00782400" w:rsidP="003B31AC">
      <w:pPr>
        <w:spacing w:line="240" w:lineRule="auto"/>
      </w:pPr>
      <w:r w:rsidRPr="0093625B">
        <w:rPr>
          <w:b/>
        </w:rPr>
        <w:t>Radn</w:t>
      </w:r>
      <w:r w:rsidR="0059757C">
        <w:rPr>
          <w:b/>
        </w:rPr>
        <w:t>y</w:t>
      </w:r>
      <w:r w:rsidRPr="0093625B">
        <w:rPr>
          <w:b/>
        </w:rPr>
        <w:t xml:space="preserve"> Mar</w:t>
      </w:r>
      <w:r w:rsidR="0059757C">
        <w:rPr>
          <w:b/>
        </w:rPr>
        <w:t>ek Niewiarowski</w:t>
      </w:r>
      <w:r w:rsidRPr="00782400">
        <w:t xml:space="preserve"> </w:t>
      </w:r>
      <w:r w:rsidR="0059757C">
        <w:t xml:space="preserve">złożył wniosek </w:t>
      </w:r>
      <w:r w:rsidRPr="00782400">
        <w:t>o zamknięcie listy mówców.</w:t>
      </w:r>
    </w:p>
    <w:p w:rsidR="00782400" w:rsidRPr="00536495" w:rsidRDefault="00782400" w:rsidP="003B31AC">
      <w:pPr>
        <w:spacing w:line="240" w:lineRule="auto"/>
      </w:pPr>
      <w:r w:rsidRPr="00536495">
        <w:rPr>
          <w:b/>
        </w:rPr>
        <w:t xml:space="preserve">Przewodniczący Rady Miasta Dariusz Śliwiński </w:t>
      </w:r>
      <w:r w:rsidRPr="00536495">
        <w:t xml:space="preserve">zarządził głosowanie nad </w:t>
      </w:r>
      <w:r>
        <w:t xml:space="preserve">wnioskiem </w:t>
      </w:r>
      <w:r w:rsidRPr="0093625B">
        <w:rPr>
          <w:b/>
        </w:rPr>
        <w:t xml:space="preserve">Radnego </w:t>
      </w:r>
      <w:r w:rsidRPr="0093625B">
        <w:rPr>
          <w:b/>
        </w:rPr>
        <w:br/>
        <w:t>Marka Niewiarowskiego</w:t>
      </w:r>
      <w:r>
        <w:t xml:space="preserve"> o zamknięcie listy mówców</w:t>
      </w:r>
      <w:r w:rsidRPr="00536495">
        <w:t>:</w:t>
      </w:r>
    </w:p>
    <w:p w:rsidR="00782400" w:rsidRPr="001C2DC7" w:rsidRDefault="00782400" w:rsidP="003B31AC">
      <w:pPr>
        <w:spacing w:line="240" w:lineRule="auto"/>
      </w:pPr>
      <w:r w:rsidRPr="001C2DC7">
        <w:t xml:space="preserve">Za przyjęciem wniosku głosowało 9 radnych, przy 4 głosach przeciwnych i 1 głosie </w:t>
      </w:r>
      <w:r w:rsidR="001B109D" w:rsidRPr="001C2DC7">
        <w:br/>
      </w:r>
      <w:r w:rsidRPr="001C2DC7">
        <w:t>wstrzymującym</w:t>
      </w:r>
      <w:r w:rsidR="001B109D" w:rsidRPr="001C2DC7">
        <w:t xml:space="preserve"> się</w:t>
      </w:r>
      <w:r w:rsidRPr="001C2DC7">
        <w:t>.</w:t>
      </w:r>
    </w:p>
    <w:p w:rsidR="00782400" w:rsidRPr="00536495" w:rsidRDefault="00782400" w:rsidP="003B31AC">
      <w:pPr>
        <w:spacing w:line="240" w:lineRule="auto"/>
      </w:pPr>
      <w:r>
        <w:t>Wniosek został przyjęty.</w:t>
      </w:r>
    </w:p>
    <w:p w:rsidR="00782400" w:rsidRDefault="00782400" w:rsidP="003B31AC">
      <w:pPr>
        <w:spacing w:line="240" w:lineRule="auto"/>
      </w:pPr>
    </w:p>
    <w:p w:rsidR="00D120EB" w:rsidRDefault="00D120EB" w:rsidP="003B31AC">
      <w:pPr>
        <w:spacing w:line="240" w:lineRule="auto"/>
      </w:pPr>
      <w:r w:rsidRPr="001F7BE6">
        <w:rPr>
          <w:b/>
        </w:rPr>
        <w:t xml:space="preserve">Przewodniczący Rady Miasta Dariusz </w:t>
      </w:r>
      <w:r w:rsidR="00F07481" w:rsidRPr="001F7BE6">
        <w:rPr>
          <w:b/>
        </w:rPr>
        <w:t>Śliwiński</w:t>
      </w:r>
      <w:r w:rsidR="00F07481">
        <w:t xml:space="preserve"> zarządził głosowanie nad podjęciem uchwały </w:t>
      </w:r>
      <w:r w:rsidR="00782400">
        <w:br/>
      </w:r>
      <w:r w:rsidR="00F07481">
        <w:t xml:space="preserve">o zmianie uchwały w sprawie uchwalenia budżetu Gminy Miasto Świnoujście na </w:t>
      </w:r>
      <w:r w:rsidR="001F7BE6">
        <w:t>rok 2017</w:t>
      </w:r>
      <w:r w:rsidR="00782400">
        <w:t xml:space="preserve"> </w:t>
      </w:r>
      <w:r w:rsidR="00782400">
        <w:br/>
        <w:t>wraz z autopoprawką</w:t>
      </w:r>
      <w:r w:rsidR="001F7BE6">
        <w:t>:</w:t>
      </w:r>
    </w:p>
    <w:p w:rsidR="00F07481" w:rsidRPr="001F7BE6" w:rsidRDefault="00F07481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14 radnych, głosów przeciwnych </w:t>
      </w:r>
      <w:r w:rsidR="001F7BE6" w:rsidRPr="001F7BE6">
        <w:rPr>
          <w:u w:val="single"/>
        </w:rPr>
        <w:t xml:space="preserve">nie było, przy 1 głosie </w:t>
      </w:r>
      <w:r w:rsidRPr="001F7BE6">
        <w:rPr>
          <w:u w:val="single"/>
        </w:rPr>
        <w:t>wstrzymujący</w:t>
      </w:r>
      <w:r w:rsidR="001F7BE6" w:rsidRPr="001F7BE6">
        <w:rPr>
          <w:u w:val="single"/>
        </w:rPr>
        <w:t>m.</w:t>
      </w:r>
    </w:p>
    <w:p w:rsidR="001F7BE6" w:rsidRDefault="001F7BE6" w:rsidP="003B31AC">
      <w:pPr>
        <w:spacing w:line="240" w:lineRule="auto"/>
      </w:pPr>
      <w:r>
        <w:t>Uchwała została podjęta.</w:t>
      </w:r>
    </w:p>
    <w:p w:rsidR="00782400" w:rsidRDefault="00782400" w:rsidP="003B31AC">
      <w:pPr>
        <w:spacing w:line="240" w:lineRule="auto"/>
      </w:pPr>
    </w:p>
    <w:p w:rsidR="00782400" w:rsidRDefault="00782400" w:rsidP="003B31AC">
      <w:pPr>
        <w:spacing w:line="240" w:lineRule="auto"/>
      </w:pPr>
      <w:r w:rsidRPr="0034130E">
        <w:rPr>
          <w:b/>
          <w:u w:val="single"/>
        </w:rPr>
        <w:t>Uchwała Nr XLVIII/351/2017</w:t>
      </w:r>
      <w:r w:rsidR="0034130E">
        <w:t xml:space="preserve"> Rady Miasta Świnoujście z dnia 26 października 2017 roku </w:t>
      </w:r>
      <w:r w:rsidR="0034130E">
        <w:br/>
        <w:t xml:space="preserve">o zmianie uchwały w sprawie uchwalenia budżetu Gminy Miasto Świnoujście na rok 2017 </w:t>
      </w:r>
      <w:r w:rsidR="0034130E">
        <w:br/>
        <w:t xml:space="preserve">stanowi </w:t>
      </w:r>
      <w:r w:rsidR="0034130E" w:rsidRPr="0034130E">
        <w:rPr>
          <w:b/>
        </w:rPr>
        <w:t>załącznik nr</w:t>
      </w:r>
      <w:r w:rsidR="00C808CA">
        <w:t xml:space="preserve"> </w:t>
      </w:r>
      <w:r w:rsidR="00C808CA" w:rsidRPr="00C808CA">
        <w:rPr>
          <w:b/>
        </w:rPr>
        <w:t>4</w:t>
      </w:r>
      <w:r w:rsidR="00C808CA">
        <w:t xml:space="preserve"> </w:t>
      </w:r>
      <w:r w:rsidR="0034130E">
        <w:t>do protokołu.</w:t>
      </w:r>
    </w:p>
    <w:p w:rsidR="0034130E" w:rsidRDefault="0034130E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>
        <w:t xml:space="preserve"> </w:t>
      </w:r>
      <w:r w:rsidR="00C808CA">
        <w:rPr>
          <w:b/>
        </w:rPr>
        <w:t xml:space="preserve">5 </w:t>
      </w:r>
      <w:r>
        <w:t>do protokołu.</w:t>
      </w:r>
    </w:p>
    <w:p w:rsidR="00C808CA" w:rsidRDefault="00C808CA" w:rsidP="003B31AC">
      <w:pPr>
        <w:spacing w:line="240" w:lineRule="auto"/>
      </w:pPr>
    </w:p>
    <w:p w:rsidR="001F7BE6" w:rsidRPr="001F7BE6" w:rsidRDefault="001F7BE6" w:rsidP="003B31AC">
      <w:pPr>
        <w:spacing w:line="240" w:lineRule="auto"/>
        <w:rPr>
          <w:b/>
        </w:rPr>
      </w:pPr>
      <w:r w:rsidRPr="001F7BE6">
        <w:rPr>
          <w:b/>
        </w:rPr>
        <w:t xml:space="preserve">Ad. pkt </w:t>
      </w:r>
      <w:r w:rsidR="00536495">
        <w:rPr>
          <w:b/>
        </w:rPr>
        <w:t>7</w:t>
      </w:r>
      <w:r w:rsidR="00434ABC">
        <w:rPr>
          <w:b/>
        </w:rPr>
        <w:t xml:space="preserve"> – Podjęcie uchwały</w:t>
      </w:r>
      <w:r w:rsidRPr="001F7BE6">
        <w:rPr>
          <w:b/>
        </w:rPr>
        <w:t xml:space="preserve"> o zmianie uchwały w sprawie uchwalenia wieloletniej prognozy finansowej Gminy Miasto Świnoujście na lata 2012-20</w:t>
      </w:r>
      <w:r w:rsidR="00E22CD7">
        <w:rPr>
          <w:b/>
        </w:rPr>
        <w:t>28</w:t>
      </w:r>
      <w:r w:rsidRPr="001F7BE6">
        <w:rPr>
          <w:b/>
        </w:rPr>
        <w:t>.</w:t>
      </w:r>
    </w:p>
    <w:p w:rsidR="001F7BE6" w:rsidRDefault="001F7BE6" w:rsidP="003B31AC">
      <w:pPr>
        <w:spacing w:line="240" w:lineRule="auto"/>
      </w:pPr>
    </w:p>
    <w:p w:rsidR="001F7BE6" w:rsidRDefault="001F7BE6" w:rsidP="003B31AC">
      <w:pPr>
        <w:spacing w:line="240" w:lineRule="auto"/>
        <w:rPr>
          <w:b/>
        </w:rPr>
      </w:pPr>
      <w:r>
        <w:t xml:space="preserve">Projekt uchwały </w:t>
      </w:r>
      <w:r w:rsidR="00E42B22">
        <w:t xml:space="preserve">z autopoprawką </w:t>
      </w:r>
      <w:r>
        <w:t xml:space="preserve">przedstawiła </w:t>
      </w:r>
      <w:r w:rsidR="00E42B22">
        <w:rPr>
          <w:b/>
        </w:rPr>
        <w:t xml:space="preserve">Skarbik Miasta Pani Iwona </w:t>
      </w:r>
      <w:proofErr w:type="spellStart"/>
      <w:r w:rsidR="00E42B22">
        <w:rPr>
          <w:b/>
        </w:rPr>
        <w:t>Górecka-Sęczek</w:t>
      </w:r>
      <w:proofErr w:type="spellEnd"/>
      <w:r w:rsidR="006228A6">
        <w:rPr>
          <w:b/>
        </w:rPr>
        <w:t>.</w:t>
      </w:r>
    </w:p>
    <w:p w:rsidR="00E22CD7" w:rsidRDefault="00E22CD7" w:rsidP="003B31AC">
      <w:pPr>
        <w:spacing w:line="240" w:lineRule="auto"/>
        <w:rPr>
          <w:b/>
        </w:rPr>
      </w:pPr>
    </w:p>
    <w:p w:rsidR="00E22CD7" w:rsidRPr="00B90DC0" w:rsidRDefault="00E22CD7" w:rsidP="003B31AC">
      <w:pPr>
        <w:spacing w:line="240" w:lineRule="auto"/>
        <w:rPr>
          <w:b/>
          <w:u w:val="single"/>
        </w:rPr>
      </w:pPr>
      <w:r w:rsidRPr="00B90DC0">
        <w:rPr>
          <w:b/>
          <w:u w:val="single"/>
        </w:rPr>
        <w:t>Opinie Komisji:</w:t>
      </w:r>
    </w:p>
    <w:p w:rsidR="00E22CD7" w:rsidRDefault="00E22CD7" w:rsidP="003B31AC">
      <w:pPr>
        <w:spacing w:line="240" w:lineRule="auto"/>
      </w:pPr>
      <w:r w:rsidRPr="00B90DC0">
        <w:rPr>
          <w:b/>
        </w:rPr>
        <w:t xml:space="preserve">Przewodniczący Komisji Zdrowia i Spraw Społecznych Wiesław </w:t>
      </w:r>
      <w:proofErr w:type="spellStart"/>
      <w:r w:rsidRPr="00B90DC0">
        <w:rPr>
          <w:b/>
        </w:rPr>
        <w:t>Góreczny</w:t>
      </w:r>
      <w:proofErr w:type="spellEnd"/>
      <w:r>
        <w:t xml:space="preserve"> przedstawił pozytywną opinię do projektu uchwały – za opinią pozytywną głosowało 6 członków komisji, głosów przeciwnych nie było, przy 3 głosach wstrzymujących się.</w:t>
      </w:r>
    </w:p>
    <w:p w:rsidR="00E22CD7" w:rsidRDefault="00E22CD7" w:rsidP="003B31AC">
      <w:pPr>
        <w:spacing w:line="240" w:lineRule="auto"/>
      </w:pPr>
    </w:p>
    <w:p w:rsidR="00E22CD7" w:rsidRDefault="00E22CD7" w:rsidP="003B31AC">
      <w:pPr>
        <w:spacing w:line="240" w:lineRule="auto"/>
      </w:pPr>
      <w:r w:rsidRPr="00B90DC0">
        <w:rPr>
          <w:b/>
        </w:rPr>
        <w:t xml:space="preserve">Przewodniczący Komisji Uzdrowiskowej i Rozwoju Turystyki Kamil </w:t>
      </w:r>
      <w:proofErr w:type="spellStart"/>
      <w:r w:rsidRPr="00B90DC0">
        <w:rPr>
          <w:b/>
        </w:rPr>
        <w:t>Janta</w:t>
      </w:r>
      <w:proofErr w:type="spellEnd"/>
      <w:r w:rsidRPr="00B90DC0">
        <w:rPr>
          <w:b/>
        </w:rPr>
        <w:t>-Lipiński</w:t>
      </w:r>
      <w:r>
        <w:t xml:space="preserve"> przedstawił pozytywną opinię do projektu uchwały – za opinią pozytywną głosowało 2 członków komisji, głosów przeciwnych nie było, przy 1 głosie wstrzymującym się.</w:t>
      </w:r>
    </w:p>
    <w:p w:rsidR="00E22CD7" w:rsidRDefault="00E22CD7" w:rsidP="003B31AC">
      <w:pPr>
        <w:spacing w:line="240" w:lineRule="auto"/>
      </w:pPr>
    </w:p>
    <w:p w:rsidR="00E22CD7" w:rsidRDefault="00E22CD7" w:rsidP="003B31AC">
      <w:pPr>
        <w:spacing w:line="240" w:lineRule="auto"/>
      </w:pPr>
      <w:r>
        <w:t>Dyskusja.</w:t>
      </w:r>
    </w:p>
    <w:p w:rsidR="00E22CD7" w:rsidRDefault="00E22CD7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 w:rsidR="006228A6">
        <w:br/>
      </w:r>
      <w:r>
        <w:t xml:space="preserve">o zmianie uchwały w sprawie uchwalenia </w:t>
      </w:r>
      <w:r w:rsidRPr="00E22CD7">
        <w:t>wieloletniej prognozy finansowej Gminy Miasto Świnoujście na lata 2012-2028</w:t>
      </w:r>
      <w:r w:rsidR="006228A6">
        <w:t xml:space="preserve"> (</w:t>
      </w:r>
      <w:r w:rsidR="00E84A83">
        <w:t>wraz</w:t>
      </w:r>
      <w:r w:rsidR="006228A6">
        <w:t xml:space="preserve"> autopoprawką)</w:t>
      </w:r>
      <w:r>
        <w:t>:</w:t>
      </w:r>
    </w:p>
    <w:p w:rsidR="00E22CD7" w:rsidRPr="001F7BE6" w:rsidRDefault="00E22CD7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>13</w:t>
      </w:r>
      <w:r w:rsidRPr="001F7BE6">
        <w:rPr>
          <w:u w:val="single"/>
        </w:rPr>
        <w:t xml:space="preserve"> radnych, głosów przeciwnych nie było, przy 1 głosie wstrzymującym</w:t>
      </w:r>
      <w:r w:rsidR="00E42B22">
        <w:rPr>
          <w:u w:val="single"/>
        </w:rPr>
        <w:t xml:space="preserve"> się</w:t>
      </w:r>
      <w:r w:rsidRPr="001F7BE6">
        <w:rPr>
          <w:u w:val="single"/>
        </w:rPr>
        <w:t>.</w:t>
      </w:r>
    </w:p>
    <w:p w:rsidR="00E22CD7" w:rsidRDefault="00E22CD7" w:rsidP="003B31AC">
      <w:pPr>
        <w:spacing w:line="240" w:lineRule="auto"/>
      </w:pPr>
      <w:r>
        <w:t>Uchwała została podjęta.</w:t>
      </w:r>
    </w:p>
    <w:p w:rsidR="00E84A83" w:rsidRDefault="00E84A83" w:rsidP="003B31AC">
      <w:pPr>
        <w:spacing w:line="240" w:lineRule="auto"/>
      </w:pPr>
    </w:p>
    <w:p w:rsidR="00E84A83" w:rsidRDefault="00E84A83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352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  <w:t xml:space="preserve">o zmianie uchwały w sprawie uchwalenia </w:t>
      </w:r>
      <w:r w:rsidRPr="00E22CD7">
        <w:t>wieloletniej prognozy finansowej Gminy Miasto Świnoujście na lata 2012-2028</w:t>
      </w:r>
      <w:r>
        <w:t xml:space="preserve"> stanowi </w:t>
      </w:r>
      <w:r w:rsidRPr="0034130E">
        <w:rPr>
          <w:b/>
        </w:rPr>
        <w:t>załącznik nr</w:t>
      </w:r>
      <w:r w:rsidR="00C808CA">
        <w:rPr>
          <w:b/>
        </w:rPr>
        <w:t xml:space="preserve"> 6</w:t>
      </w:r>
      <w:r>
        <w:t xml:space="preserve"> do protokołu.</w:t>
      </w:r>
    </w:p>
    <w:p w:rsidR="00E84A83" w:rsidRDefault="00E84A83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C808CA">
        <w:rPr>
          <w:b/>
        </w:rPr>
        <w:t xml:space="preserve"> 7</w:t>
      </w:r>
      <w:r>
        <w:t xml:space="preserve"> do protokołu.</w:t>
      </w:r>
    </w:p>
    <w:p w:rsidR="006228A6" w:rsidRDefault="006228A6" w:rsidP="003B31AC">
      <w:pPr>
        <w:spacing w:line="240" w:lineRule="auto"/>
      </w:pPr>
    </w:p>
    <w:p w:rsidR="004903E8" w:rsidRDefault="004903E8" w:rsidP="003B31AC">
      <w:pPr>
        <w:spacing w:line="240" w:lineRule="auto"/>
        <w:rPr>
          <w:b/>
        </w:rPr>
      </w:pPr>
      <w:r>
        <w:rPr>
          <w:b/>
        </w:rPr>
        <w:t>Ad. pkt 8 – Podjęcie uchwały w sprawie zmiany wieloletniego programu gospodarowania mieszkaniowym zasobem Gminy Miasto Świnoujście na lata 2012-2017.</w:t>
      </w:r>
    </w:p>
    <w:p w:rsidR="00F412DF" w:rsidRDefault="00F412DF" w:rsidP="003B31AC">
      <w:pPr>
        <w:spacing w:line="240" w:lineRule="auto"/>
      </w:pPr>
    </w:p>
    <w:p w:rsidR="00472FE7" w:rsidRDefault="00472FE7" w:rsidP="003B31AC">
      <w:pPr>
        <w:spacing w:line="240" w:lineRule="auto"/>
        <w:rPr>
          <w:b/>
        </w:rPr>
      </w:pPr>
      <w:r>
        <w:t xml:space="preserve">Projekt uchwały </w:t>
      </w:r>
      <w:r w:rsidR="00E42B22">
        <w:t xml:space="preserve">wraz z autopoprawkami </w:t>
      </w:r>
      <w:r>
        <w:t xml:space="preserve">przedstawił </w:t>
      </w:r>
      <w:r>
        <w:rPr>
          <w:b/>
        </w:rPr>
        <w:t>Dyrektor Zakładu Gospodarki Mieszkaniowej Artur Ćwik.</w:t>
      </w:r>
    </w:p>
    <w:p w:rsidR="00166BA5" w:rsidRDefault="00166BA5" w:rsidP="003B31AC">
      <w:pPr>
        <w:spacing w:line="240" w:lineRule="auto"/>
      </w:pPr>
    </w:p>
    <w:p w:rsidR="00F412DF" w:rsidRDefault="00F412DF" w:rsidP="003B31AC">
      <w:pPr>
        <w:spacing w:line="240" w:lineRule="auto"/>
      </w:pPr>
      <w:r>
        <w:t>Dyskusja.</w:t>
      </w:r>
    </w:p>
    <w:p w:rsidR="00F412DF" w:rsidRDefault="00F412DF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 w:rsidR="00472FE7">
        <w:br/>
      </w:r>
      <w:r>
        <w:t xml:space="preserve">o zmianie uchwały w sprawie </w:t>
      </w:r>
      <w:r w:rsidR="00166BA5" w:rsidRPr="00166BA5">
        <w:t>zmiany wieloletniego programu gospodarowania mieszkaniowym zasobem Gminy Miasto Świnoujście na lata 2012-2017</w:t>
      </w:r>
      <w:r w:rsidR="00472FE7">
        <w:t xml:space="preserve"> (wraz z autopoprawką)</w:t>
      </w:r>
      <w:r>
        <w:t>:</w:t>
      </w:r>
    </w:p>
    <w:p w:rsidR="00F412DF" w:rsidRPr="001F7BE6" w:rsidRDefault="00F412DF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>14</w:t>
      </w:r>
      <w:r w:rsidRPr="001F7BE6">
        <w:rPr>
          <w:u w:val="single"/>
        </w:rPr>
        <w:t xml:space="preserve"> radnych, głosów przeciwnych </w:t>
      </w:r>
      <w:r w:rsidR="0071292F">
        <w:rPr>
          <w:u w:val="single"/>
        </w:rPr>
        <w:t xml:space="preserve">i wstrzymujących się </w:t>
      </w:r>
      <w:r w:rsidRPr="001F7BE6">
        <w:rPr>
          <w:u w:val="single"/>
        </w:rPr>
        <w:t>nie było</w:t>
      </w:r>
      <w:r w:rsidR="0071292F"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F412DF" w:rsidRDefault="00F412DF" w:rsidP="003B31AC">
      <w:pPr>
        <w:spacing w:line="240" w:lineRule="auto"/>
      </w:pPr>
      <w:r>
        <w:t>Uchwała została podjęta.</w:t>
      </w:r>
    </w:p>
    <w:p w:rsidR="00166BA5" w:rsidRDefault="00166BA5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353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  <w:t xml:space="preserve">o zmianie uchwały w sprawie </w:t>
      </w:r>
      <w:r w:rsidRPr="00166BA5">
        <w:t xml:space="preserve">zmiany wieloletniego programu gospodarowania mieszkaniowym zasobem Gminy Miasto Świnoujście na lata 2012-2017 </w:t>
      </w:r>
      <w:r>
        <w:t xml:space="preserve">stanowi </w:t>
      </w:r>
      <w:r w:rsidRPr="0034130E">
        <w:rPr>
          <w:b/>
        </w:rPr>
        <w:t>załącznik nr</w:t>
      </w:r>
      <w:r w:rsidR="00592C02">
        <w:rPr>
          <w:b/>
        </w:rPr>
        <w:t xml:space="preserve"> 8</w:t>
      </w:r>
      <w:r>
        <w:t xml:space="preserve"> do protokołu.</w:t>
      </w:r>
    </w:p>
    <w:p w:rsidR="00166BA5" w:rsidRDefault="00166BA5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9</w:t>
      </w:r>
      <w:r>
        <w:t xml:space="preserve"> do protokołu.</w:t>
      </w:r>
    </w:p>
    <w:p w:rsidR="00571B39" w:rsidRDefault="00571B39" w:rsidP="003B31AC">
      <w:pPr>
        <w:spacing w:line="240" w:lineRule="auto"/>
      </w:pPr>
    </w:p>
    <w:p w:rsidR="00571B39" w:rsidRDefault="00571B39" w:rsidP="003B31AC">
      <w:pPr>
        <w:spacing w:line="240" w:lineRule="auto"/>
        <w:rPr>
          <w:b/>
        </w:rPr>
      </w:pPr>
      <w:r>
        <w:rPr>
          <w:b/>
        </w:rPr>
        <w:t>Ad. pkt 9 – Podjęcie uchwały w sprawie uznania skargi na działalność Dyrektora Zakładu Gospodarki Mieszkaniowej w Świnoujściu za bezzasadną.</w:t>
      </w:r>
    </w:p>
    <w:p w:rsidR="00166BA5" w:rsidRDefault="00166BA5" w:rsidP="003B31AC">
      <w:pPr>
        <w:spacing w:line="240" w:lineRule="auto"/>
        <w:rPr>
          <w:b/>
        </w:rPr>
      </w:pPr>
      <w:r>
        <w:t xml:space="preserve">Projekt uchwały przedstawił </w:t>
      </w:r>
      <w:r>
        <w:rPr>
          <w:b/>
        </w:rPr>
        <w:t>Dyrektor Zakładu Gospodarki Mieszkaniowej Artur Ćwik.</w:t>
      </w:r>
    </w:p>
    <w:p w:rsidR="00FC1409" w:rsidRDefault="00FC1409" w:rsidP="003B31AC">
      <w:pPr>
        <w:spacing w:line="240" w:lineRule="auto"/>
      </w:pPr>
    </w:p>
    <w:p w:rsidR="00571B39" w:rsidRDefault="00571B39" w:rsidP="003B31AC">
      <w:pPr>
        <w:spacing w:line="240" w:lineRule="auto"/>
      </w:pPr>
      <w:r>
        <w:t>Dyskusja.</w:t>
      </w:r>
    </w:p>
    <w:p w:rsidR="00571B39" w:rsidRPr="00571B39" w:rsidRDefault="00571B39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 w:rsidR="009F39E0">
        <w:br/>
      </w:r>
      <w:r>
        <w:t xml:space="preserve">o zmianie uchwały w sprawie </w:t>
      </w:r>
      <w:r w:rsidRPr="00571B39">
        <w:t>uznania skargi na działalność Dyrektora Zakładu Gospodarki Mieszkaniowej w Świnoujściu za bezzasadną</w:t>
      </w:r>
      <w:r>
        <w:t>:</w:t>
      </w:r>
    </w:p>
    <w:p w:rsidR="00571B39" w:rsidRPr="001F7BE6" w:rsidRDefault="00571B39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>14</w:t>
      </w:r>
      <w:r w:rsidRPr="001F7BE6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571B39" w:rsidRDefault="00571B39" w:rsidP="003B31AC">
      <w:pPr>
        <w:spacing w:line="240" w:lineRule="auto"/>
      </w:pPr>
      <w:r>
        <w:t>Uchwała została podjęta.</w:t>
      </w:r>
    </w:p>
    <w:p w:rsidR="00472FE7" w:rsidRDefault="00472FE7" w:rsidP="003B31AC">
      <w:pPr>
        <w:spacing w:line="240" w:lineRule="auto"/>
      </w:pPr>
    </w:p>
    <w:p w:rsidR="00472FE7" w:rsidRDefault="00472FE7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354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  <w:t xml:space="preserve">w sprawie </w:t>
      </w:r>
      <w:r w:rsidRPr="00472FE7">
        <w:t xml:space="preserve">uznania skargi na działalność Dyrektora Zakładu Gospodarki Mieszkaniowej </w:t>
      </w:r>
      <w:r>
        <w:br/>
      </w:r>
      <w:r w:rsidRPr="00472FE7">
        <w:t xml:space="preserve">w Świnoujściu za bezzasadną </w:t>
      </w:r>
      <w:r>
        <w:t xml:space="preserve">stanowi </w:t>
      </w:r>
      <w:r w:rsidRPr="0034130E">
        <w:rPr>
          <w:b/>
        </w:rPr>
        <w:t>załącznik nr</w:t>
      </w:r>
      <w:r w:rsidR="00592C02">
        <w:rPr>
          <w:b/>
        </w:rPr>
        <w:t xml:space="preserve"> 10</w:t>
      </w:r>
      <w:r>
        <w:t xml:space="preserve"> do protokołu.</w:t>
      </w:r>
    </w:p>
    <w:p w:rsidR="00472FE7" w:rsidRDefault="00472FE7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11</w:t>
      </w:r>
      <w:r>
        <w:t xml:space="preserve"> do protokołu.</w:t>
      </w:r>
    </w:p>
    <w:p w:rsidR="00472FE7" w:rsidRDefault="00472FE7" w:rsidP="003B31AC">
      <w:pPr>
        <w:spacing w:line="240" w:lineRule="auto"/>
      </w:pPr>
    </w:p>
    <w:p w:rsidR="00571B39" w:rsidRPr="00093145" w:rsidRDefault="00D30245" w:rsidP="003B31AC">
      <w:pPr>
        <w:spacing w:line="240" w:lineRule="auto"/>
        <w:rPr>
          <w:b/>
        </w:rPr>
      </w:pPr>
      <w:r w:rsidRPr="00093145">
        <w:rPr>
          <w:b/>
        </w:rPr>
        <w:t xml:space="preserve">Ad. pkt 10 – Podjęcie uchwały w sprawie ustalenia wysokości opłat za usunięcie pojazdu z drogi i jego parkowanie na parkingu strzeżonym oraz wysokości kosztów w przypadku odstąpienia </w:t>
      </w:r>
      <w:r w:rsidR="009F39E0">
        <w:rPr>
          <w:b/>
        </w:rPr>
        <w:br/>
      </w:r>
      <w:r w:rsidRPr="00093145">
        <w:rPr>
          <w:b/>
        </w:rPr>
        <w:t>od usunięcia pojazdu na rok 2018.</w:t>
      </w:r>
    </w:p>
    <w:p w:rsidR="00D30245" w:rsidRDefault="00D30245" w:rsidP="003B31AC">
      <w:pPr>
        <w:spacing w:line="240" w:lineRule="auto"/>
      </w:pPr>
    </w:p>
    <w:p w:rsidR="00CD3AAE" w:rsidRDefault="00CD3AAE" w:rsidP="003B31AC">
      <w:pPr>
        <w:spacing w:line="240" w:lineRule="auto"/>
        <w:rPr>
          <w:b/>
        </w:rPr>
      </w:pPr>
      <w:r>
        <w:t xml:space="preserve">Projekt uchwały przedstawiły </w:t>
      </w:r>
      <w:r w:rsidRPr="00CD3AAE">
        <w:rPr>
          <w:b/>
        </w:rPr>
        <w:t xml:space="preserve">Zastępca Prezydenta Miasta Barbara Michalska i Naczelnik Wydziału Ochrony Środowiska i Leśnictwa Beata </w:t>
      </w:r>
      <w:proofErr w:type="spellStart"/>
      <w:r w:rsidRPr="00CD3AAE">
        <w:rPr>
          <w:b/>
        </w:rPr>
        <w:t>Tułodziecka-Terenda</w:t>
      </w:r>
      <w:proofErr w:type="spellEnd"/>
      <w:r>
        <w:rPr>
          <w:b/>
        </w:rPr>
        <w:t>.</w:t>
      </w:r>
    </w:p>
    <w:p w:rsidR="00CD3AAE" w:rsidRDefault="00CD3AAE" w:rsidP="003B31AC">
      <w:pPr>
        <w:spacing w:line="240" w:lineRule="auto"/>
      </w:pPr>
    </w:p>
    <w:p w:rsidR="00093145" w:rsidRDefault="00093145" w:rsidP="003B31AC">
      <w:pPr>
        <w:spacing w:line="240" w:lineRule="auto"/>
      </w:pPr>
      <w:r>
        <w:t>Dyskusja.</w:t>
      </w:r>
    </w:p>
    <w:p w:rsidR="00093145" w:rsidRPr="00571B39" w:rsidRDefault="00093145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 w:rsidR="009F39E0">
        <w:br/>
      </w:r>
      <w:r>
        <w:t>o zmianie uchwały w sprawie ustalenia wysokości opłat za usunięcie pojazdu z drogi i jego parkowanie na parkingu strzeżonym oraz wysokości kosztów w przypadku odstąpienia od usunięcia pojazdu na rok 2018:</w:t>
      </w:r>
    </w:p>
    <w:p w:rsidR="00093145" w:rsidRPr="001F7BE6" w:rsidRDefault="00093145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>14</w:t>
      </w:r>
      <w:r w:rsidRPr="001F7BE6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093145" w:rsidRDefault="00093145" w:rsidP="003B31AC">
      <w:pPr>
        <w:spacing w:line="240" w:lineRule="auto"/>
      </w:pPr>
      <w:r>
        <w:t>Uchwała została podjęta.</w:t>
      </w:r>
    </w:p>
    <w:p w:rsidR="00CD3AAE" w:rsidRDefault="00CD3AAE" w:rsidP="003B31AC">
      <w:pPr>
        <w:spacing w:line="240" w:lineRule="auto"/>
        <w:rPr>
          <w:b/>
          <w:u w:val="single"/>
        </w:rPr>
      </w:pPr>
    </w:p>
    <w:p w:rsidR="00CD3AAE" w:rsidRDefault="00CD3AAE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355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  <w:t xml:space="preserve">w sprawie </w:t>
      </w:r>
      <w:r w:rsidRPr="00CD3AAE">
        <w:t>ustalenia wysokości opłat za usunięcie pojazdu z drogi i jego parkowanie na parkingu strzeżonym oraz wysokości kosztów w przypadku odstąpienia od usunięcia pojazdu na rok 2018</w:t>
      </w:r>
      <w:r w:rsidRPr="00472FE7">
        <w:t xml:space="preserve"> </w:t>
      </w:r>
      <w:r>
        <w:t xml:space="preserve">stanowi </w:t>
      </w:r>
      <w:r w:rsidRPr="0034130E">
        <w:rPr>
          <w:b/>
        </w:rPr>
        <w:t>załącznik nr</w:t>
      </w:r>
      <w:r w:rsidR="00592C02">
        <w:rPr>
          <w:b/>
        </w:rPr>
        <w:t xml:space="preserve"> 12</w:t>
      </w:r>
      <w:r>
        <w:t xml:space="preserve"> do protokołu.</w:t>
      </w:r>
    </w:p>
    <w:p w:rsidR="00CD3AAE" w:rsidRDefault="00CD3AAE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13</w:t>
      </w:r>
      <w:r>
        <w:t xml:space="preserve"> do protokołu.</w:t>
      </w:r>
    </w:p>
    <w:p w:rsidR="00CD3AAE" w:rsidRDefault="00CD3AAE" w:rsidP="003B31AC">
      <w:pPr>
        <w:spacing w:line="240" w:lineRule="auto"/>
      </w:pPr>
    </w:p>
    <w:p w:rsidR="005011EA" w:rsidRPr="00093145" w:rsidRDefault="005011EA" w:rsidP="003B31AC">
      <w:pPr>
        <w:spacing w:line="240" w:lineRule="auto"/>
        <w:rPr>
          <w:b/>
        </w:rPr>
      </w:pPr>
      <w:r w:rsidRPr="00093145">
        <w:rPr>
          <w:b/>
        </w:rPr>
        <w:t>Ad. pkt 1</w:t>
      </w:r>
      <w:r>
        <w:rPr>
          <w:b/>
        </w:rPr>
        <w:t>1</w:t>
      </w:r>
      <w:r w:rsidRPr="00093145">
        <w:rPr>
          <w:b/>
        </w:rPr>
        <w:t xml:space="preserve"> – Podjęcie uchwały </w:t>
      </w:r>
      <w:r w:rsidR="001A4AE2" w:rsidRPr="001A4AE2">
        <w:rPr>
          <w:b/>
        </w:rPr>
        <w:t>w sprawie określenia rodzajów zadań, na które przeznacza się środki Państwowego Funduszu Rehabilitacji Osób Niepełnosprawnych.</w:t>
      </w:r>
    </w:p>
    <w:p w:rsidR="005011EA" w:rsidRDefault="005011EA" w:rsidP="003B31AC">
      <w:pPr>
        <w:spacing w:line="240" w:lineRule="auto"/>
      </w:pPr>
    </w:p>
    <w:p w:rsidR="001A4AE2" w:rsidRPr="001A4AE2" w:rsidRDefault="001A4AE2" w:rsidP="003B31AC">
      <w:pPr>
        <w:spacing w:line="240" w:lineRule="auto"/>
        <w:rPr>
          <w:b/>
        </w:rPr>
      </w:pPr>
      <w:r>
        <w:t>Projekt uchwały przedstawi</w:t>
      </w:r>
      <w:r w:rsidR="00283F86">
        <w:t>li</w:t>
      </w:r>
      <w:r>
        <w:t xml:space="preserve"> </w:t>
      </w:r>
      <w:r w:rsidR="00283F86" w:rsidRPr="00592C02">
        <w:rPr>
          <w:b/>
        </w:rPr>
        <w:t xml:space="preserve">Zastępca </w:t>
      </w:r>
      <w:r w:rsidR="00DF47D2">
        <w:rPr>
          <w:b/>
        </w:rPr>
        <w:t xml:space="preserve">Prezydenta </w:t>
      </w:r>
      <w:r w:rsidR="00283F86" w:rsidRPr="00592C02">
        <w:rPr>
          <w:b/>
        </w:rPr>
        <w:t>Miasta Paweł Sujka</w:t>
      </w:r>
      <w:r w:rsidR="00DF47D2">
        <w:rPr>
          <w:b/>
        </w:rPr>
        <w:t xml:space="preserve"> i</w:t>
      </w:r>
      <w:r w:rsidR="00283F86" w:rsidRPr="00592C02">
        <w:rPr>
          <w:b/>
        </w:rPr>
        <w:t xml:space="preserve"> </w:t>
      </w:r>
      <w:r w:rsidRPr="00592C02">
        <w:rPr>
          <w:b/>
        </w:rPr>
        <w:t>Dyrektor</w:t>
      </w:r>
      <w:r w:rsidRPr="001A4AE2">
        <w:rPr>
          <w:b/>
        </w:rPr>
        <w:t xml:space="preserve"> Miejskiego Ośrodka Pomocy Rodzinie Gabriela Poniedziałek-Petruk.</w:t>
      </w:r>
      <w:r w:rsidR="00283F86">
        <w:rPr>
          <w:b/>
        </w:rPr>
        <w:t xml:space="preserve"> </w:t>
      </w:r>
    </w:p>
    <w:p w:rsidR="005011EA" w:rsidRDefault="005011EA" w:rsidP="003B31AC">
      <w:pPr>
        <w:spacing w:line="240" w:lineRule="auto"/>
      </w:pPr>
      <w:r>
        <w:t>Dyskusja.</w:t>
      </w:r>
    </w:p>
    <w:p w:rsidR="005011EA" w:rsidRPr="00571B39" w:rsidRDefault="005011EA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 w:rsidR="001A4AE2">
        <w:br/>
      </w:r>
      <w:r w:rsidR="001A4AE2" w:rsidRPr="001A4AE2">
        <w:t>w sprawie określenia rodzajów zadań, na które przeznacza się środki Państwowego Funduszu Rehabilitacji Osób Niepełnosprawnych</w:t>
      </w:r>
      <w:r>
        <w:t>:</w:t>
      </w:r>
    </w:p>
    <w:p w:rsidR="005011EA" w:rsidRPr="001F7BE6" w:rsidRDefault="005011EA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>14</w:t>
      </w:r>
      <w:r w:rsidRPr="001F7BE6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5011EA" w:rsidRDefault="005011EA" w:rsidP="003B31AC">
      <w:pPr>
        <w:spacing w:line="240" w:lineRule="auto"/>
      </w:pPr>
      <w:r>
        <w:t>Uchwała została podjęta.</w:t>
      </w:r>
    </w:p>
    <w:p w:rsidR="00093145" w:rsidRDefault="00093145" w:rsidP="003B31AC">
      <w:pPr>
        <w:spacing w:line="240" w:lineRule="auto"/>
      </w:pPr>
    </w:p>
    <w:p w:rsidR="00CD3AAE" w:rsidRDefault="00CD3AAE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356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  <w:t xml:space="preserve">w sprawie </w:t>
      </w:r>
      <w:r w:rsidR="001A4AE2" w:rsidRPr="001A4AE2">
        <w:t>określenia rodzajów zadań, na które przeznacza się środki Państwowego Funduszu Rehabilitacji Osób Niepełnosprawnych</w:t>
      </w:r>
      <w:r w:rsidRPr="00472FE7">
        <w:t xml:space="preserve"> </w:t>
      </w:r>
      <w:r>
        <w:t xml:space="preserve">stanowi </w:t>
      </w:r>
      <w:r w:rsidRPr="0034130E">
        <w:rPr>
          <w:b/>
        </w:rPr>
        <w:t>załącznik nr</w:t>
      </w:r>
      <w:r w:rsidR="00592C02">
        <w:rPr>
          <w:b/>
        </w:rPr>
        <w:t xml:space="preserve"> 14</w:t>
      </w:r>
      <w:r>
        <w:t xml:space="preserve"> do protokołu.</w:t>
      </w:r>
    </w:p>
    <w:p w:rsidR="00CD3AAE" w:rsidRDefault="00CD3AAE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15</w:t>
      </w:r>
      <w:r>
        <w:t xml:space="preserve"> do protokołu.</w:t>
      </w:r>
    </w:p>
    <w:p w:rsidR="00CD3AAE" w:rsidRDefault="00CD3AAE" w:rsidP="003B31AC">
      <w:pPr>
        <w:spacing w:line="240" w:lineRule="auto"/>
      </w:pPr>
    </w:p>
    <w:p w:rsidR="00571B39" w:rsidRPr="001A4AE2" w:rsidRDefault="001A4AE2" w:rsidP="003B31AC">
      <w:pPr>
        <w:spacing w:line="240" w:lineRule="auto"/>
        <w:rPr>
          <w:b/>
        </w:rPr>
      </w:pPr>
      <w:r w:rsidRPr="001A4AE2">
        <w:rPr>
          <w:b/>
        </w:rPr>
        <w:t xml:space="preserve">Ad. pkt 12 - Podjęcie uchwały w sprawie stwierdzenia przekształcenia dotychczasowej sześcioletniej Szkoły Podstawowej nr 1 im. Marynarki Wojennej RP w Świnoujściu </w:t>
      </w:r>
      <w:r>
        <w:rPr>
          <w:b/>
        </w:rPr>
        <w:br/>
      </w:r>
      <w:r w:rsidRPr="001A4AE2">
        <w:rPr>
          <w:b/>
        </w:rPr>
        <w:t>w ośmioletnią Szkołę Podstawową nr 1 im. Marynarki Wojennej RP w Świnoujściu.</w:t>
      </w:r>
    </w:p>
    <w:p w:rsidR="001A4AE2" w:rsidRPr="001A4AE2" w:rsidRDefault="00283F86" w:rsidP="003B31AC">
      <w:pPr>
        <w:spacing w:line="240" w:lineRule="auto"/>
        <w:rPr>
          <w:b/>
        </w:rPr>
      </w:pPr>
      <w:r>
        <w:t xml:space="preserve">Projekt uchwały przedstawili </w:t>
      </w:r>
      <w:r w:rsidRPr="00283F86">
        <w:rPr>
          <w:b/>
        </w:rPr>
        <w:t>Zastępca Prezydenta Miasta Paweł Sujka</w:t>
      </w:r>
      <w:r>
        <w:rPr>
          <w:b/>
        </w:rPr>
        <w:t xml:space="preserve"> i</w:t>
      </w:r>
      <w:r w:rsidR="001A4AE2" w:rsidRPr="00283F86">
        <w:rPr>
          <w:b/>
        </w:rPr>
        <w:t xml:space="preserve"> Naczelnik</w:t>
      </w:r>
      <w:r w:rsidR="001A4AE2">
        <w:rPr>
          <w:b/>
        </w:rPr>
        <w:t xml:space="preserve"> Wydziału Edukacji Janina Śmiałkowska</w:t>
      </w:r>
    </w:p>
    <w:p w:rsidR="001A4AE2" w:rsidRDefault="001A4AE2" w:rsidP="003B31AC">
      <w:pPr>
        <w:spacing w:line="240" w:lineRule="auto"/>
      </w:pPr>
      <w:r>
        <w:t>Dyskusja.</w:t>
      </w:r>
    </w:p>
    <w:p w:rsidR="001A4AE2" w:rsidRPr="00571B39" w:rsidRDefault="001A4AE2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="000E7713">
        <w:t xml:space="preserve">w sprawie stwierdzenia przekształcenia dotychczasowej sześcioletniej Szkoły Podstawowej nr 1 </w:t>
      </w:r>
      <w:r w:rsidR="007D47E6">
        <w:br/>
      </w:r>
      <w:r w:rsidR="000E7713">
        <w:t>im. Marynarki Wojennej RP w Świnoujściu w ośmioletnią Szkołę Podstawową nr 1 im. Marynarki Wojennej RP w Świnoujściu</w:t>
      </w:r>
      <w:r>
        <w:t>:</w:t>
      </w:r>
    </w:p>
    <w:p w:rsidR="001A4AE2" w:rsidRPr="001F7BE6" w:rsidRDefault="001A4AE2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>1</w:t>
      </w:r>
      <w:r w:rsidR="00283F86">
        <w:rPr>
          <w:u w:val="single"/>
        </w:rPr>
        <w:t xml:space="preserve">3 radnych, </w:t>
      </w:r>
      <w:r w:rsidR="003C66DC">
        <w:rPr>
          <w:u w:val="single"/>
        </w:rPr>
        <w:t>przy 1 głosie przeciwnym, głosów wstrzymujących się nie było.</w:t>
      </w:r>
      <w:r w:rsidRPr="001F7BE6">
        <w:rPr>
          <w:u w:val="single"/>
        </w:rPr>
        <w:t xml:space="preserve"> </w:t>
      </w:r>
    </w:p>
    <w:p w:rsidR="001A4AE2" w:rsidRDefault="001A4AE2" w:rsidP="003B31AC">
      <w:pPr>
        <w:spacing w:line="240" w:lineRule="auto"/>
      </w:pPr>
      <w:r>
        <w:t>Uchwała została podjęta.</w:t>
      </w:r>
    </w:p>
    <w:p w:rsidR="001A4AE2" w:rsidRDefault="001A4AE2" w:rsidP="003B31AC">
      <w:pPr>
        <w:spacing w:line="240" w:lineRule="auto"/>
      </w:pPr>
    </w:p>
    <w:p w:rsidR="001A4AE2" w:rsidRDefault="001A4AE2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35</w:t>
      </w:r>
      <w:r w:rsidR="00283F86">
        <w:rPr>
          <w:b/>
          <w:u w:val="single"/>
        </w:rPr>
        <w:t>7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  <w:t xml:space="preserve">w sprawie </w:t>
      </w:r>
      <w:r w:rsidR="00283F86">
        <w:t xml:space="preserve">stwierdzenia przekształcenia dotychczasowej sześcioletniej Szkoły Podstawowej nr 1 </w:t>
      </w:r>
      <w:r w:rsidR="007D47E6">
        <w:br/>
      </w:r>
      <w:r w:rsidR="00283F86">
        <w:t>im. Marynarki Wojennej RP w Świnoujściu w ośmioletnią Szkołę Podstawową nr 1 im. Marynarki Wojennej RP w Świnoujściu</w:t>
      </w:r>
      <w:r w:rsidRPr="00472FE7">
        <w:t xml:space="preserve"> </w:t>
      </w:r>
      <w:r>
        <w:t xml:space="preserve">stanowi </w:t>
      </w:r>
      <w:r w:rsidRPr="0034130E">
        <w:rPr>
          <w:b/>
        </w:rPr>
        <w:t>załącznik nr</w:t>
      </w:r>
      <w:r w:rsidR="00592C02">
        <w:rPr>
          <w:b/>
        </w:rPr>
        <w:t xml:space="preserve"> 16</w:t>
      </w:r>
      <w:r>
        <w:t xml:space="preserve"> do protokołu.</w:t>
      </w:r>
    </w:p>
    <w:p w:rsidR="001A4AE2" w:rsidRDefault="001A4AE2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17</w:t>
      </w:r>
      <w:r>
        <w:t xml:space="preserve"> do protokołu.</w:t>
      </w:r>
    </w:p>
    <w:p w:rsidR="00283F86" w:rsidRDefault="00283F86" w:rsidP="003B31AC">
      <w:pPr>
        <w:spacing w:line="240" w:lineRule="auto"/>
      </w:pPr>
    </w:p>
    <w:p w:rsidR="00283F86" w:rsidRPr="001A4AE2" w:rsidRDefault="00283F86" w:rsidP="003B31AC">
      <w:pPr>
        <w:spacing w:line="240" w:lineRule="auto"/>
        <w:rPr>
          <w:b/>
        </w:rPr>
      </w:pPr>
      <w:r w:rsidRPr="001A4AE2">
        <w:rPr>
          <w:b/>
        </w:rPr>
        <w:t>Ad. pkt 1</w:t>
      </w:r>
      <w:r>
        <w:rPr>
          <w:b/>
        </w:rPr>
        <w:t>3</w:t>
      </w:r>
      <w:r w:rsidRPr="001A4AE2">
        <w:rPr>
          <w:b/>
        </w:rPr>
        <w:t xml:space="preserve"> - Podjęcie uchwały </w:t>
      </w:r>
      <w:r w:rsidRPr="00283F86">
        <w:rPr>
          <w:b/>
        </w:rPr>
        <w:t xml:space="preserve">w sprawie stwierdzenia przekształcenia dotychczasowej sześcioletniej Szkoły Podstawową nr 2 im. mjra Henryka Sucharskiego w Świnoujściu </w:t>
      </w:r>
      <w:r w:rsidR="007D47E6">
        <w:rPr>
          <w:b/>
        </w:rPr>
        <w:br/>
      </w:r>
      <w:r w:rsidRPr="00283F86">
        <w:rPr>
          <w:b/>
        </w:rPr>
        <w:t>w ośmioletnią Szkołę Podstawową nr 2 im. mjra Henryka Sucharskiego w Świnoujściu</w:t>
      </w:r>
      <w:r w:rsidRPr="001A4AE2">
        <w:rPr>
          <w:b/>
        </w:rPr>
        <w:t>.</w:t>
      </w:r>
    </w:p>
    <w:p w:rsidR="00283F86" w:rsidRDefault="00283F86" w:rsidP="003B31AC">
      <w:pPr>
        <w:spacing w:line="240" w:lineRule="auto"/>
      </w:pPr>
    </w:p>
    <w:p w:rsidR="00283F86" w:rsidRPr="001A4AE2" w:rsidRDefault="00283F86" w:rsidP="003B31AC">
      <w:pPr>
        <w:spacing w:line="240" w:lineRule="auto"/>
        <w:rPr>
          <w:b/>
        </w:rPr>
      </w:pPr>
      <w:r>
        <w:t xml:space="preserve">Projekt uchwały przedstawili </w:t>
      </w:r>
      <w:r w:rsidRPr="00283F86">
        <w:rPr>
          <w:b/>
        </w:rPr>
        <w:t>Zastępca Prezydenta Miasta Paweł Sujka</w:t>
      </w:r>
      <w:r>
        <w:rPr>
          <w:b/>
        </w:rPr>
        <w:t xml:space="preserve"> i</w:t>
      </w:r>
      <w:r w:rsidRPr="00283F86">
        <w:rPr>
          <w:b/>
        </w:rPr>
        <w:t xml:space="preserve"> Naczelnik</w:t>
      </w:r>
      <w:r>
        <w:rPr>
          <w:b/>
        </w:rPr>
        <w:t xml:space="preserve"> Wydziału Edukacji Janina Śmiałkowska</w:t>
      </w:r>
    </w:p>
    <w:p w:rsidR="00283F86" w:rsidRDefault="00283F86" w:rsidP="003B31AC">
      <w:pPr>
        <w:spacing w:line="240" w:lineRule="auto"/>
      </w:pPr>
    </w:p>
    <w:p w:rsidR="00283F86" w:rsidRDefault="00283F86" w:rsidP="003B31AC">
      <w:pPr>
        <w:spacing w:line="240" w:lineRule="auto"/>
      </w:pPr>
      <w:r>
        <w:t>Dyskusja.</w:t>
      </w:r>
    </w:p>
    <w:p w:rsidR="00283F86" w:rsidRPr="00571B39" w:rsidRDefault="00283F86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="009F341A" w:rsidRPr="009F341A">
        <w:t xml:space="preserve">w sprawie stwierdzenia przekształcenia dotychczasowej sześcioletniej Szkoły Podstawową nr 2 </w:t>
      </w:r>
      <w:r w:rsidR="007D47E6">
        <w:br/>
      </w:r>
      <w:r w:rsidR="009F341A" w:rsidRPr="009F341A">
        <w:t>im. mjra Henryka Sucharskiego w Świnoujściu w ośmioletnią Szkołę Podstawową nr 2 im. mjra Henryka Sucharskiego w Świnoujściu</w:t>
      </w:r>
      <w:r>
        <w:t>:</w:t>
      </w:r>
    </w:p>
    <w:p w:rsidR="00283F86" w:rsidRPr="001F7BE6" w:rsidRDefault="00283F86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>13 radnych</w:t>
      </w:r>
      <w:r w:rsidR="007611C5">
        <w:rPr>
          <w:u w:val="single"/>
        </w:rPr>
        <w:t>, głosów przeciwnych nie było</w:t>
      </w:r>
      <w:r w:rsidR="001574FA">
        <w:rPr>
          <w:u w:val="single"/>
        </w:rPr>
        <w:t xml:space="preserve">, </w:t>
      </w:r>
      <w:r w:rsidR="00DA65B9">
        <w:rPr>
          <w:u w:val="single"/>
        </w:rPr>
        <w:t xml:space="preserve">przy 1 </w:t>
      </w:r>
      <w:r w:rsidR="001574FA">
        <w:rPr>
          <w:u w:val="single"/>
        </w:rPr>
        <w:t>głos</w:t>
      </w:r>
      <w:r w:rsidR="00DA65B9">
        <w:rPr>
          <w:u w:val="single"/>
        </w:rPr>
        <w:t xml:space="preserve">ie </w:t>
      </w:r>
      <w:r w:rsidR="00C9140A">
        <w:rPr>
          <w:u w:val="single"/>
        </w:rPr>
        <w:t xml:space="preserve">wstrzymującym </w:t>
      </w:r>
      <w:r>
        <w:rPr>
          <w:u w:val="single"/>
        </w:rPr>
        <w:t>się.</w:t>
      </w:r>
      <w:r w:rsidRPr="001F7BE6">
        <w:rPr>
          <w:u w:val="single"/>
        </w:rPr>
        <w:t xml:space="preserve"> </w:t>
      </w:r>
    </w:p>
    <w:p w:rsidR="00283F86" w:rsidRDefault="00283F86" w:rsidP="003B31AC">
      <w:pPr>
        <w:spacing w:line="240" w:lineRule="auto"/>
      </w:pPr>
      <w:r>
        <w:t>Uchwała została podjęta.</w:t>
      </w:r>
    </w:p>
    <w:p w:rsidR="00283F86" w:rsidRDefault="00283F86" w:rsidP="003B31AC">
      <w:pPr>
        <w:spacing w:line="240" w:lineRule="auto"/>
      </w:pPr>
    </w:p>
    <w:p w:rsidR="00283F86" w:rsidRDefault="00283F86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358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</w:r>
      <w:r w:rsidRPr="00283F86">
        <w:t xml:space="preserve">w sprawie stwierdzenia przekształcenia dotychczasowej sześcioletniej Szkoły Podstawową nr 2 </w:t>
      </w:r>
      <w:r w:rsidR="007D47E6">
        <w:br/>
      </w:r>
      <w:r w:rsidRPr="00283F86">
        <w:t xml:space="preserve">im. mjra Henryka Sucharskiego w Świnoujściu w ośmioletnią Szkołę Podstawową nr 2 </w:t>
      </w:r>
      <w:r w:rsidR="00592C02">
        <w:br/>
      </w:r>
      <w:r w:rsidRPr="00283F86">
        <w:t>im. mjra Henryka Sucharskiego w Świnoujściu</w:t>
      </w:r>
      <w:r w:rsidRPr="00472FE7">
        <w:t xml:space="preserve"> </w:t>
      </w:r>
      <w:r>
        <w:t xml:space="preserve">stanowi </w:t>
      </w:r>
      <w:r w:rsidRPr="0034130E">
        <w:rPr>
          <w:b/>
        </w:rPr>
        <w:t>załącznik nr</w:t>
      </w:r>
      <w:r w:rsidR="00592C02">
        <w:rPr>
          <w:b/>
        </w:rPr>
        <w:t xml:space="preserve"> 18</w:t>
      </w:r>
      <w:r>
        <w:t xml:space="preserve"> do protokołu.</w:t>
      </w:r>
    </w:p>
    <w:p w:rsidR="00283F86" w:rsidRDefault="00283F86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19</w:t>
      </w:r>
      <w:r>
        <w:t xml:space="preserve"> do protokołu.</w:t>
      </w:r>
    </w:p>
    <w:p w:rsidR="00592F80" w:rsidRDefault="00592F80" w:rsidP="003B31AC">
      <w:pPr>
        <w:spacing w:line="240" w:lineRule="auto"/>
      </w:pPr>
    </w:p>
    <w:p w:rsidR="00592F80" w:rsidRPr="001A4AE2" w:rsidRDefault="00592F80" w:rsidP="003B31AC">
      <w:pPr>
        <w:spacing w:line="240" w:lineRule="auto"/>
        <w:rPr>
          <w:b/>
        </w:rPr>
      </w:pPr>
      <w:r w:rsidRPr="001A4AE2">
        <w:rPr>
          <w:b/>
        </w:rPr>
        <w:t>Ad. pkt 1</w:t>
      </w:r>
      <w:r>
        <w:rPr>
          <w:b/>
        </w:rPr>
        <w:t>4</w:t>
      </w:r>
      <w:r w:rsidRPr="001A4AE2">
        <w:rPr>
          <w:b/>
        </w:rPr>
        <w:t xml:space="preserve"> - Podjęcie uchwały </w:t>
      </w:r>
      <w:r w:rsidR="000E7713" w:rsidRPr="000E7713">
        <w:rPr>
          <w:b/>
        </w:rPr>
        <w:t xml:space="preserve">w sprawie stwierdzenia przekształcenia dotychczasowego Zespołu Szkół Publicznych nr 4 z Oddziałami Integracyjnymi im. kpt. ż. w. Mamerta Stankiewicza </w:t>
      </w:r>
      <w:r w:rsidR="007D47E6">
        <w:rPr>
          <w:b/>
        </w:rPr>
        <w:br/>
      </w:r>
      <w:r w:rsidR="000E7713" w:rsidRPr="000E7713">
        <w:rPr>
          <w:b/>
        </w:rPr>
        <w:t xml:space="preserve">w Świnoujściu w ośmioletnią Szkołę Podstawową nr 4 z Oddziałami Integracyjnymi </w:t>
      </w:r>
      <w:r w:rsidR="007D47E6">
        <w:rPr>
          <w:b/>
        </w:rPr>
        <w:br/>
      </w:r>
      <w:r w:rsidR="000E7713" w:rsidRPr="000E7713">
        <w:rPr>
          <w:b/>
        </w:rPr>
        <w:t>im. kpt. ż. w. Mamerta Stankiewicza w Świnoujściu.</w:t>
      </w:r>
    </w:p>
    <w:p w:rsidR="00FC1409" w:rsidRDefault="00FC1409" w:rsidP="003B31AC">
      <w:pPr>
        <w:spacing w:line="240" w:lineRule="auto"/>
      </w:pPr>
    </w:p>
    <w:p w:rsidR="00592F80" w:rsidRPr="001A4AE2" w:rsidRDefault="00592F80" w:rsidP="003B31AC">
      <w:pPr>
        <w:spacing w:line="240" w:lineRule="auto"/>
        <w:rPr>
          <w:b/>
        </w:rPr>
      </w:pPr>
      <w:r>
        <w:t xml:space="preserve">Projekt uchwały przedstawili </w:t>
      </w:r>
      <w:r w:rsidRPr="00283F86">
        <w:rPr>
          <w:b/>
        </w:rPr>
        <w:t>Zastępca Prezydenta Miasta Paweł Sujka</w:t>
      </w:r>
      <w:r>
        <w:rPr>
          <w:b/>
        </w:rPr>
        <w:t xml:space="preserve"> i</w:t>
      </w:r>
      <w:r w:rsidRPr="00283F86">
        <w:rPr>
          <w:b/>
        </w:rPr>
        <w:t xml:space="preserve"> Naczelnik</w:t>
      </w:r>
      <w:r>
        <w:rPr>
          <w:b/>
        </w:rPr>
        <w:t xml:space="preserve"> Wydziału Edukacji Janina Śmiałkowska</w:t>
      </w:r>
    </w:p>
    <w:p w:rsidR="00592F80" w:rsidRDefault="00592F80" w:rsidP="003B31AC">
      <w:pPr>
        <w:spacing w:line="240" w:lineRule="auto"/>
      </w:pPr>
      <w:r>
        <w:t>Dyskusja.</w:t>
      </w:r>
    </w:p>
    <w:p w:rsidR="00592F80" w:rsidRPr="00571B39" w:rsidRDefault="00592F80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="009F341A" w:rsidRPr="009F341A">
        <w:t xml:space="preserve">w sprawie stwierdzenia przekształcenia dotychczasowego Zespołu Szkół Publicznych nr 4 </w:t>
      </w:r>
      <w:r w:rsidR="007D47E6">
        <w:br/>
      </w:r>
      <w:r w:rsidR="009F341A" w:rsidRPr="009F341A">
        <w:t xml:space="preserve">z Oddziałami Integracyjnymi im. kpt. ż. w. Mamerta Stankiewicza w Świnoujściu w ośmioletnią Szkołę Podstawową nr 4 z Oddziałami Integracyjnymi im. kpt. ż. w. Mamerta Stankiewicza </w:t>
      </w:r>
      <w:r w:rsidR="007D47E6">
        <w:br/>
      </w:r>
      <w:r w:rsidR="009F341A" w:rsidRPr="009F341A">
        <w:t>w Świnoujściu</w:t>
      </w:r>
      <w:r>
        <w:t>:</w:t>
      </w:r>
    </w:p>
    <w:p w:rsidR="00592F80" w:rsidRPr="001F7BE6" w:rsidRDefault="00592F80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>1</w:t>
      </w:r>
      <w:r w:rsidR="000E7713">
        <w:rPr>
          <w:u w:val="single"/>
        </w:rPr>
        <w:t>4</w:t>
      </w:r>
      <w:r>
        <w:rPr>
          <w:u w:val="single"/>
        </w:rPr>
        <w:t xml:space="preserve"> radnych, </w:t>
      </w:r>
      <w:r w:rsidR="000E7713">
        <w:rPr>
          <w:u w:val="single"/>
        </w:rPr>
        <w:t>głosów przeciwnych i</w:t>
      </w:r>
      <w:r>
        <w:rPr>
          <w:u w:val="single"/>
        </w:rPr>
        <w:t xml:space="preserve">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592F80" w:rsidRDefault="00592F80" w:rsidP="003B31AC">
      <w:pPr>
        <w:spacing w:line="240" w:lineRule="auto"/>
      </w:pPr>
      <w:r>
        <w:t>Uchwała została podjęta.</w:t>
      </w:r>
    </w:p>
    <w:p w:rsidR="00592F80" w:rsidRDefault="00592F80" w:rsidP="003B31AC">
      <w:pPr>
        <w:spacing w:line="240" w:lineRule="auto"/>
      </w:pPr>
    </w:p>
    <w:p w:rsidR="00592F80" w:rsidRDefault="00592F80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35</w:t>
      </w:r>
      <w:r w:rsidR="00497FCB">
        <w:rPr>
          <w:b/>
          <w:u w:val="single"/>
        </w:rPr>
        <w:t>9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</w:r>
      <w:r w:rsidR="000E7713" w:rsidRPr="000E7713">
        <w:t xml:space="preserve">w sprawie stwierdzenia przekształcenia dotychczasowego Zespołu Szkół Publicznych nr 4 </w:t>
      </w:r>
      <w:r w:rsidR="007D47E6">
        <w:br/>
      </w:r>
      <w:r w:rsidR="000E7713" w:rsidRPr="000E7713">
        <w:t>z Oddziałami Integracyjnymi im. kpt. ż. w. Mamerta Stankiewicza w Świnoujściu w ośmioletnią Szkołę Podstawową nr 4 z Oddziałami Integracyjnymi im. kpt. ż. w. Mam</w:t>
      </w:r>
      <w:r w:rsidR="000E7713">
        <w:t xml:space="preserve">erta Stankiewicza </w:t>
      </w:r>
      <w:r w:rsidR="00592C02">
        <w:br/>
      </w:r>
      <w:r w:rsidR="000E7713">
        <w:t>w Świnoujściu s</w:t>
      </w:r>
      <w:r>
        <w:t xml:space="preserve">tanowi </w:t>
      </w:r>
      <w:r w:rsidRPr="0034130E">
        <w:rPr>
          <w:b/>
        </w:rPr>
        <w:t>załącznik nr</w:t>
      </w:r>
      <w:r w:rsidR="00592C02">
        <w:rPr>
          <w:b/>
        </w:rPr>
        <w:t xml:space="preserve"> 20</w:t>
      </w:r>
      <w:r>
        <w:t xml:space="preserve"> do protokołu.</w:t>
      </w:r>
    </w:p>
    <w:p w:rsidR="00592F80" w:rsidRDefault="00592F80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21</w:t>
      </w:r>
      <w:r>
        <w:t xml:space="preserve"> do protokołu.</w:t>
      </w:r>
    </w:p>
    <w:p w:rsidR="00283F86" w:rsidRDefault="00283F86" w:rsidP="003B31AC">
      <w:pPr>
        <w:spacing w:line="240" w:lineRule="auto"/>
      </w:pPr>
    </w:p>
    <w:p w:rsidR="00497FCB" w:rsidRPr="001A4AE2" w:rsidRDefault="00497FCB" w:rsidP="003B31AC">
      <w:pPr>
        <w:spacing w:line="240" w:lineRule="auto"/>
        <w:rPr>
          <w:b/>
        </w:rPr>
      </w:pPr>
      <w:r w:rsidRPr="001A4AE2">
        <w:rPr>
          <w:b/>
        </w:rPr>
        <w:t>Ad. pkt 1</w:t>
      </w:r>
      <w:r>
        <w:rPr>
          <w:b/>
        </w:rPr>
        <w:t>5</w:t>
      </w:r>
      <w:r w:rsidRPr="001A4AE2">
        <w:rPr>
          <w:b/>
        </w:rPr>
        <w:t xml:space="preserve"> - Podjęcie uchwały </w:t>
      </w:r>
      <w:r w:rsidRPr="00497FCB">
        <w:rPr>
          <w:b/>
        </w:rPr>
        <w:t>w sprawie stwierdzenia przekształcenia dotychczasowej sześcioletniej Szkoły Podstawowej nr 6 im. Mieszka I w Świnoujściu w ośmioletnią Szkołę Podstawową nr 6 im. Mieszka I w Świnoujściu</w:t>
      </w:r>
      <w:r w:rsidRPr="000E7713">
        <w:rPr>
          <w:b/>
        </w:rPr>
        <w:t>.</w:t>
      </w:r>
    </w:p>
    <w:p w:rsidR="00497FCB" w:rsidRDefault="00497FCB" w:rsidP="003B31AC">
      <w:pPr>
        <w:spacing w:line="240" w:lineRule="auto"/>
      </w:pPr>
    </w:p>
    <w:p w:rsidR="00497FCB" w:rsidRPr="001A4AE2" w:rsidRDefault="00497FCB" w:rsidP="003B31AC">
      <w:pPr>
        <w:spacing w:line="240" w:lineRule="auto"/>
        <w:rPr>
          <w:b/>
        </w:rPr>
      </w:pPr>
      <w:r>
        <w:t xml:space="preserve">Projekt uchwały przedstawili </w:t>
      </w:r>
      <w:r w:rsidRPr="00283F86">
        <w:rPr>
          <w:b/>
        </w:rPr>
        <w:t>Zastępca Prezydenta Miasta Paweł Sujka</w:t>
      </w:r>
      <w:r>
        <w:rPr>
          <w:b/>
        </w:rPr>
        <w:t xml:space="preserve"> i</w:t>
      </w:r>
      <w:r w:rsidRPr="00283F86">
        <w:rPr>
          <w:b/>
        </w:rPr>
        <w:t xml:space="preserve"> Naczelnik</w:t>
      </w:r>
      <w:r>
        <w:rPr>
          <w:b/>
        </w:rPr>
        <w:t xml:space="preserve"> Wydziału Edukacji Janina Śmiałkowska</w:t>
      </w:r>
    </w:p>
    <w:p w:rsidR="00497FCB" w:rsidRDefault="00497FCB" w:rsidP="003B31AC">
      <w:pPr>
        <w:spacing w:line="240" w:lineRule="auto"/>
      </w:pPr>
      <w:r>
        <w:t>Dyskusja.</w:t>
      </w:r>
    </w:p>
    <w:p w:rsidR="00497FCB" w:rsidRPr="00571B39" w:rsidRDefault="00497FCB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Pr="00497FCB">
        <w:t xml:space="preserve">w sprawie stwierdzenia przekształcenia dotychczasowej sześcioletniej Szkoły Podstawowej nr 6 </w:t>
      </w:r>
      <w:r w:rsidR="007D47E6">
        <w:br/>
      </w:r>
      <w:r w:rsidRPr="00497FCB">
        <w:t>im. Mieszka I w Świnoujściu w ośmioletnią Szkołę Podstawową nr 6 im. Mieszka I w Świnoujściu</w:t>
      </w:r>
      <w:r>
        <w:t>:</w:t>
      </w:r>
    </w:p>
    <w:p w:rsidR="00497FCB" w:rsidRPr="001F7BE6" w:rsidRDefault="00497FCB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 xml:space="preserve">13 radnych, </w:t>
      </w:r>
      <w:r w:rsidR="007611C5">
        <w:rPr>
          <w:u w:val="single"/>
        </w:rPr>
        <w:t xml:space="preserve">przy </w:t>
      </w:r>
      <w:r>
        <w:rPr>
          <w:u w:val="single"/>
        </w:rPr>
        <w:t>1 głos</w:t>
      </w:r>
      <w:r w:rsidR="007611C5">
        <w:rPr>
          <w:u w:val="single"/>
        </w:rPr>
        <w:t>ie</w:t>
      </w:r>
      <w:r>
        <w:rPr>
          <w:u w:val="single"/>
        </w:rPr>
        <w:t xml:space="preserve"> </w:t>
      </w:r>
      <w:r w:rsidR="007611C5">
        <w:rPr>
          <w:u w:val="single"/>
        </w:rPr>
        <w:t>przeciwnym</w:t>
      </w:r>
      <w:r>
        <w:rPr>
          <w:u w:val="single"/>
        </w:rPr>
        <w:t xml:space="preserve">, </w:t>
      </w:r>
      <w:r w:rsidR="007611C5">
        <w:rPr>
          <w:u w:val="single"/>
        </w:rPr>
        <w:t xml:space="preserve">głosów </w:t>
      </w:r>
      <w:r>
        <w:rPr>
          <w:u w:val="single"/>
        </w:rPr>
        <w:t xml:space="preserve">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497FCB" w:rsidRDefault="00497FCB" w:rsidP="003B31AC">
      <w:pPr>
        <w:spacing w:line="240" w:lineRule="auto"/>
      </w:pPr>
      <w:r>
        <w:t>Uchwała została podjęta.</w:t>
      </w:r>
    </w:p>
    <w:p w:rsidR="00497FCB" w:rsidRDefault="00497FCB" w:rsidP="003B31AC">
      <w:pPr>
        <w:spacing w:line="240" w:lineRule="auto"/>
      </w:pPr>
    </w:p>
    <w:p w:rsidR="00497FCB" w:rsidRDefault="00497FCB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360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</w:r>
      <w:r w:rsidRPr="00497FCB">
        <w:t xml:space="preserve">w sprawie stwierdzenia przekształcenia dotychczasowej sześcioletniej Szkoły Podstawowej nr 6 </w:t>
      </w:r>
      <w:r w:rsidR="007D47E6">
        <w:br/>
      </w:r>
      <w:r w:rsidRPr="00497FCB">
        <w:t>im. Mieszka I w Świnoujściu w ośmioletnią Szkołę Podstawową nr 6 im. Mieszka I w Świnoujściu</w:t>
      </w:r>
      <w:r>
        <w:t xml:space="preserve"> stanowi </w:t>
      </w:r>
      <w:r w:rsidRPr="0034130E">
        <w:rPr>
          <w:b/>
        </w:rPr>
        <w:t>załącznik nr</w:t>
      </w:r>
      <w:r w:rsidR="00592C02">
        <w:rPr>
          <w:b/>
        </w:rPr>
        <w:t xml:space="preserve"> 22</w:t>
      </w:r>
      <w:r>
        <w:t xml:space="preserve"> do protokołu.</w:t>
      </w:r>
    </w:p>
    <w:p w:rsidR="00497FCB" w:rsidRDefault="00497FCB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23</w:t>
      </w:r>
      <w:r>
        <w:t xml:space="preserve"> do protokołu.</w:t>
      </w:r>
    </w:p>
    <w:p w:rsidR="003120EF" w:rsidRDefault="003120EF" w:rsidP="003B31AC">
      <w:pPr>
        <w:spacing w:line="240" w:lineRule="auto"/>
      </w:pPr>
    </w:p>
    <w:p w:rsidR="003120EF" w:rsidRPr="001A4AE2" w:rsidRDefault="003120EF" w:rsidP="003B31AC">
      <w:pPr>
        <w:spacing w:line="240" w:lineRule="auto"/>
        <w:rPr>
          <w:b/>
        </w:rPr>
      </w:pPr>
      <w:r w:rsidRPr="001A4AE2">
        <w:rPr>
          <w:b/>
        </w:rPr>
        <w:t>Ad. pkt 1</w:t>
      </w:r>
      <w:r>
        <w:rPr>
          <w:b/>
        </w:rPr>
        <w:t>6</w:t>
      </w:r>
      <w:r w:rsidRPr="001A4AE2">
        <w:rPr>
          <w:b/>
        </w:rPr>
        <w:t xml:space="preserve"> - Podjęcie uchwały </w:t>
      </w:r>
      <w:r w:rsidRPr="003120EF">
        <w:rPr>
          <w:b/>
        </w:rPr>
        <w:t>w sprawie stwierdzenia przekształcenia dotychczasowej sześcioletniej Szkoły Podstawowej nr 9 im. Jana Pawła II w Świnoujściu w ośmioletnią Szkołę Podstawową nr 9 im. Jana Pawła II w Świnoujściu</w:t>
      </w:r>
      <w:r w:rsidRPr="000E7713">
        <w:rPr>
          <w:b/>
        </w:rPr>
        <w:t>.</w:t>
      </w:r>
    </w:p>
    <w:p w:rsidR="003120EF" w:rsidRPr="001A4AE2" w:rsidRDefault="003120EF" w:rsidP="003B31AC">
      <w:pPr>
        <w:spacing w:line="240" w:lineRule="auto"/>
        <w:rPr>
          <w:b/>
        </w:rPr>
      </w:pPr>
      <w:r>
        <w:t xml:space="preserve">Projekt uchwały przedstawili </w:t>
      </w:r>
      <w:r w:rsidRPr="00283F86">
        <w:rPr>
          <w:b/>
        </w:rPr>
        <w:t>Zastępca Prezydenta Miasta Paweł Sujka</w:t>
      </w:r>
      <w:r>
        <w:rPr>
          <w:b/>
        </w:rPr>
        <w:t xml:space="preserve"> i</w:t>
      </w:r>
      <w:r w:rsidRPr="00283F86">
        <w:rPr>
          <w:b/>
        </w:rPr>
        <w:t xml:space="preserve"> Naczelnik</w:t>
      </w:r>
      <w:r>
        <w:rPr>
          <w:b/>
        </w:rPr>
        <w:t xml:space="preserve"> Wydziału Edukacji Janina Śmiałkowska</w:t>
      </w:r>
      <w:r w:rsidR="00253AA5">
        <w:rPr>
          <w:b/>
        </w:rPr>
        <w:t>.</w:t>
      </w:r>
    </w:p>
    <w:p w:rsidR="003120EF" w:rsidRDefault="003120EF" w:rsidP="003B31AC">
      <w:pPr>
        <w:spacing w:line="240" w:lineRule="auto"/>
      </w:pPr>
    </w:p>
    <w:p w:rsidR="003120EF" w:rsidRDefault="003120EF" w:rsidP="003B31AC">
      <w:pPr>
        <w:spacing w:line="240" w:lineRule="auto"/>
      </w:pPr>
      <w:r>
        <w:t>Dyskusja.</w:t>
      </w:r>
    </w:p>
    <w:p w:rsidR="003120EF" w:rsidRPr="00571B39" w:rsidRDefault="003120EF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Pr="003120EF">
        <w:t xml:space="preserve">w sprawie stwierdzenia przekształcenia dotychczasowej sześcioletniej Szkoły Podstawowej nr 9 </w:t>
      </w:r>
      <w:r w:rsidR="007D47E6">
        <w:br/>
      </w:r>
      <w:r w:rsidRPr="003120EF">
        <w:t xml:space="preserve">im. Jana Pawła II w Świnoujściu w ośmioletnią Szkołę Podstawową nr 9 im. Jana Pawła II </w:t>
      </w:r>
      <w:r w:rsidR="007D47E6">
        <w:br/>
      </w:r>
      <w:r w:rsidRPr="003120EF">
        <w:t>w Świnoujściu</w:t>
      </w:r>
      <w:r>
        <w:t>:</w:t>
      </w:r>
    </w:p>
    <w:p w:rsidR="003120EF" w:rsidRPr="001F7BE6" w:rsidRDefault="003120EF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 xml:space="preserve">14 radnych, głosów przeciwnych 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3120EF" w:rsidRDefault="003120EF" w:rsidP="003B31AC">
      <w:pPr>
        <w:spacing w:line="240" w:lineRule="auto"/>
      </w:pPr>
      <w:r>
        <w:t>Uchwała została podjęta.</w:t>
      </w:r>
    </w:p>
    <w:p w:rsidR="003120EF" w:rsidRDefault="003120EF" w:rsidP="003B31AC">
      <w:pPr>
        <w:spacing w:line="240" w:lineRule="auto"/>
      </w:pPr>
    </w:p>
    <w:p w:rsidR="003120EF" w:rsidRDefault="003120EF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361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</w:r>
      <w:r w:rsidRPr="003120EF">
        <w:t xml:space="preserve">w sprawie stwierdzenia przekształcenia dotychczasowej sześcioletniej Szkoły Podstawowej nr 9 </w:t>
      </w:r>
      <w:r w:rsidR="007D47E6">
        <w:br/>
      </w:r>
      <w:r w:rsidRPr="003120EF">
        <w:t xml:space="preserve">im. Jana Pawła II w Świnoujściu w ośmioletnią Szkołę Podstawową nr 9 im. Jana Pawła II </w:t>
      </w:r>
      <w:r w:rsidR="007D47E6">
        <w:br/>
      </w:r>
      <w:r w:rsidRPr="003120EF">
        <w:t>w Świnoujściu</w:t>
      </w:r>
      <w:r>
        <w:t xml:space="preserve"> stanowi </w:t>
      </w:r>
      <w:r w:rsidRPr="0034130E">
        <w:rPr>
          <w:b/>
        </w:rPr>
        <w:t>załącznik nr</w:t>
      </w:r>
      <w:r w:rsidR="00592C02">
        <w:rPr>
          <w:b/>
        </w:rPr>
        <w:t xml:space="preserve"> 24</w:t>
      </w:r>
      <w:r>
        <w:t xml:space="preserve"> do protokołu.</w:t>
      </w:r>
    </w:p>
    <w:p w:rsidR="003120EF" w:rsidRDefault="003120EF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25</w:t>
      </w:r>
      <w:r>
        <w:t xml:space="preserve"> do protokołu.</w:t>
      </w:r>
    </w:p>
    <w:p w:rsidR="00253AA5" w:rsidRDefault="00253AA5" w:rsidP="003B31AC">
      <w:pPr>
        <w:spacing w:line="240" w:lineRule="auto"/>
      </w:pPr>
    </w:p>
    <w:p w:rsidR="00253AA5" w:rsidRPr="001A4AE2" w:rsidRDefault="00253AA5" w:rsidP="003B31AC">
      <w:pPr>
        <w:spacing w:line="240" w:lineRule="auto"/>
        <w:rPr>
          <w:b/>
        </w:rPr>
      </w:pPr>
      <w:r w:rsidRPr="001A4AE2">
        <w:rPr>
          <w:b/>
        </w:rPr>
        <w:t>Ad. pkt 1</w:t>
      </w:r>
      <w:r w:rsidR="009838E0">
        <w:rPr>
          <w:b/>
        </w:rPr>
        <w:t>7</w:t>
      </w:r>
      <w:r w:rsidRPr="001A4AE2">
        <w:rPr>
          <w:b/>
        </w:rPr>
        <w:t xml:space="preserve"> - Podjęcie uchwały </w:t>
      </w:r>
      <w:r w:rsidRPr="00253AA5">
        <w:rPr>
          <w:b/>
        </w:rPr>
        <w:t xml:space="preserve">w sprawie stwierdzenia przekształcenia dotychczasowej Szkoły Specjalnej Przysposabiającej do Pracy w Świnoujściu, wchodzącej w skład Specjalnego Ośrodka Szkolno-Wychowawczego im. Marii Konopnickiej w Świnoujściu, </w:t>
      </w:r>
      <w:r w:rsidR="007D47E6">
        <w:rPr>
          <w:b/>
        </w:rPr>
        <w:br/>
      </w:r>
      <w:r w:rsidRPr="00253AA5">
        <w:rPr>
          <w:b/>
        </w:rPr>
        <w:t xml:space="preserve">w ponadpodstawową Szkołę Specjalną Przysposabiającą do Pracy w Świnoujściu, wchodzącą </w:t>
      </w:r>
      <w:r w:rsidR="007D47E6">
        <w:rPr>
          <w:b/>
        </w:rPr>
        <w:br/>
      </w:r>
      <w:r w:rsidRPr="00253AA5">
        <w:rPr>
          <w:b/>
        </w:rPr>
        <w:t>w skład Specjalnego Ośrodka Szkolno-Wychowawczego im. Marii Konopnickiej w Świnoujściu</w:t>
      </w:r>
      <w:r w:rsidRPr="000E7713">
        <w:rPr>
          <w:b/>
        </w:rPr>
        <w:t>.</w:t>
      </w:r>
    </w:p>
    <w:p w:rsidR="00253AA5" w:rsidRDefault="00253AA5" w:rsidP="003B31AC">
      <w:pPr>
        <w:spacing w:line="240" w:lineRule="auto"/>
      </w:pPr>
    </w:p>
    <w:p w:rsidR="00253AA5" w:rsidRPr="001A4AE2" w:rsidRDefault="00253AA5" w:rsidP="003B31AC">
      <w:pPr>
        <w:spacing w:line="240" w:lineRule="auto"/>
        <w:rPr>
          <w:b/>
        </w:rPr>
      </w:pPr>
      <w:r>
        <w:t xml:space="preserve">Projekt uchwały przedstawili </w:t>
      </w:r>
      <w:r w:rsidRPr="00283F86">
        <w:rPr>
          <w:b/>
        </w:rPr>
        <w:t>Zastępca Prezydenta Miasta Paweł Sujka</w:t>
      </w:r>
      <w:r>
        <w:rPr>
          <w:b/>
        </w:rPr>
        <w:t xml:space="preserve"> i</w:t>
      </w:r>
      <w:r w:rsidRPr="00283F86">
        <w:rPr>
          <w:b/>
        </w:rPr>
        <w:t xml:space="preserve"> Naczelnik</w:t>
      </w:r>
      <w:r>
        <w:rPr>
          <w:b/>
        </w:rPr>
        <w:t xml:space="preserve"> Wydziału Edukacji Janina Śmiałkowska</w:t>
      </w:r>
    </w:p>
    <w:p w:rsidR="00253AA5" w:rsidRDefault="00253AA5" w:rsidP="003B31AC">
      <w:pPr>
        <w:spacing w:line="240" w:lineRule="auto"/>
      </w:pPr>
      <w:r>
        <w:t>Dyskusja.</w:t>
      </w:r>
    </w:p>
    <w:p w:rsidR="00253AA5" w:rsidRPr="00571B39" w:rsidRDefault="00253AA5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Pr="00253AA5">
        <w:t xml:space="preserve">w sprawie stwierdzenia przekształcenia dotychczasowej Szkoły Specjalnej Przysposabiającej do Pracy w Świnoujściu, wchodzącej w skład Specjalnego Ośrodka Szkolno-Wychowawczego </w:t>
      </w:r>
      <w:r w:rsidR="007D47E6">
        <w:br/>
      </w:r>
      <w:r w:rsidRPr="00253AA5">
        <w:t xml:space="preserve">im. Marii Konopnickiej w Świnoujściu, w ponadpodstawową Szkołę Specjalną Przysposabiającą </w:t>
      </w:r>
      <w:r w:rsidR="007D47E6">
        <w:br/>
      </w:r>
      <w:r w:rsidRPr="00253AA5">
        <w:t xml:space="preserve">do Pracy w Świnoujściu, wchodzącą w skład Specjalnego Ośrodka Szkolno-Wychowawczego </w:t>
      </w:r>
      <w:r w:rsidR="007D47E6">
        <w:br/>
      </w:r>
      <w:r w:rsidRPr="00253AA5">
        <w:t>im. Marii Konopnickiej w Świnoujściu</w:t>
      </w:r>
      <w:r>
        <w:t>:</w:t>
      </w:r>
    </w:p>
    <w:p w:rsidR="00253AA5" w:rsidRPr="001F7BE6" w:rsidRDefault="00253AA5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 xml:space="preserve">13 radnych, głosów przeciwnych 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253AA5" w:rsidRDefault="00253AA5" w:rsidP="003B31AC">
      <w:pPr>
        <w:spacing w:line="240" w:lineRule="auto"/>
      </w:pPr>
      <w:r>
        <w:t>Uchwała została podjęta.</w:t>
      </w:r>
    </w:p>
    <w:p w:rsidR="00253AA5" w:rsidRDefault="00253AA5" w:rsidP="003B31AC">
      <w:pPr>
        <w:spacing w:line="240" w:lineRule="auto"/>
      </w:pPr>
    </w:p>
    <w:p w:rsidR="00253AA5" w:rsidRDefault="00253AA5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362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</w:r>
      <w:r w:rsidRPr="00253AA5">
        <w:t xml:space="preserve">w sprawie stwierdzenia przekształcenia dotychczasowej Szkoły Specjalnej Przysposabiającej do Pracy w Świnoujściu, wchodzącej w skład Specjalnego Ośrodka Szkolno-Wychowawczego </w:t>
      </w:r>
      <w:r w:rsidR="007D47E6">
        <w:br/>
      </w:r>
      <w:r w:rsidRPr="00253AA5">
        <w:t xml:space="preserve">im. Marii Konopnickiej w Świnoujściu, w ponadpodstawową Szkołę Specjalną Przysposabiającą </w:t>
      </w:r>
      <w:r w:rsidR="007D47E6">
        <w:br/>
      </w:r>
      <w:r w:rsidRPr="00253AA5">
        <w:t xml:space="preserve">do Pracy w Świnoujściu, wchodzącą w skład Specjalnego Ośrodka Szkolno-Wychowawczego </w:t>
      </w:r>
      <w:r w:rsidR="007D47E6">
        <w:br/>
      </w:r>
      <w:r w:rsidRPr="00253AA5">
        <w:t>im. Marii Konopnickiej w Świnoujściu</w:t>
      </w:r>
      <w:r>
        <w:t xml:space="preserve"> stanowi </w:t>
      </w:r>
      <w:r w:rsidRPr="0034130E">
        <w:rPr>
          <w:b/>
        </w:rPr>
        <w:t>załącznik nr</w:t>
      </w:r>
      <w:r w:rsidR="00592C02">
        <w:rPr>
          <w:b/>
        </w:rPr>
        <w:t xml:space="preserve"> 26</w:t>
      </w:r>
      <w:r>
        <w:t xml:space="preserve"> do protokołu.</w:t>
      </w:r>
    </w:p>
    <w:p w:rsidR="00253AA5" w:rsidRDefault="00253AA5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27</w:t>
      </w:r>
      <w:r>
        <w:t xml:space="preserve"> do protokołu.</w:t>
      </w:r>
    </w:p>
    <w:p w:rsidR="009838E0" w:rsidRDefault="009838E0" w:rsidP="003B31AC">
      <w:pPr>
        <w:spacing w:line="240" w:lineRule="auto"/>
      </w:pPr>
    </w:p>
    <w:p w:rsidR="009838E0" w:rsidRPr="001A4AE2" w:rsidRDefault="009838E0" w:rsidP="003B31AC">
      <w:pPr>
        <w:spacing w:line="240" w:lineRule="auto"/>
        <w:rPr>
          <w:b/>
        </w:rPr>
      </w:pPr>
      <w:r w:rsidRPr="001A4AE2">
        <w:rPr>
          <w:b/>
        </w:rPr>
        <w:t>Ad. pkt 1</w:t>
      </w:r>
      <w:r>
        <w:rPr>
          <w:b/>
        </w:rPr>
        <w:t>8</w:t>
      </w:r>
      <w:r w:rsidRPr="001A4AE2">
        <w:rPr>
          <w:b/>
        </w:rPr>
        <w:t xml:space="preserve"> - Podjęcie uchwały </w:t>
      </w:r>
      <w:r w:rsidR="00A81DC8" w:rsidRPr="00A81DC8">
        <w:rPr>
          <w:b/>
        </w:rPr>
        <w:t>w sprawie stwierdzenia przekształcenia dotychczasowej sześcioletniej Szkoły Podstawowej Specjalnej w Świnoujściu, wchodzącej w skład Specjalnego  Ośrodka Szkolno-Wychowawczego im. Marii Konopnickiej w Świnoujściu, w ośmioletnią Szkołę Podstawową Specjalną w Świnoujściu, wchodzącą w skład Specjalnego  Ośrodka Szkolno-Wychowawczego im. Marii Konopnickiej w Świnoujściu</w:t>
      </w:r>
      <w:r w:rsidRPr="000E7713">
        <w:rPr>
          <w:b/>
        </w:rPr>
        <w:t>.</w:t>
      </w:r>
    </w:p>
    <w:p w:rsidR="009838E0" w:rsidRDefault="009838E0" w:rsidP="003B31AC">
      <w:pPr>
        <w:spacing w:line="240" w:lineRule="auto"/>
      </w:pPr>
    </w:p>
    <w:p w:rsidR="009838E0" w:rsidRPr="001A4AE2" w:rsidRDefault="009838E0" w:rsidP="003B31AC">
      <w:pPr>
        <w:spacing w:line="240" w:lineRule="auto"/>
        <w:rPr>
          <w:b/>
        </w:rPr>
      </w:pPr>
      <w:r>
        <w:t xml:space="preserve">Projekt uchwały przedstawili </w:t>
      </w:r>
      <w:r w:rsidRPr="00283F86">
        <w:rPr>
          <w:b/>
        </w:rPr>
        <w:t>Zastępca Prezydenta Miasta Paweł Sujka</w:t>
      </w:r>
      <w:r>
        <w:rPr>
          <w:b/>
        </w:rPr>
        <w:t xml:space="preserve"> i</w:t>
      </w:r>
      <w:r w:rsidRPr="00283F86">
        <w:rPr>
          <w:b/>
        </w:rPr>
        <w:t xml:space="preserve"> Naczelnik</w:t>
      </w:r>
      <w:r>
        <w:rPr>
          <w:b/>
        </w:rPr>
        <w:t xml:space="preserve"> Wydziału Edukacji Janina Śmiałkowska.</w:t>
      </w:r>
    </w:p>
    <w:p w:rsidR="009838E0" w:rsidRDefault="009838E0" w:rsidP="003B31AC">
      <w:pPr>
        <w:spacing w:line="240" w:lineRule="auto"/>
      </w:pPr>
    </w:p>
    <w:p w:rsidR="009838E0" w:rsidRDefault="009838E0" w:rsidP="003B31AC">
      <w:pPr>
        <w:spacing w:line="240" w:lineRule="auto"/>
      </w:pPr>
      <w:r>
        <w:t>Dyskusja.</w:t>
      </w:r>
    </w:p>
    <w:p w:rsidR="009838E0" w:rsidRPr="00571B39" w:rsidRDefault="009838E0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="00A81DC8" w:rsidRPr="00A81DC8">
        <w:t xml:space="preserve">w sprawie stwierdzenia przekształcenia dotychczasowej sześcioletniej Szkoły Podstawowej Specjalnej w Świnoujściu, wchodzącej w skład Specjalnego  Ośrodka Szkolno-Wychowawczego </w:t>
      </w:r>
      <w:r w:rsidR="007D47E6">
        <w:br/>
      </w:r>
      <w:r w:rsidR="00A81DC8" w:rsidRPr="00A81DC8">
        <w:t xml:space="preserve">im. Marii Konopnickiej w Świnoujściu, w ośmioletnią Szkołę Podstawową Specjalną w Świnoujściu, wchodzącą w skład Specjalnego  Ośrodka Szkolno-Wychowawczego im. Marii Konopnickiej </w:t>
      </w:r>
      <w:r w:rsidR="007D47E6">
        <w:br/>
      </w:r>
      <w:r w:rsidR="00A81DC8" w:rsidRPr="00A81DC8">
        <w:t>w Świnoujściu</w:t>
      </w:r>
      <w:r>
        <w:t>:</w:t>
      </w:r>
    </w:p>
    <w:p w:rsidR="009838E0" w:rsidRPr="001F7BE6" w:rsidRDefault="009838E0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 xml:space="preserve">14 radnych, głosów przeciwnych 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9838E0" w:rsidRDefault="009838E0" w:rsidP="003B31AC">
      <w:pPr>
        <w:spacing w:line="240" w:lineRule="auto"/>
      </w:pPr>
      <w:r>
        <w:t>Uchwała została podjęta.</w:t>
      </w:r>
    </w:p>
    <w:p w:rsidR="009838E0" w:rsidRDefault="009838E0" w:rsidP="003B31AC">
      <w:pPr>
        <w:spacing w:line="240" w:lineRule="auto"/>
      </w:pPr>
    </w:p>
    <w:p w:rsidR="009838E0" w:rsidRDefault="009838E0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363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</w:r>
      <w:r w:rsidR="00A81DC8" w:rsidRPr="00A81DC8">
        <w:t xml:space="preserve">w sprawie stwierdzenia przekształcenia dotychczasowej sześcioletniej Szkoły Podstawowej Specjalnej w Świnoujściu, wchodzącej w skład Specjalnego  Ośrodka Szkolno-Wychowawczego </w:t>
      </w:r>
      <w:r w:rsidR="007D47E6">
        <w:br/>
      </w:r>
      <w:r w:rsidR="00A81DC8" w:rsidRPr="00A81DC8">
        <w:t xml:space="preserve">im. Marii Konopnickiej w Świnoujściu, w ośmioletnią Szkołę Podstawową Specjalną w Świnoujściu, wchodzącą w skład Specjalnego  Ośrodka Szkolno-Wychowawczego im. Marii Konopnickiej </w:t>
      </w:r>
      <w:r w:rsidR="007D47E6">
        <w:br/>
      </w:r>
      <w:r w:rsidR="00A81DC8" w:rsidRPr="00A81DC8">
        <w:t>w Świnoujściu</w:t>
      </w:r>
      <w:r w:rsidR="00A81DC8">
        <w:t xml:space="preserve"> </w:t>
      </w:r>
      <w:r>
        <w:t xml:space="preserve">stanowi </w:t>
      </w:r>
      <w:r w:rsidRPr="0034130E">
        <w:rPr>
          <w:b/>
        </w:rPr>
        <w:t>załącznik nr</w:t>
      </w:r>
      <w:r w:rsidR="00592C02">
        <w:rPr>
          <w:b/>
        </w:rPr>
        <w:t xml:space="preserve"> 28</w:t>
      </w:r>
      <w:r>
        <w:t xml:space="preserve"> do protokołu.</w:t>
      </w:r>
    </w:p>
    <w:p w:rsidR="009838E0" w:rsidRDefault="009838E0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29</w:t>
      </w:r>
      <w:r>
        <w:t xml:space="preserve"> do protokołu.</w:t>
      </w:r>
    </w:p>
    <w:p w:rsidR="00A81DC8" w:rsidRDefault="00A81DC8" w:rsidP="003B31AC">
      <w:pPr>
        <w:spacing w:line="240" w:lineRule="auto"/>
      </w:pPr>
    </w:p>
    <w:p w:rsidR="00A81DC8" w:rsidRPr="001A4AE2" w:rsidRDefault="00A81DC8" w:rsidP="003B31AC">
      <w:pPr>
        <w:spacing w:line="240" w:lineRule="auto"/>
        <w:rPr>
          <w:b/>
        </w:rPr>
      </w:pPr>
      <w:r w:rsidRPr="001A4AE2">
        <w:rPr>
          <w:b/>
        </w:rPr>
        <w:t>Ad. pkt 1</w:t>
      </w:r>
      <w:r>
        <w:rPr>
          <w:b/>
        </w:rPr>
        <w:t>9</w:t>
      </w:r>
      <w:r w:rsidRPr="001A4AE2">
        <w:rPr>
          <w:b/>
        </w:rPr>
        <w:t xml:space="preserve"> - Podjęcie uchwały </w:t>
      </w:r>
      <w:r w:rsidRPr="00A81DC8">
        <w:rPr>
          <w:b/>
        </w:rPr>
        <w:t xml:space="preserve">w sprawie stwierdzenia przekształcenia dotychczasowej Zasadniczej Szkoły Zawodowej Specjalnej w Świnoujściu, wchodzącej w skład Specjalnego Ośrodka Szkolno-Wychowawczego im. Marii Konopnickiej w Świnoujściu, w Branżową Szkołę Specjalną I stopnia w Świnoujściu, wchodzącą w skład Specjalnego Ośrodka </w:t>
      </w:r>
      <w:r w:rsidR="007D47E6">
        <w:rPr>
          <w:b/>
        </w:rPr>
        <w:br/>
      </w:r>
      <w:r w:rsidRPr="00A81DC8">
        <w:rPr>
          <w:b/>
        </w:rPr>
        <w:t>Szkolno-Wychowawczego im. Marii Konopnickiej w Świnoujściu</w:t>
      </w:r>
      <w:r w:rsidRPr="000E7713">
        <w:rPr>
          <w:b/>
        </w:rPr>
        <w:t>.</w:t>
      </w:r>
    </w:p>
    <w:p w:rsidR="00A81DC8" w:rsidRDefault="00A81DC8" w:rsidP="003B31AC">
      <w:pPr>
        <w:spacing w:line="240" w:lineRule="auto"/>
      </w:pPr>
    </w:p>
    <w:p w:rsidR="00A81DC8" w:rsidRPr="001A4AE2" w:rsidRDefault="00A81DC8" w:rsidP="003B31AC">
      <w:pPr>
        <w:spacing w:line="240" w:lineRule="auto"/>
        <w:rPr>
          <w:b/>
        </w:rPr>
      </w:pPr>
      <w:r>
        <w:t xml:space="preserve">Projekt uchwały przedstawili </w:t>
      </w:r>
      <w:r w:rsidRPr="00283F86">
        <w:rPr>
          <w:b/>
        </w:rPr>
        <w:t>Zastępca Prezydenta Miasta Paweł Sujka</w:t>
      </w:r>
      <w:r>
        <w:rPr>
          <w:b/>
        </w:rPr>
        <w:t xml:space="preserve"> i</w:t>
      </w:r>
      <w:r w:rsidRPr="00283F86">
        <w:rPr>
          <w:b/>
        </w:rPr>
        <w:t xml:space="preserve"> Naczelnik</w:t>
      </w:r>
      <w:r>
        <w:rPr>
          <w:b/>
        </w:rPr>
        <w:t xml:space="preserve"> Wydziału Edukacji Janina Śmiałkowska.</w:t>
      </w:r>
    </w:p>
    <w:p w:rsidR="00A81DC8" w:rsidRDefault="00A81DC8" w:rsidP="003B31AC">
      <w:pPr>
        <w:spacing w:line="240" w:lineRule="auto"/>
      </w:pPr>
      <w:r>
        <w:t>Dyskusja.</w:t>
      </w:r>
    </w:p>
    <w:p w:rsidR="00A81DC8" w:rsidRPr="00571B39" w:rsidRDefault="00A81DC8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Pr="00A81DC8">
        <w:t xml:space="preserve">w sprawie stwierdzenia przekształcenia dotychczasowej Zasadniczej Szkoły Zawodowej Specjalnej </w:t>
      </w:r>
      <w:r w:rsidR="007D47E6">
        <w:br/>
      </w:r>
      <w:r w:rsidRPr="00A81DC8">
        <w:t xml:space="preserve">w Świnoujściu, wchodzącej w skład Specjalnego Ośrodka Szkolno-Wychowawczego </w:t>
      </w:r>
      <w:r w:rsidR="007D47E6">
        <w:br/>
      </w:r>
      <w:r w:rsidRPr="00A81DC8">
        <w:t xml:space="preserve">im. Marii Konopnickiej w Świnoujściu, w Branżową Szkołę Specjalną I stopnia w Świnoujściu, wchodzącą w skład Specjalnego Ośrodka Szkolno-Wychowawczego im. Marii Konopnickiej </w:t>
      </w:r>
      <w:r w:rsidR="007D47E6">
        <w:br/>
      </w:r>
      <w:r w:rsidRPr="00A81DC8">
        <w:t>w Świnoujściu</w:t>
      </w:r>
      <w:r>
        <w:t>:</w:t>
      </w:r>
    </w:p>
    <w:p w:rsidR="00A81DC8" w:rsidRPr="001F7BE6" w:rsidRDefault="00A81DC8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 xml:space="preserve">14 radnych, głosów przeciwnych 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A81DC8" w:rsidRDefault="00A81DC8" w:rsidP="003B31AC">
      <w:pPr>
        <w:spacing w:line="240" w:lineRule="auto"/>
      </w:pPr>
      <w:r>
        <w:t>Uchwała została podjęta.</w:t>
      </w:r>
    </w:p>
    <w:p w:rsidR="00A81DC8" w:rsidRDefault="00A81DC8" w:rsidP="003B31AC">
      <w:pPr>
        <w:spacing w:line="240" w:lineRule="auto"/>
      </w:pPr>
    </w:p>
    <w:p w:rsidR="00A81DC8" w:rsidRDefault="00A81DC8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364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</w:r>
      <w:r w:rsidRPr="00A81DC8">
        <w:t xml:space="preserve">w sprawie stwierdzenia przekształcenia dotychczasowej Zasadniczej Szkoły Zawodowej Specjalnej </w:t>
      </w:r>
      <w:r w:rsidR="007D47E6">
        <w:br/>
      </w:r>
      <w:r w:rsidRPr="00A81DC8">
        <w:t xml:space="preserve">w Świnoujściu, wchodzącej w skład Specjalnego Ośrodka Szkolno-Wychowawczego im. Marii Konopnickiej w Świnoujściu, w Branżową Szkołę Specjalną I stopnia w Świnoujściu, wchodzącą </w:t>
      </w:r>
      <w:r w:rsidR="007D47E6">
        <w:br/>
      </w:r>
      <w:r w:rsidRPr="00A81DC8">
        <w:t>w skład Specjalnego Ośrodka Szkolno-Wychowawczego im. Marii Konopnickiej w Świnoujściu</w:t>
      </w:r>
      <w:r>
        <w:t xml:space="preserve"> stanowi </w:t>
      </w:r>
      <w:r w:rsidRPr="0034130E">
        <w:rPr>
          <w:b/>
        </w:rPr>
        <w:t>załącznik nr</w:t>
      </w:r>
      <w:r w:rsidR="00592C02">
        <w:rPr>
          <w:b/>
        </w:rPr>
        <w:t xml:space="preserve"> 30</w:t>
      </w:r>
      <w:r>
        <w:t xml:space="preserve"> do protokołu.</w:t>
      </w:r>
    </w:p>
    <w:p w:rsidR="00A81DC8" w:rsidRDefault="00A81DC8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31</w:t>
      </w:r>
      <w:r>
        <w:t xml:space="preserve"> do protokołu.</w:t>
      </w:r>
    </w:p>
    <w:p w:rsidR="00A81DC8" w:rsidRDefault="00A81DC8" w:rsidP="003B31AC">
      <w:pPr>
        <w:spacing w:line="240" w:lineRule="auto"/>
      </w:pPr>
    </w:p>
    <w:p w:rsidR="00A81DC8" w:rsidRPr="001A4AE2" w:rsidRDefault="00A81DC8" w:rsidP="003B31AC">
      <w:pPr>
        <w:spacing w:line="240" w:lineRule="auto"/>
        <w:rPr>
          <w:b/>
        </w:rPr>
      </w:pPr>
      <w:r w:rsidRPr="001A4AE2">
        <w:rPr>
          <w:b/>
        </w:rPr>
        <w:t xml:space="preserve">Ad. pkt </w:t>
      </w:r>
      <w:r>
        <w:rPr>
          <w:b/>
        </w:rPr>
        <w:t>20</w:t>
      </w:r>
      <w:r w:rsidRPr="001A4AE2">
        <w:rPr>
          <w:b/>
        </w:rPr>
        <w:t xml:space="preserve"> - Podjęcie uchwały </w:t>
      </w:r>
      <w:r w:rsidRPr="00A81DC8">
        <w:rPr>
          <w:b/>
        </w:rPr>
        <w:t xml:space="preserve">Podjęcie uchwały w sprawie stwierdzenia przekształcenia dotychczasowej Zasadniczej Szkoły Zawodowej nr 1, wchodzącej w skład Zespołu Szkół Morskich im. Eugeniusza Kwiatkowskiego w Świnoujściu w Branżową Szkołę I stopnia nr 1 </w:t>
      </w:r>
      <w:r w:rsidR="007D47E6">
        <w:rPr>
          <w:b/>
        </w:rPr>
        <w:br/>
      </w:r>
      <w:r w:rsidRPr="00A81DC8">
        <w:rPr>
          <w:b/>
        </w:rPr>
        <w:t xml:space="preserve">w Świnoujściu, wchodzącą w skład Zespołu Szkół Morskich im. Eugeniusza Kwiatkowskiego </w:t>
      </w:r>
      <w:r w:rsidR="007D47E6">
        <w:rPr>
          <w:b/>
        </w:rPr>
        <w:br/>
      </w:r>
      <w:r w:rsidRPr="00A81DC8">
        <w:rPr>
          <w:b/>
        </w:rPr>
        <w:t>w Świnoujściu</w:t>
      </w:r>
      <w:r w:rsidRPr="000E7713">
        <w:rPr>
          <w:b/>
        </w:rPr>
        <w:t>.</w:t>
      </w:r>
    </w:p>
    <w:p w:rsidR="00A81DC8" w:rsidRDefault="00A81DC8" w:rsidP="003B31AC">
      <w:pPr>
        <w:spacing w:line="240" w:lineRule="auto"/>
      </w:pPr>
    </w:p>
    <w:p w:rsidR="00A81DC8" w:rsidRPr="001A4AE2" w:rsidRDefault="00A81DC8" w:rsidP="003B31AC">
      <w:pPr>
        <w:spacing w:line="240" w:lineRule="auto"/>
        <w:rPr>
          <w:b/>
        </w:rPr>
      </w:pPr>
      <w:r>
        <w:t xml:space="preserve">Projekt uchwały przedstawili </w:t>
      </w:r>
      <w:r w:rsidRPr="00283F86">
        <w:rPr>
          <w:b/>
        </w:rPr>
        <w:t>Zastępca Prezydenta Miasta Paweł Sujka</w:t>
      </w:r>
      <w:r>
        <w:rPr>
          <w:b/>
        </w:rPr>
        <w:t xml:space="preserve"> i</w:t>
      </w:r>
      <w:r w:rsidRPr="00283F86">
        <w:rPr>
          <w:b/>
        </w:rPr>
        <w:t xml:space="preserve"> Naczelnik</w:t>
      </w:r>
      <w:r>
        <w:rPr>
          <w:b/>
        </w:rPr>
        <w:t xml:space="preserve"> Wydziału Edukacji Janina Śmiałkowska.</w:t>
      </w:r>
    </w:p>
    <w:p w:rsidR="00A81DC8" w:rsidRDefault="00A81DC8" w:rsidP="003B31AC">
      <w:pPr>
        <w:spacing w:line="240" w:lineRule="auto"/>
      </w:pPr>
    </w:p>
    <w:p w:rsidR="00A81DC8" w:rsidRDefault="00A81DC8" w:rsidP="003B31AC">
      <w:pPr>
        <w:spacing w:line="240" w:lineRule="auto"/>
      </w:pPr>
      <w:r>
        <w:t>Dyskusja.</w:t>
      </w:r>
    </w:p>
    <w:p w:rsidR="00A81DC8" w:rsidRPr="00571B39" w:rsidRDefault="00A81DC8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Pr="00A81DC8">
        <w:t xml:space="preserve">w sprawie stwierdzenia przekształcenia dotychczasowej Zasadniczej Szkoły Zawodowej nr 1, wchodzącej w skład Zespołu Szkół Morskich im. Eugeniusza Kwiatkowskiego w Świnoujściu </w:t>
      </w:r>
      <w:r w:rsidR="007D47E6">
        <w:br/>
      </w:r>
      <w:r w:rsidRPr="00A81DC8">
        <w:t xml:space="preserve">w Branżową Szkołę I stopnia nr 1 w Świnoujściu, wchodzącą w skład Zespołu Szkół Morskich </w:t>
      </w:r>
      <w:r w:rsidR="007D47E6">
        <w:br/>
      </w:r>
      <w:r w:rsidRPr="00A81DC8">
        <w:t>im. Eugeniusza Kwiatkowskiego w Świnoujściu</w:t>
      </w:r>
      <w:r>
        <w:t>:</w:t>
      </w:r>
    </w:p>
    <w:p w:rsidR="00A81DC8" w:rsidRPr="001F7BE6" w:rsidRDefault="00A81DC8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>1</w:t>
      </w:r>
      <w:r w:rsidR="00530145">
        <w:rPr>
          <w:u w:val="single"/>
        </w:rPr>
        <w:t>5</w:t>
      </w:r>
      <w:r>
        <w:rPr>
          <w:u w:val="single"/>
        </w:rPr>
        <w:t xml:space="preserve"> radnych, głosów przeciwnych 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A81DC8" w:rsidRDefault="00A81DC8" w:rsidP="003B31AC">
      <w:pPr>
        <w:spacing w:line="240" w:lineRule="auto"/>
      </w:pPr>
      <w:r>
        <w:t>Uchwała została podjęta.</w:t>
      </w:r>
    </w:p>
    <w:p w:rsidR="00A81DC8" w:rsidRDefault="00A81DC8" w:rsidP="003B31AC">
      <w:pPr>
        <w:spacing w:line="240" w:lineRule="auto"/>
      </w:pPr>
    </w:p>
    <w:p w:rsidR="00A81DC8" w:rsidRDefault="00A81DC8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365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</w:r>
      <w:r w:rsidRPr="00A81DC8">
        <w:t xml:space="preserve">w sprawie stwierdzenia przekształcenia dotychczasowej Zasadniczej Szkoły Zawodowej nr 1, wchodzącej w skład Zespołu Szkół Morskich im. Eugeniusza Kwiatkowskiego w Świnoujściu </w:t>
      </w:r>
      <w:r w:rsidR="007D47E6">
        <w:br/>
      </w:r>
      <w:r w:rsidRPr="00A81DC8">
        <w:t xml:space="preserve">w Branżową Szkołę I stopnia nr 1 w Świnoujściu, wchodzącą w skład Zespołu Szkół Morskich </w:t>
      </w:r>
      <w:r w:rsidR="007D47E6">
        <w:br/>
      </w:r>
      <w:r w:rsidRPr="00A81DC8">
        <w:t>im. Eugeniusza Kwiatkowskiego w Świnoujściu</w:t>
      </w:r>
      <w:r>
        <w:t xml:space="preserve"> stanowi </w:t>
      </w:r>
      <w:r w:rsidRPr="0034130E">
        <w:rPr>
          <w:b/>
        </w:rPr>
        <w:t>załącznik nr</w:t>
      </w:r>
      <w:r w:rsidR="00592C02">
        <w:rPr>
          <w:b/>
        </w:rPr>
        <w:t xml:space="preserve"> 32</w:t>
      </w:r>
      <w:r>
        <w:t xml:space="preserve"> do protokołu.</w:t>
      </w:r>
    </w:p>
    <w:p w:rsidR="00A81DC8" w:rsidRDefault="00A81DC8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33</w:t>
      </w:r>
      <w:r>
        <w:t xml:space="preserve"> do protokołu.</w:t>
      </w:r>
    </w:p>
    <w:p w:rsidR="00BE6D50" w:rsidRDefault="00BE6D50" w:rsidP="003B31AC">
      <w:pPr>
        <w:spacing w:line="240" w:lineRule="auto"/>
      </w:pPr>
    </w:p>
    <w:p w:rsidR="00530145" w:rsidRPr="001A4AE2" w:rsidRDefault="00530145" w:rsidP="003B31AC">
      <w:pPr>
        <w:spacing w:line="240" w:lineRule="auto"/>
        <w:rPr>
          <w:b/>
        </w:rPr>
      </w:pPr>
      <w:r w:rsidRPr="001A4AE2">
        <w:rPr>
          <w:b/>
        </w:rPr>
        <w:t xml:space="preserve">Ad. pkt </w:t>
      </w:r>
      <w:r>
        <w:rPr>
          <w:b/>
        </w:rPr>
        <w:t>21</w:t>
      </w:r>
      <w:r w:rsidRPr="001A4AE2">
        <w:rPr>
          <w:b/>
        </w:rPr>
        <w:t xml:space="preserve"> - </w:t>
      </w:r>
      <w:r w:rsidRPr="00A81DC8">
        <w:rPr>
          <w:b/>
        </w:rPr>
        <w:t xml:space="preserve">Podjęcie uchwały </w:t>
      </w:r>
      <w:r w:rsidRPr="00530145">
        <w:rPr>
          <w:b/>
        </w:rPr>
        <w:t xml:space="preserve">w sprawie likwidacji Centrum Kształcenia Praktycznego </w:t>
      </w:r>
      <w:r w:rsidR="007D47E6">
        <w:rPr>
          <w:b/>
        </w:rPr>
        <w:br/>
      </w:r>
      <w:r w:rsidRPr="00530145">
        <w:rPr>
          <w:b/>
        </w:rPr>
        <w:t>w Świnoujściu</w:t>
      </w:r>
      <w:r w:rsidRPr="000E7713">
        <w:rPr>
          <w:b/>
        </w:rPr>
        <w:t>.</w:t>
      </w:r>
    </w:p>
    <w:p w:rsidR="00530145" w:rsidRDefault="00530145" w:rsidP="003B31AC">
      <w:pPr>
        <w:spacing w:line="240" w:lineRule="auto"/>
      </w:pPr>
    </w:p>
    <w:p w:rsidR="00530145" w:rsidRPr="001A4AE2" w:rsidRDefault="00530145" w:rsidP="003B31AC">
      <w:pPr>
        <w:spacing w:line="240" w:lineRule="auto"/>
        <w:rPr>
          <w:b/>
        </w:rPr>
      </w:pPr>
      <w:r>
        <w:t xml:space="preserve">Projekt uchwały przedstawili </w:t>
      </w:r>
      <w:r w:rsidRPr="00283F86">
        <w:rPr>
          <w:b/>
        </w:rPr>
        <w:t>Zastępca Prezydenta Miasta Paweł Sujka</w:t>
      </w:r>
      <w:r>
        <w:rPr>
          <w:b/>
        </w:rPr>
        <w:t xml:space="preserve"> i</w:t>
      </w:r>
      <w:r w:rsidRPr="00283F86">
        <w:rPr>
          <w:b/>
        </w:rPr>
        <w:t xml:space="preserve"> Naczelnik</w:t>
      </w:r>
      <w:r>
        <w:rPr>
          <w:b/>
        </w:rPr>
        <w:t xml:space="preserve"> Wydziału Edukacji Janina Śmiałkowska.</w:t>
      </w:r>
    </w:p>
    <w:p w:rsidR="00530145" w:rsidRDefault="00530145" w:rsidP="003B31AC">
      <w:pPr>
        <w:spacing w:line="240" w:lineRule="auto"/>
      </w:pPr>
    </w:p>
    <w:p w:rsidR="00530145" w:rsidRDefault="00530145" w:rsidP="003B31AC">
      <w:pPr>
        <w:spacing w:line="240" w:lineRule="auto"/>
      </w:pPr>
      <w:r>
        <w:t>Dyskusja.</w:t>
      </w:r>
    </w:p>
    <w:p w:rsidR="00530145" w:rsidRPr="00571B39" w:rsidRDefault="00530145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Pr="00530145">
        <w:t>w sprawie likwidacji Centrum Kształcenia Praktycznego w Świnoujściu</w:t>
      </w:r>
      <w:r>
        <w:t>:</w:t>
      </w:r>
    </w:p>
    <w:p w:rsidR="00530145" w:rsidRPr="001F7BE6" w:rsidRDefault="00530145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 xml:space="preserve">15 radnych, głosów przeciwnych 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530145" w:rsidRDefault="00530145" w:rsidP="003B31AC">
      <w:pPr>
        <w:spacing w:line="240" w:lineRule="auto"/>
      </w:pPr>
      <w:r>
        <w:t>Uchwała została podjęta.</w:t>
      </w:r>
    </w:p>
    <w:p w:rsidR="00530145" w:rsidRDefault="00530145" w:rsidP="003B31AC">
      <w:pPr>
        <w:spacing w:line="240" w:lineRule="auto"/>
      </w:pPr>
    </w:p>
    <w:p w:rsidR="00530145" w:rsidRDefault="00530145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36</w:t>
      </w:r>
      <w:r w:rsidR="008047F3">
        <w:rPr>
          <w:b/>
          <w:u w:val="single"/>
        </w:rPr>
        <w:t>6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</w:r>
      <w:r w:rsidRPr="00A81DC8">
        <w:t xml:space="preserve">Podjęcie uchwały </w:t>
      </w:r>
      <w:r w:rsidRPr="00530145">
        <w:t>w sprawie likwidacji Centrum Kształcenia Praktycznego w Świnoujściu</w:t>
      </w:r>
      <w:r>
        <w:t xml:space="preserve"> stanowi </w:t>
      </w:r>
      <w:r w:rsidRPr="0034130E">
        <w:rPr>
          <w:b/>
        </w:rPr>
        <w:t>załącznik nr</w:t>
      </w:r>
      <w:r w:rsidR="00592C02">
        <w:rPr>
          <w:b/>
        </w:rPr>
        <w:t xml:space="preserve"> 34</w:t>
      </w:r>
      <w:r>
        <w:t xml:space="preserve"> do protokołu.</w:t>
      </w:r>
    </w:p>
    <w:p w:rsidR="00530145" w:rsidRDefault="00530145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35</w:t>
      </w:r>
      <w:r>
        <w:t xml:space="preserve"> do protokołu.</w:t>
      </w:r>
    </w:p>
    <w:p w:rsidR="00A81DC8" w:rsidRDefault="00A81DC8" w:rsidP="003B31AC">
      <w:pPr>
        <w:spacing w:line="240" w:lineRule="auto"/>
      </w:pPr>
    </w:p>
    <w:p w:rsidR="008047F3" w:rsidRPr="001A4AE2" w:rsidRDefault="008047F3" w:rsidP="003B31AC">
      <w:pPr>
        <w:spacing w:line="240" w:lineRule="auto"/>
        <w:rPr>
          <w:b/>
        </w:rPr>
      </w:pPr>
      <w:r w:rsidRPr="001A4AE2">
        <w:rPr>
          <w:b/>
        </w:rPr>
        <w:t xml:space="preserve">Ad. pkt </w:t>
      </w:r>
      <w:r>
        <w:rPr>
          <w:b/>
        </w:rPr>
        <w:t>22</w:t>
      </w:r>
      <w:r w:rsidRPr="001A4AE2">
        <w:rPr>
          <w:b/>
        </w:rPr>
        <w:t xml:space="preserve"> - Podjęcie uchwały </w:t>
      </w:r>
      <w:r w:rsidRPr="008047F3">
        <w:rPr>
          <w:b/>
        </w:rPr>
        <w:t>w sprawie likwidacji Ośrodka Dokształcania i Doskonalenia Zawodowego w Świnoujściu</w:t>
      </w:r>
      <w:r w:rsidRPr="000E7713">
        <w:rPr>
          <w:b/>
        </w:rPr>
        <w:t>.</w:t>
      </w:r>
    </w:p>
    <w:p w:rsidR="008047F3" w:rsidRDefault="008047F3" w:rsidP="003B31AC">
      <w:pPr>
        <w:spacing w:line="240" w:lineRule="auto"/>
      </w:pPr>
    </w:p>
    <w:p w:rsidR="008047F3" w:rsidRPr="001A4AE2" w:rsidRDefault="008047F3" w:rsidP="003B31AC">
      <w:pPr>
        <w:spacing w:line="240" w:lineRule="auto"/>
        <w:rPr>
          <w:b/>
        </w:rPr>
      </w:pPr>
      <w:r>
        <w:t xml:space="preserve">Projekt uchwały przedstawili </w:t>
      </w:r>
      <w:r w:rsidRPr="00283F86">
        <w:rPr>
          <w:b/>
        </w:rPr>
        <w:t>Zastępca Prezydenta Miasta Paweł Sujka</w:t>
      </w:r>
      <w:r>
        <w:rPr>
          <w:b/>
        </w:rPr>
        <w:t xml:space="preserve"> i</w:t>
      </w:r>
      <w:r w:rsidRPr="00283F86">
        <w:rPr>
          <w:b/>
        </w:rPr>
        <w:t xml:space="preserve"> Naczelnik</w:t>
      </w:r>
      <w:r>
        <w:rPr>
          <w:b/>
        </w:rPr>
        <w:t xml:space="preserve"> Wydziału Edukacji Janina Śmiałkowska.</w:t>
      </w:r>
    </w:p>
    <w:p w:rsidR="008047F3" w:rsidRDefault="008047F3" w:rsidP="003B31AC">
      <w:pPr>
        <w:spacing w:line="240" w:lineRule="auto"/>
      </w:pPr>
    </w:p>
    <w:p w:rsidR="008047F3" w:rsidRDefault="008047F3" w:rsidP="003B31AC">
      <w:pPr>
        <w:spacing w:line="240" w:lineRule="auto"/>
      </w:pPr>
      <w:r>
        <w:t>Dyskusja.</w:t>
      </w:r>
    </w:p>
    <w:p w:rsidR="008047F3" w:rsidRPr="00571B39" w:rsidRDefault="008047F3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="00994107" w:rsidRPr="00994107">
        <w:t>w sprawie likwidacji Ośrodka Dokształcania i Doskonalenia Zawodowego w Świnoujściu</w:t>
      </w:r>
      <w:r>
        <w:t>:</w:t>
      </w:r>
    </w:p>
    <w:p w:rsidR="008047F3" w:rsidRPr="001F7BE6" w:rsidRDefault="008047F3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 xml:space="preserve">15 radnych, głosów przeciwnych 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8047F3" w:rsidRDefault="008047F3" w:rsidP="003B31AC">
      <w:pPr>
        <w:spacing w:line="240" w:lineRule="auto"/>
      </w:pPr>
      <w:r>
        <w:t>Uchwała została podjęta.</w:t>
      </w:r>
    </w:p>
    <w:p w:rsidR="008047F3" w:rsidRDefault="008047F3" w:rsidP="003B31AC">
      <w:pPr>
        <w:spacing w:line="240" w:lineRule="auto"/>
      </w:pPr>
    </w:p>
    <w:p w:rsidR="008047F3" w:rsidRDefault="008047F3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367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</w:r>
      <w:r w:rsidRPr="00A81DC8">
        <w:t xml:space="preserve">Podjęcie uchwały </w:t>
      </w:r>
      <w:r w:rsidR="00994107" w:rsidRPr="00994107">
        <w:t xml:space="preserve">w sprawie likwidacji Ośrodka Dokształcania i Doskonalenia Zawodowego </w:t>
      </w:r>
      <w:r w:rsidR="007D47E6">
        <w:br/>
      </w:r>
      <w:r w:rsidR="00994107" w:rsidRPr="00994107">
        <w:t>w Świnoujściu</w:t>
      </w:r>
      <w:r>
        <w:t xml:space="preserve"> stanowi </w:t>
      </w:r>
      <w:r w:rsidRPr="0034130E">
        <w:rPr>
          <w:b/>
        </w:rPr>
        <w:t>załącznik nr</w:t>
      </w:r>
      <w:r w:rsidR="00592C02">
        <w:rPr>
          <w:b/>
        </w:rPr>
        <w:t xml:space="preserve"> 36</w:t>
      </w:r>
      <w:r>
        <w:t xml:space="preserve"> do protokołu.</w:t>
      </w:r>
    </w:p>
    <w:p w:rsidR="008047F3" w:rsidRDefault="008047F3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592C02">
        <w:rPr>
          <w:b/>
        </w:rPr>
        <w:t xml:space="preserve"> 37</w:t>
      </w:r>
      <w:r>
        <w:t xml:space="preserve"> do protokołu.</w:t>
      </w:r>
    </w:p>
    <w:p w:rsidR="00833113" w:rsidRDefault="00833113" w:rsidP="003B31AC">
      <w:pPr>
        <w:spacing w:line="240" w:lineRule="auto"/>
      </w:pPr>
    </w:p>
    <w:p w:rsidR="00833113" w:rsidRPr="001A4AE2" w:rsidRDefault="00833113" w:rsidP="003B31AC">
      <w:pPr>
        <w:spacing w:line="240" w:lineRule="auto"/>
        <w:rPr>
          <w:b/>
        </w:rPr>
      </w:pPr>
      <w:r w:rsidRPr="001A4AE2">
        <w:rPr>
          <w:b/>
        </w:rPr>
        <w:t xml:space="preserve">Ad. pkt </w:t>
      </w:r>
      <w:r>
        <w:rPr>
          <w:b/>
        </w:rPr>
        <w:t>23</w:t>
      </w:r>
      <w:r w:rsidRPr="001A4AE2">
        <w:rPr>
          <w:b/>
        </w:rPr>
        <w:t xml:space="preserve"> - Podjęcie uchwały </w:t>
      </w:r>
      <w:r w:rsidRPr="00833113">
        <w:rPr>
          <w:b/>
        </w:rPr>
        <w:t>w sprawie likwidacji Liceum Ogólnokształcącego Mistrzostwa Sportowego w Świnoujściu oraz zmiany uchwały Nr XLIV/331/2017 z dnia 31 sierpnia 2017 r</w:t>
      </w:r>
      <w:r w:rsidRPr="000E7713">
        <w:rPr>
          <w:b/>
        </w:rPr>
        <w:t>.</w:t>
      </w:r>
    </w:p>
    <w:p w:rsidR="00833113" w:rsidRDefault="00833113" w:rsidP="003B31AC">
      <w:pPr>
        <w:spacing w:line="240" w:lineRule="auto"/>
      </w:pPr>
    </w:p>
    <w:p w:rsidR="00833113" w:rsidRPr="001A4AE2" w:rsidRDefault="00833113" w:rsidP="003B31AC">
      <w:pPr>
        <w:spacing w:line="240" w:lineRule="auto"/>
        <w:rPr>
          <w:b/>
        </w:rPr>
      </w:pPr>
      <w:r>
        <w:t xml:space="preserve">Projekt uchwały przedstawili </w:t>
      </w:r>
      <w:r w:rsidRPr="00283F86">
        <w:rPr>
          <w:b/>
        </w:rPr>
        <w:t>Zastępca Prezydenta Miasta Paweł Sujka</w:t>
      </w:r>
      <w:r>
        <w:rPr>
          <w:b/>
        </w:rPr>
        <w:t xml:space="preserve"> i</w:t>
      </w:r>
      <w:r w:rsidRPr="00283F86">
        <w:rPr>
          <w:b/>
        </w:rPr>
        <w:t xml:space="preserve"> Naczelnik</w:t>
      </w:r>
      <w:r>
        <w:rPr>
          <w:b/>
        </w:rPr>
        <w:t xml:space="preserve"> Wydziału Edukacji Janina Śmiałkowska.</w:t>
      </w:r>
    </w:p>
    <w:p w:rsidR="00833113" w:rsidRDefault="00833113" w:rsidP="003B31AC">
      <w:pPr>
        <w:spacing w:line="240" w:lineRule="auto"/>
      </w:pPr>
    </w:p>
    <w:p w:rsidR="00833113" w:rsidRDefault="00833113" w:rsidP="003B31AC">
      <w:pPr>
        <w:spacing w:line="240" w:lineRule="auto"/>
      </w:pPr>
      <w:r>
        <w:t>Dyskusja.</w:t>
      </w:r>
    </w:p>
    <w:p w:rsidR="00833113" w:rsidRPr="00571B39" w:rsidRDefault="00833113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Pr="00833113">
        <w:t xml:space="preserve">w sprawie likwidacji Liceum Ogólnokształcącego Mistrzostwa Sportowego w Świnoujściu </w:t>
      </w:r>
      <w:r w:rsidR="007D47E6">
        <w:br/>
      </w:r>
      <w:r w:rsidRPr="00833113">
        <w:t>oraz zmiany uchwały Nr XLIV/331/2017 z dnia 31 sierpnia 2017 r</w:t>
      </w:r>
      <w:r>
        <w:t>.:</w:t>
      </w:r>
    </w:p>
    <w:p w:rsidR="00833113" w:rsidRPr="001F7BE6" w:rsidRDefault="00833113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 xml:space="preserve">15 radnych, głosów przeciwnych i wstrzymujących się </w:t>
      </w:r>
      <w:r w:rsidRPr="001F7BE6">
        <w:rPr>
          <w:u w:val="single"/>
        </w:rPr>
        <w:t>nie było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833113" w:rsidRDefault="00833113" w:rsidP="003B31AC">
      <w:pPr>
        <w:spacing w:line="240" w:lineRule="auto"/>
      </w:pPr>
      <w:r>
        <w:t>Uchwała została podjęta.</w:t>
      </w:r>
    </w:p>
    <w:p w:rsidR="00833113" w:rsidRDefault="00833113" w:rsidP="003B31AC">
      <w:pPr>
        <w:spacing w:line="240" w:lineRule="auto"/>
      </w:pPr>
    </w:p>
    <w:p w:rsidR="00833113" w:rsidRDefault="00833113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368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</w:r>
      <w:r w:rsidRPr="00833113">
        <w:t xml:space="preserve">w sprawie likwidacji Liceum Ogólnokształcącego Mistrzostwa Sportowego w Świnoujściu </w:t>
      </w:r>
      <w:r w:rsidR="007D47E6">
        <w:br/>
      </w:r>
      <w:r w:rsidRPr="00833113">
        <w:t>oraz zmiany uchwały Nr XLIV/331/2017 z dnia 31 sierpnia 2017 r</w:t>
      </w:r>
      <w:r>
        <w:t xml:space="preserve">. stanowi </w:t>
      </w:r>
      <w:r w:rsidRPr="0034130E">
        <w:rPr>
          <w:b/>
        </w:rPr>
        <w:t>załącznik nr</w:t>
      </w:r>
      <w:r w:rsidR="000171C2">
        <w:rPr>
          <w:b/>
        </w:rPr>
        <w:t xml:space="preserve"> 38</w:t>
      </w:r>
      <w:r>
        <w:t xml:space="preserve"> </w:t>
      </w:r>
      <w:r w:rsidR="007D47E6">
        <w:br/>
      </w:r>
      <w:r>
        <w:t>do protokołu.</w:t>
      </w:r>
    </w:p>
    <w:p w:rsidR="00833113" w:rsidRDefault="00833113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0171C2">
        <w:rPr>
          <w:b/>
        </w:rPr>
        <w:t xml:space="preserve"> 39</w:t>
      </w:r>
      <w:r>
        <w:t xml:space="preserve"> do protokołu.</w:t>
      </w:r>
    </w:p>
    <w:p w:rsidR="00833113" w:rsidRDefault="00833113" w:rsidP="003B31AC">
      <w:pPr>
        <w:spacing w:line="240" w:lineRule="auto"/>
      </w:pPr>
    </w:p>
    <w:p w:rsidR="00833113" w:rsidRPr="001A4AE2" w:rsidRDefault="00833113" w:rsidP="003B31AC">
      <w:pPr>
        <w:spacing w:line="240" w:lineRule="auto"/>
        <w:rPr>
          <w:b/>
        </w:rPr>
      </w:pPr>
      <w:r w:rsidRPr="001A4AE2">
        <w:rPr>
          <w:b/>
        </w:rPr>
        <w:t xml:space="preserve">Ad. pkt </w:t>
      </w:r>
      <w:r>
        <w:rPr>
          <w:b/>
        </w:rPr>
        <w:t>24</w:t>
      </w:r>
      <w:r w:rsidRPr="001A4AE2">
        <w:rPr>
          <w:b/>
        </w:rPr>
        <w:t xml:space="preserve"> - Podjęcie uchwały </w:t>
      </w:r>
      <w:r w:rsidR="00F70851" w:rsidRPr="00F70851">
        <w:rPr>
          <w:b/>
        </w:rPr>
        <w:t>w sprawie zlecenia Komisji Rewizyjnej kontroli w Ośrodku Sportu i Rekreacji „Wyspiarz” w Świnoujściu</w:t>
      </w:r>
      <w:r w:rsidRPr="000E7713">
        <w:rPr>
          <w:b/>
        </w:rPr>
        <w:t>.</w:t>
      </w:r>
    </w:p>
    <w:p w:rsidR="00833113" w:rsidRDefault="00833113" w:rsidP="003B31AC">
      <w:pPr>
        <w:spacing w:line="240" w:lineRule="auto"/>
      </w:pPr>
    </w:p>
    <w:p w:rsidR="00833113" w:rsidRPr="001A4AE2" w:rsidRDefault="00E8383D" w:rsidP="003B31AC">
      <w:pPr>
        <w:spacing w:line="240" w:lineRule="auto"/>
        <w:rPr>
          <w:b/>
        </w:rPr>
      </w:pPr>
      <w:r>
        <w:t>Projekt uchwały przedstawił</w:t>
      </w:r>
      <w:r w:rsidR="00833113">
        <w:t xml:space="preserve"> </w:t>
      </w:r>
      <w:r w:rsidR="00F72D73">
        <w:rPr>
          <w:b/>
        </w:rPr>
        <w:t xml:space="preserve">Radny Wiesław </w:t>
      </w:r>
      <w:proofErr w:type="spellStart"/>
      <w:r w:rsidR="00F72D73">
        <w:rPr>
          <w:b/>
        </w:rPr>
        <w:t>Góreczny</w:t>
      </w:r>
      <w:proofErr w:type="spellEnd"/>
      <w:r>
        <w:rPr>
          <w:b/>
        </w:rPr>
        <w:t>, przedstawiciel wnioskodawców.</w:t>
      </w:r>
    </w:p>
    <w:p w:rsidR="00833113" w:rsidRDefault="00833113" w:rsidP="003B31AC">
      <w:pPr>
        <w:spacing w:line="240" w:lineRule="auto"/>
      </w:pPr>
    </w:p>
    <w:p w:rsidR="00833113" w:rsidRDefault="00833113" w:rsidP="003B31AC">
      <w:pPr>
        <w:spacing w:line="240" w:lineRule="auto"/>
      </w:pPr>
      <w:r>
        <w:t>Dyskusja.</w:t>
      </w:r>
    </w:p>
    <w:p w:rsidR="00833113" w:rsidRPr="00571B39" w:rsidRDefault="00833113" w:rsidP="003B31AC">
      <w:pPr>
        <w:spacing w:line="240" w:lineRule="auto"/>
      </w:pPr>
      <w:r w:rsidRPr="001F7BE6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="00F70851" w:rsidRPr="00F70851">
        <w:t xml:space="preserve">w sprawie zlecenia Komisji Rewizyjnej kontroli w Ośrodku Sportu i Rekreacji „Wyspiarz” </w:t>
      </w:r>
      <w:r w:rsidR="007D47E6">
        <w:br/>
      </w:r>
      <w:r w:rsidR="00F70851" w:rsidRPr="00F70851">
        <w:t>w Świnoujściu</w:t>
      </w:r>
      <w:r w:rsidR="00F70851">
        <w:t>:</w:t>
      </w:r>
    </w:p>
    <w:p w:rsidR="00833113" w:rsidRPr="001F7BE6" w:rsidRDefault="00833113" w:rsidP="003B31AC">
      <w:pPr>
        <w:spacing w:line="240" w:lineRule="auto"/>
        <w:rPr>
          <w:u w:val="single"/>
        </w:rPr>
      </w:pPr>
      <w:r w:rsidRPr="001F7BE6">
        <w:rPr>
          <w:u w:val="single"/>
        </w:rPr>
        <w:t xml:space="preserve">Za podjęciem uchwały głosowało </w:t>
      </w:r>
      <w:r>
        <w:rPr>
          <w:u w:val="single"/>
        </w:rPr>
        <w:t>1</w:t>
      </w:r>
      <w:r w:rsidR="00F70851">
        <w:rPr>
          <w:u w:val="single"/>
        </w:rPr>
        <w:t xml:space="preserve">6 </w:t>
      </w:r>
      <w:r>
        <w:rPr>
          <w:u w:val="single"/>
        </w:rPr>
        <w:t xml:space="preserve">radnych, głosów przeciwnych </w:t>
      </w:r>
      <w:r w:rsidR="00F70851">
        <w:rPr>
          <w:u w:val="single"/>
        </w:rPr>
        <w:t>nie było, przy 2 głosach</w:t>
      </w:r>
      <w:r>
        <w:rPr>
          <w:u w:val="single"/>
        </w:rPr>
        <w:t xml:space="preserve"> wstrzymujących </w:t>
      </w:r>
      <w:r w:rsidR="00F70851">
        <w:rPr>
          <w:u w:val="single"/>
        </w:rPr>
        <w:t>się</w:t>
      </w:r>
      <w:r>
        <w:rPr>
          <w:u w:val="single"/>
        </w:rPr>
        <w:t>.</w:t>
      </w:r>
      <w:r w:rsidRPr="001F7BE6">
        <w:rPr>
          <w:u w:val="single"/>
        </w:rPr>
        <w:t xml:space="preserve"> </w:t>
      </w:r>
    </w:p>
    <w:p w:rsidR="00833113" w:rsidRDefault="00833113" w:rsidP="003B31AC">
      <w:pPr>
        <w:spacing w:line="240" w:lineRule="auto"/>
      </w:pPr>
      <w:r>
        <w:t>Uchwała została podjęta.</w:t>
      </w:r>
    </w:p>
    <w:p w:rsidR="00833113" w:rsidRDefault="00833113" w:rsidP="003B31AC">
      <w:pPr>
        <w:spacing w:line="240" w:lineRule="auto"/>
      </w:pPr>
    </w:p>
    <w:p w:rsidR="00833113" w:rsidRDefault="00833113" w:rsidP="003B31AC">
      <w:pPr>
        <w:spacing w:line="240" w:lineRule="auto"/>
      </w:pPr>
      <w:r w:rsidRPr="0034130E">
        <w:rPr>
          <w:b/>
          <w:u w:val="single"/>
        </w:rPr>
        <w:t>Uchwała Nr XLVIII/</w:t>
      </w:r>
      <w:r>
        <w:rPr>
          <w:b/>
          <w:u w:val="single"/>
        </w:rPr>
        <w:t>36</w:t>
      </w:r>
      <w:r w:rsidR="00F70851">
        <w:rPr>
          <w:b/>
          <w:u w:val="single"/>
        </w:rPr>
        <w:t>9</w:t>
      </w:r>
      <w:r w:rsidRPr="0034130E">
        <w:rPr>
          <w:b/>
          <w:u w:val="single"/>
        </w:rPr>
        <w:t>/2017</w:t>
      </w:r>
      <w:r>
        <w:t xml:space="preserve"> Rady Miasta Świnoujście z dnia 26 października 2017 roku </w:t>
      </w:r>
      <w:r>
        <w:br/>
      </w:r>
      <w:r w:rsidR="00F70851" w:rsidRPr="00F70851">
        <w:t xml:space="preserve">w sprawie zlecenia Komisji Rewizyjnej kontroli w Ośrodku Sportu i Rekreacji „Wyspiarz” </w:t>
      </w:r>
      <w:r w:rsidR="007D47E6">
        <w:br/>
      </w:r>
      <w:r w:rsidR="00F70851" w:rsidRPr="00F70851">
        <w:t>w Świnoujściu</w:t>
      </w:r>
      <w:r w:rsidR="00F70851">
        <w:t xml:space="preserve"> </w:t>
      </w:r>
      <w:r>
        <w:t xml:space="preserve">stanowi </w:t>
      </w:r>
      <w:r w:rsidRPr="0034130E">
        <w:rPr>
          <w:b/>
        </w:rPr>
        <w:t>załącznik nr</w:t>
      </w:r>
      <w:r w:rsidR="000171C2">
        <w:rPr>
          <w:b/>
        </w:rPr>
        <w:t xml:space="preserve"> 40</w:t>
      </w:r>
      <w:r>
        <w:t xml:space="preserve"> do protokołu.</w:t>
      </w:r>
    </w:p>
    <w:p w:rsidR="00833113" w:rsidRDefault="00833113" w:rsidP="003B31AC">
      <w:pPr>
        <w:spacing w:line="240" w:lineRule="auto"/>
      </w:pPr>
      <w:r>
        <w:t xml:space="preserve">Projekt uchwały w wyżej wymienionej sprawie stanowi </w:t>
      </w:r>
      <w:r w:rsidRPr="0034130E">
        <w:rPr>
          <w:b/>
        </w:rPr>
        <w:t>załącznik nr</w:t>
      </w:r>
      <w:r w:rsidR="000171C2">
        <w:rPr>
          <w:b/>
        </w:rPr>
        <w:t xml:space="preserve"> 41</w:t>
      </w:r>
      <w:r>
        <w:t xml:space="preserve"> do protokołu.</w:t>
      </w:r>
    </w:p>
    <w:p w:rsidR="00833113" w:rsidRDefault="00833113" w:rsidP="003B31AC">
      <w:pPr>
        <w:spacing w:line="240" w:lineRule="auto"/>
      </w:pPr>
    </w:p>
    <w:p w:rsidR="00F70851" w:rsidRPr="00F70851" w:rsidRDefault="00F70851" w:rsidP="003B31AC">
      <w:pPr>
        <w:spacing w:line="240" w:lineRule="auto"/>
        <w:rPr>
          <w:b/>
        </w:rPr>
      </w:pPr>
      <w:r w:rsidRPr="00F70851">
        <w:rPr>
          <w:b/>
        </w:rPr>
        <w:t>Ad. pkt 25 – Odpowiedzi na interpelacje i zapytania Radnych.</w:t>
      </w:r>
    </w:p>
    <w:p w:rsidR="00F70851" w:rsidRDefault="00F70851" w:rsidP="003B31AC">
      <w:pPr>
        <w:spacing w:line="240" w:lineRule="auto"/>
      </w:pPr>
    </w:p>
    <w:p w:rsidR="00F70851" w:rsidRDefault="00F70851" w:rsidP="003B31AC">
      <w:pPr>
        <w:spacing w:line="240" w:lineRule="auto"/>
      </w:pPr>
      <w:r>
        <w:t xml:space="preserve">Rejestr interpelacji, zapytań i odpowiedzi stanowi </w:t>
      </w:r>
      <w:r w:rsidRPr="000171C2">
        <w:rPr>
          <w:b/>
        </w:rPr>
        <w:t>załącznik nr</w:t>
      </w:r>
      <w:r w:rsidR="000171C2" w:rsidRPr="000171C2">
        <w:rPr>
          <w:b/>
        </w:rPr>
        <w:t xml:space="preserve"> 42</w:t>
      </w:r>
      <w:r>
        <w:t xml:space="preserve"> do protokołu.</w:t>
      </w:r>
    </w:p>
    <w:p w:rsidR="00F70851" w:rsidRDefault="00F70851" w:rsidP="003B31AC">
      <w:pPr>
        <w:spacing w:line="240" w:lineRule="auto"/>
      </w:pPr>
    </w:p>
    <w:p w:rsidR="00F70851" w:rsidRPr="00F70851" w:rsidRDefault="00F70851" w:rsidP="003B31AC">
      <w:pPr>
        <w:spacing w:line="240" w:lineRule="auto"/>
        <w:rPr>
          <w:b/>
        </w:rPr>
      </w:pPr>
      <w:r w:rsidRPr="00F70851">
        <w:rPr>
          <w:b/>
        </w:rPr>
        <w:t>Ad. pkt 26 – Wolne wnioski.</w:t>
      </w:r>
    </w:p>
    <w:p w:rsidR="00F70851" w:rsidRDefault="00F70851" w:rsidP="003B31AC">
      <w:pPr>
        <w:spacing w:line="240" w:lineRule="auto"/>
      </w:pPr>
    </w:p>
    <w:p w:rsidR="00F70851" w:rsidRDefault="00F70851" w:rsidP="003B31AC">
      <w:pPr>
        <w:spacing w:line="240" w:lineRule="auto"/>
      </w:pPr>
      <w:r>
        <w:t xml:space="preserve">Wolne wnioski stanowią </w:t>
      </w:r>
      <w:r w:rsidRPr="000171C2">
        <w:rPr>
          <w:b/>
        </w:rPr>
        <w:t xml:space="preserve">załącznik nr </w:t>
      </w:r>
      <w:r w:rsidR="000171C2" w:rsidRPr="000171C2">
        <w:rPr>
          <w:b/>
        </w:rPr>
        <w:t>43</w:t>
      </w:r>
      <w:r w:rsidR="000171C2">
        <w:t xml:space="preserve"> </w:t>
      </w:r>
      <w:r>
        <w:t>do protokołu.</w:t>
      </w:r>
    </w:p>
    <w:p w:rsidR="00F70851" w:rsidRPr="00F70851" w:rsidRDefault="00F70851" w:rsidP="003B31AC">
      <w:pPr>
        <w:spacing w:line="240" w:lineRule="auto"/>
        <w:rPr>
          <w:b/>
        </w:rPr>
      </w:pPr>
      <w:r w:rsidRPr="00F70851">
        <w:rPr>
          <w:b/>
        </w:rPr>
        <w:t>Ad. pkt 27 – Zamknięcie obrad.</w:t>
      </w:r>
    </w:p>
    <w:p w:rsidR="00F70851" w:rsidRDefault="00F70851" w:rsidP="003B31AC">
      <w:pPr>
        <w:spacing w:line="240" w:lineRule="auto"/>
      </w:pPr>
    </w:p>
    <w:p w:rsidR="00F70851" w:rsidRDefault="00F70851" w:rsidP="003B31AC">
      <w:pPr>
        <w:spacing w:line="240" w:lineRule="auto"/>
      </w:pPr>
      <w:r>
        <w:t xml:space="preserve">W związku z wyczerpaniem porządku </w:t>
      </w:r>
      <w:r w:rsidRPr="00F70851">
        <w:rPr>
          <w:b/>
        </w:rPr>
        <w:t>Przewodniczący Rady Miasta Dariusz Śliwiński</w:t>
      </w:r>
      <w:r>
        <w:t xml:space="preserve"> zamknął obrady XLVIII sesji Rady Miasta Świnoujście w dniu 26 października 2017 roku o godz. </w:t>
      </w:r>
      <w:r w:rsidR="00C62036">
        <w:t>20</w:t>
      </w:r>
      <w:r w:rsidR="00C62036" w:rsidRPr="00C62036">
        <w:rPr>
          <w:vertAlign w:val="superscript"/>
        </w:rPr>
        <w:t>30</w:t>
      </w:r>
      <w:r w:rsidR="00C62036">
        <w:t>.</w:t>
      </w:r>
    </w:p>
    <w:p w:rsidR="00F70851" w:rsidRDefault="00F70851" w:rsidP="003B31AC">
      <w:pPr>
        <w:spacing w:line="240" w:lineRule="auto"/>
      </w:pPr>
    </w:p>
    <w:p w:rsidR="00F70851" w:rsidRDefault="00F70851" w:rsidP="003B31AC">
      <w:pPr>
        <w:spacing w:line="240" w:lineRule="auto"/>
      </w:pPr>
      <w:r>
        <w:t xml:space="preserve">Nagranie z przebiegu obrad w formacie mp3 stanowi </w:t>
      </w:r>
      <w:r w:rsidRPr="000171C2">
        <w:rPr>
          <w:b/>
        </w:rPr>
        <w:t>załącznik nr</w:t>
      </w:r>
      <w:r w:rsidR="000171C2" w:rsidRPr="000171C2">
        <w:rPr>
          <w:b/>
        </w:rPr>
        <w:t xml:space="preserve"> 44</w:t>
      </w:r>
      <w:r>
        <w:t xml:space="preserve"> do protokołu.</w:t>
      </w:r>
    </w:p>
    <w:p w:rsidR="00F70851" w:rsidRDefault="00F70851" w:rsidP="003B31AC">
      <w:pPr>
        <w:spacing w:line="240" w:lineRule="auto"/>
        <w:jc w:val="right"/>
      </w:pPr>
    </w:p>
    <w:p w:rsidR="000171C2" w:rsidRDefault="000171C2" w:rsidP="003B31AC">
      <w:pPr>
        <w:spacing w:line="240" w:lineRule="auto"/>
        <w:jc w:val="right"/>
      </w:pPr>
      <w:r>
        <w:t xml:space="preserve"> </w:t>
      </w:r>
    </w:p>
    <w:p w:rsidR="000171C2" w:rsidRDefault="000171C2" w:rsidP="003B31AC">
      <w:pPr>
        <w:spacing w:line="240" w:lineRule="auto"/>
        <w:jc w:val="right"/>
      </w:pPr>
    </w:p>
    <w:p w:rsidR="000171C2" w:rsidRDefault="000171C2" w:rsidP="003B31AC">
      <w:pPr>
        <w:spacing w:line="240" w:lineRule="auto"/>
        <w:jc w:val="right"/>
      </w:pPr>
    </w:p>
    <w:p w:rsidR="000171C2" w:rsidRDefault="000171C2" w:rsidP="003B31AC">
      <w:pPr>
        <w:spacing w:line="240" w:lineRule="auto"/>
        <w:jc w:val="right"/>
      </w:pPr>
    </w:p>
    <w:p w:rsidR="00BE30F1" w:rsidRDefault="00BE30F1" w:rsidP="003B31AC">
      <w:pPr>
        <w:spacing w:line="240" w:lineRule="auto"/>
        <w:jc w:val="right"/>
      </w:pPr>
    </w:p>
    <w:p w:rsidR="000171C2" w:rsidRDefault="000171C2" w:rsidP="003B31AC">
      <w:pPr>
        <w:spacing w:line="240" w:lineRule="auto"/>
        <w:jc w:val="right"/>
      </w:pPr>
    </w:p>
    <w:p w:rsidR="00F70851" w:rsidRPr="000C78E8" w:rsidRDefault="00F70851" w:rsidP="003B31AC">
      <w:pPr>
        <w:spacing w:line="240" w:lineRule="auto"/>
        <w:jc w:val="right"/>
        <w:rPr>
          <w:sz w:val="22"/>
        </w:rPr>
      </w:pPr>
      <w:r w:rsidRPr="000C78E8">
        <w:rPr>
          <w:sz w:val="22"/>
        </w:rPr>
        <w:t>Przewodniczący Rady Miasta</w:t>
      </w:r>
    </w:p>
    <w:p w:rsidR="008C7F79" w:rsidRPr="000C78E8" w:rsidRDefault="008C7F79" w:rsidP="003B31AC">
      <w:pPr>
        <w:spacing w:line="240" w:lineRule="auto"/>
        <w:jc w:val="center"/>
        <w:rPr>
          <w:sz w:val="22"/>
        </w:rPr>
      </w:pPr>
    </w:p>
    <w:p w:rsidR="00F70851" w:rsidRPr="000C78E8" w:rsidRDefault="00F70851" w:rsidP="003B31AC">
      <w:pPr>
        <w:spacing w:line="240" w:lineRule="auto"/>
        <w:ind w:left="6372" w:firstLine="708"/>
        <w:jc w:val="center"/>
        <w:rPr>
          <w:sz w:val="22"/>
        </w:rPr>
      </w:pPr>
      <w:r w:rsidRPr="000C78E8">
        <w:rPr>
          <w:sz w:val="22"/>
        </w:rPr>
        <w:t>Dariusz Śliwiński</w:t>
      </w:r>
    </w:p>
    <w:p w:rsidR="00F70851" w:rsidRDefault="00F70851" w:rsidP="003B31AC">
      <w:pPr>
        <w:spacing w:line="240" w:lineRule="auto"/>
      </w:pPr>
    </w:p>
    <w:p w:rsidR="000171C2" w:rsidRDefault="000171C2" w:rsidP="003B31AC">
      <w:pPr>
        <w:spacing w:line="240" w:lineRule="auto"/>
      </w:pPr>
    </w:p>
    <w:p w:rsidR="000171C2" w:rsidRDefault="000171C2" w:rsidP="003B31AC">
      <w:pPr>
        <w:spacing w:line="240" w:lineRule="auto"/>
      </w:pPr>
    </w:p>
    <w:p w:rsidR="000171C2" w:rsidRDefault="000171C2" w:rsidP="003B31AC">
      <w:pPr>
        <w:spacing w:line="240" w:lineRule="auto"/>
      </w:pPr>
    </w:p>
    <w:p w:rsidR="000171C2" w:rsidRDefault="000171C2" w:rsidP="003B31AC">
      <w:pPr>
        <w:spacing w:line="240" w:lineRule="auto"/>
      </w:pPr>
    </w:p>
    <w:p w:rsidR="000C78E8" w:rsidRDefault="000C78E8" w:rsidP="003B31AC">
      <w:pPr>
        <w:spacing w:line="240" w:lineRule="auto"/>
      </w:pPr>
    </w:p>
    <w:p w:rsidR="000171C2" w:rsidRDefault="000171C2" w:rsidP="003B31AC">
      <w:pPr>
        <w:spacing w:line="240" w:lineRule="auto"/>
      </w:pPr>
    </w:p>
    <w:p w:rsidR="000171C2" w:rsidRDefault="000171C2" w:rsidP="003B31AC">
      <w:pPr>
        <w:spacing w:line="240" w:lineRule="auto"/>
      </w:pPr>
    </w:p>
    <w:p w:rsidR="000171C2" w:rsidRDefault="000171C2" w:rsidP="003B31AC">
      <w:pPr>
        <w:spacing w:line="240" w:lineRule="auto"/>
      </w:pPr>
    </w:p>
    <w:p w:rsidR="000171C2" w:rsidRDefault="000171C2" w:rsidP="003B31AC">
      <w:pPr>
        <w:spacing w:line="240" w:lineRule="auto"/>
      </w:pPr>
    </w:p>
    <w:p w:rsidR="000171C2" w:rsidRDefault="000171C2" w:rsidP="003B31AC">
      <w:pPr>
        <w:spacing w:line="240" w:lineRule="auto"/>
      </w:pPr>
    </w:p>
    <w:p w:rsidR="000171C2" w:rsidRDefault="000171C2" w:rsidP="003B31AC">
      <w:pPr>
        <w:spacing w:line="240" w:lineRule="auto"/>
      </w:pPr>
    </w:p>
    <w:p w:rsidR="000171C2" w:rsidRDefault="000171C2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BE30F1" w:rsidRDefault="00BE30F1" w:rsidP="003B31AC">
      <w:pPr>
        <w:spacing w:line="240" w:lineRule="auto"/>
      </w:pPr>
    </w:p>
    <w:p w:rsidR="003B31AC" w:rsidRDefault="003B31AC" w:rsidP="003B31AC">
      <w:pPr>
        <w:spacing w:line="240" w:lineRule="auto"/>
      </w:pPr>
    </w:p>
    <w:p w:rsidR="00BE30F1" w:rsidRDefault="00BE30F1" w:rsidP="003B31AC">
      <w:pPr>
        <w:spacing w:line="240" w:lineRule="auto"/>
      </w:pPr>
      <w:bookmarkStart w:id="0" w:name="_GoBack"/>
      <w:bookmarkEnd w:id="0"/>
    </w:p>
    <w:p w:rsidR="000171C2" w:rsidRDefault="000171C2" w:rsidP="003B31AC">
      <w:pPr>
        <w:spacing w:line="240" w:lineRule="auto"/>
      </w:pPr>
    </w:p>
    <w:p w:rsidR="00074AA9" w:rsidRPr="000C78E8" w:rsidRDefault="00F70851" w:rsidP="003B31AC">
      <w:pPr>
        <w:spacing w:line="240" w:lineRule="auto"/>
        <w:rPr>
          <w:sz w:val="20"/>
        </w:rPr>
      </w:pPr>
      <w:r w:rsidRPr="000C78E8">
        <w:rPr>
          <w:sz w:val="20"/>
        </w:rPr>
        <w:t xml:space="preserve">Sporządziła: Emilia </w:t>
      </w:r>
      <w:proofErr w:type="spellStart"/>
      <w:r w:rsidRPr="000C78E8">
        <w:rPr>
          <w:sz w:val="20"/>
        </w:rPr>
        <w:t>Flankowska</w:t>
      </w:r>
      <w:proofErr w:type="spellEnd"/>
    </w:p>
    <w:sectPr w:rsidR="00074AA9" w:rsidRPr="000C78E8" w:rsidSect="00FC1409">
      <w:footerReference w:type="default" r:id="rId8"/>
      <w:pgSz w:w="11906" w:h="16838"/>
      <w:pgMar w:top="426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58" w:rsidRDefault="00FD3458" w:rsidP="00BC5319">
      <w:pPr>
        <w:spacing w:after="0" w:line="240" w:lineRule="auto"/>
      </w:pPr>
      <w:r>
        <w:separator/>
      </w:r>
    </w:p>
  </w:endnote>
  <w:endnote w:type="continuationSeparator" w:id="0">
    <w:p w:rsidR="00FD3458" w:rsidRDefault="00FD3458" w:rsidP="00BC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345449"/>
      <w:docPartObj>
        <w:docPartGallery w:val="Page Numbers (Bottom of Page)"/>
        <w:docPartUnique/>
      </w:docPartObj>
    </w:sdtPr>
    <w:sdtEndPr/>
    <w:sdtContent>
      <w:p w:rsidR="009838E0" w:rsidRDefault="009838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409">
          <w:rPr>
            <w:noProof/>
          </w:rPr>
          <w:t>11</w:t>
        </w:r>
        <w:r>
          <w:fldChar w:fldCharType="end"/>
        </w:r>
      </w:p>
    </w:sdtContent>
  </w:sdt>
  <w:p w:rsidR="009838E0" w:rsidRDefault="00983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58" w:rsidRDefault="00FD3458" w:rsidP="00BC5319">
      <w:pPr>
        <w:spacing w:after="0" w:line="240" w:lineRule="auto"/>
      </w:pPr>
      <w:r>
        <w:separator/>
      </w:r>
    </w:p>
  </w:footnote>
  <w:footnote w:type="continuationSeparator" w:id="0">
    <w:p w:rsidR="00FD3458" w:rsidRDefault="00FD3458" w:rsidP="00BC5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723A"/>
    <w:multiLevelType w:val="hybridMultilevel"/>
    <w:tmpl w:val="BA8064B4"/>
    <w:lvl w:ilvl="0" w:tplc="5F722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C6"/>
    <w:rsid w:val="000171C2"/>
    <w:rsid w:val="000273D7"/>
    <w:rsid w:val="000330F8"/>
    <w:rsid w:val="000336CE"/>
    <w:rsid w:val="00054AEB"/>
    <w:rsid w:val="000619ED"/>
    <w:rsid w:val="00071E74"/>
    <w:rsid w:val="00074AA9"/>
    <w:rsid w:val="00076291"/>
    <w:rsid w:val="00091752"/>
    <w:rsid w:val="00093145"/>
    <w:rsid w:val="00094283"/>
    <w:rsid w:val="000A0180"/>
    <w:rsid w:val="000A51A0"/>
    <w:rsid w:val="000B13F4"/>
    <w:rsid w:val="000B591E"/>
    <w:rsid w:val="000B5BC4"/>
    <w:rsid w:val="000C3256"/>
    <w:rsid w:val="000C78E8"/>
    <w:rsid w:val="000E7713"/>
    <w:rsid w:val="000F35C7"/>
    <w:rsid w:val="0011619B"/>
    <w:rsid w:val="00125948"/>
    <w:rsid w:val="00133891"/>
    <w:rsid w:val="00140564"/>
    <w:rsid w:val="00145EFB"/>
    <w:rsid w:val="001471D3"/>
    <w:rsid w:val="001574FA"/>
    <w:rsid w:val="00166BA5"/>
    <w:rsid w:val="00192ABF"/>
    <w:rsid w:val="001A4AE2"/>
    <w:rsid w:val="001B109D"/>
    <w:rsid w:val="001C2DC7"/>
    <w:rsid w:val="001C5555"/>
    <w:rsid w:val="001F3A48"/>
    <w:rsid w:val="001F7BE6"/>
    <w:rsid w:val="00222E6A"/>
    <w:rsid w:val="00233702"/>
    <w:rsid w:val="002532E0"/>
    <w:rsid w:val="00253AA5"/>
    <w:rsid w:val="00254EF6"/>
    <w:rsid w:val="00261C02"/>
    <w:rsid w:val="00267FAC"/>
    <w:rsid w:val="00270CE4"/>
    <w:rsid w:val="002716AC"/>
    <w:rsid w:val="00283F86"/>
    <w:rsid w:val="00285C66"/>
    <w:rsid w:val="00287116"/>
    <w:rsid w:val="00292966"/>
    <w:rsid w:val="00293E17"/>
    <w:rsid w:val="002C593A"/>
    <w:rsid w:val="002D20CB"/>
    <w:rsid w:val="002D79DB"/>
    <w:rsid w:val="002E6EA5"/>
    <w:rsid w:val="002F15D6"/>
    <w:rsid w:val="003120EF"/>
    <w:rsid w:val="00327826"/>
    <w:rsid w:val="003327B1"/>
    <w:rsid w:val="0034130E"/>
    <w:rsid w:val="00346F73"/>
    <w:rsid w:val="003544CE"/>
    <w:rsid w:val="0035473E"/>
    <w:rsid w:val="0036790F"/>
    <w:rsid w:val="003879CC"/>
    <w:rsid w:val="00387D68"/>
    <w:rsid w:val="00395CEA"/>
    <w:rsid w:val="003A659E"/>
    <w:rsid w:val="003B31AC"/>
    <w:rsid w:val="003B6D58"/>
    <w:rsid w:val="003C66DC"/>
    <w:rsid w:val="003E0FD9"/>
    <w:rsid w:val="003F5395"/>
    <w:rsid w:val="003F7566"/>
    <w:rsid w:val="004006C4"/>
    <w:rsid w:val="0041144D"/>
    <w:rsid w:val="004301D9"/>
    <w:rsid w:val="00434ABC"/>
    <w:rsid w:val="0044123E"/>
    <w:rsid w:val="004461EC"/>
    <w:rsid w:val="00446D03"/>
    <w:rsid w:val="00452D9C"/>
    <w:rsid w:val="0046729B"/>
    <w:rsid w:val="00472FE7"/>
    <w:rsid w:val="00490389"/>
    <w:rsid w:val="004903E8"/>
    <w:rsid w:val="00494D8C"/>
    <w:rsid w:val="00497FCB"/>
    <w:rsid w:val="004A072A"/>
    <w:rsid w:val="004A1136"/>
    <w:rsid w:val="004A2D37"/>
    <w:rsid w:val="004A36A4"/>
    <w:rsid w:val="004B7944"/>
    <w:rsid w:val="004C0338"/>
    <w:rsid w:val="004C7584"/>
    <w:rsid w:val="004D5452"/>
    <w:rsid w:val="004E0E97"/>
    <w:rsid w:val="004F1253"/>
    <w:rsid w:val="004F23FE"/>
    <w:rsid w:val="005011EA"/>
    <w:rsid w:val="00514521"/>
    <w:rsid w:val="005173E5"/>
    <w:rsid w:val="005278C0"/>
    <w:rsid w:val="00530145"/>
    <w:rsid w:val="00533DF5"/>
    <w:rsid w:val="00536495"/>
    <w:rsid w:val="00550B88"/>
    <w:rsid w:val="00551CDC"/>
    <w:rsid w:val="0055600C"/>
    <w:rsid w:val="00571B39"/>
    <w:rsid w:val="005776F9"/>
    <w:rsid w:val="005779C9"/>
    <w:rsid w:val="0058442E"/>
    <w:rsid w:val="00592C02"/>
    <w:rsid w:val="00592F80"/>
    <w:rsid w:val="0059341B"/>
    <w:rsid w:val="00593B2A"/>
    <w:rsid w:val="0059757C"/>
    <w:rsid w:val="005C5DB7"/>
    <w:rsid w:val="005D2EF8"/>
    <w:rsid w:val="005D5E49"/>
    <w:rsid w:val="005E2CFA"/>
    <w:rsid w:val="005E4C89"/>
    <w:rsid w:val="005F5628"/>
    <w:rsid w:val="00602091"/>
    <w:rsid w:val="006228A6"/>
    <w:rsid w:val="0063062F"/>
    <w:rsid w:val="0063139D"/>
    <w:rsid w:val="00632663"/>
    <w:rsid w:val="0066185D"/>
    <w:rsid w:val="006804C0"/>
    <w:rsid w:val="00680A99"/>
    <w:rsid w:val="006825CF"/>
    <w:rsid w:val="0068406C"/>
    <w:rsid w:val="00685A00"/>
    <w:rsid w:val="006930C2"/>
    <w:rsid w:val="00696977"/>
    <w:rsid w:val="006A2C70"/>
    <w:rsid w:val="006B040B"/>
    <w:rsid w:val="006C273A"/>
    <w:rsid w:val="006D14B9"/>
    <w:rsid w:val="006F337D"/>
    <w:rsid w:val="00705851"/>
    <w:rsid w:val="0071292F"/>
    <w:rsid w:val="00723B1C"/>
    <w:rsid w:val="007330CB"/>
    <w:rsid w:val="00733EEA"/>
    <w:rsid w:val="00737354"/>
    <w:rsid w:val="0074086F"/>
    <w:rsid w:val="00741635"/>
    <w:rsid w:val="00756E28"/>
    <w:rsid w:val="007611C5"/>
    <w:rsid w:val="0077754C"/>
    <w:rsid w:val="00782400"/>
    <w:rsid w:val="007879BA"/>
    <w:rsid w:val="007A4764"/>
    <w:rsid w:val="007B0DF9"/>
    <w:rsid w:val="007C115F"/>
    <w:rsid w:val="007C4AB9"/>
    <w:rsid w:val="007D47E6"/>
    <w:rsid w:val="00800AC0"/>
    <w:rsid w:val="00802F47"/>
    <w:rsid w:val="008047F3"/>
    <w:rsid w:val="00833113"/>
    <w:rsid w:val="00835847"/>
    <w:rsid w:val="00837B3E"/>
    <w:rsid w:val="00850893"/>
    <w:rsid w:val="00854AD0"/>
    <w:rsid w:val="0085658A"/>
    <w:rsid w:val="00897E77"/>
    <w:rsid w:val="008A077C"/>
    <w:rsid w:val="008B341F"/>
    <w:rsid w:val="008B4963"/>
    <w:rsid w:val="008C1EAA"/>
    <w:rsid w:val="008C3C62"/>
    <w:rsid w:val="008C4D57"/>
    <w:rsid w:val="008C6AF9"/>
    <w:rsid w:val="008C7F79"/>
    <w:rsid w:val="009004E8"/>
    <w:rsid w:val="00903AAA"/>
    <w:rsid w:val="00927F42"/>
    <w:rsid w:val="0093061B"/>
    <w:rsid w:val="0093625B"/>
    <w:rsid w:val="0097214D"/>
    <w:rsid w:val="009838E0"/>
    <w:rsid w:val="00994107"/>
    <w:rsid w:val="009977C5"/>
    <w:rsid w:val="009B3C5A"/>
    <w:rsid w:val="009B7991"/>
    <w:rsid w:val="009D03C9"/>
    <w:rsid w:val="009D4FD1"/>
    <w:rsid w:val="009F341A"/>
    <w:rsid w:val="009F39E0"/>
    <w:rsid w:val="00A01CCB"/>
    <w:rsid w:val="00A02382"/>
    <w:rsid w:val="00A11BD1"/>
    <w:rsid w:val="00A22720"/>
    <w:rsid w:val="00A4396E"/>
    <w:rsid w:val="00A636A8"/>
    <w:rsid w:val="00A66EDB"/>
    <w:rsid w:val="00A81DC8"/>
    <w:rsid w:val="00A8716B"/>
    <w:rsid w:val="00A91E7A"/>
    <w:rsid w:val="00A96A3B"/>
    <w:rsid w:val="00AA7808"/>
    <w:rsid w:val="00AB5CF4"/>
    <w:rsid w:val="00AD02C2"/>
    <w:rsid w:val="00AF727A"/>
    <w:rsid w:val="00B046C6"/>
    <w:rsid w:val="00B1683B"/>
    <w:rsid w:val="00B336AD"/>
    <w:rsid w:val="00B556A7"/>
    <w:rsid w:val="00B90DC0"/>
    <w:rsid w:val="00B91639"/>
    <w:rsid w:val="00BA0508"/>
    <w:rsid w:val="00BC15B6"/>
    <w:rsid w:val="00BC17F1"/>
    <w:rsid w:val="00BC2086"/>
    <w:rsid w:val="00BC5319"/>
    <w:rsid w:val="00BE30F1"/>
    <w:rsid w:val="00BE5F7E"/>
    <w:rsid w:val="00BE6D50"/>
    <w:rsid w:val="00BF2AA0"/>
    <w:rsid w:val="00C014F4"/>
    <w:rsid w:val="00C16617"/>
    <w:rsid w:val="00C26DB5"/>
    <w:rsid w:val="00C42CF5"/>
    <w:rsid w:val="00C50A18"/>
    <w:rsid w:val="00C62036"/>
    <w:rsid w:val="00C64CEE"/>
    <w:rsid w:val="00C72A22"/>
    <w:rsid w:val="00C808CA"/>
    <w:rsid w:val="00C9140A"/>
    <w:rsid w:val="00CA2941"/>
    <w:rsid w:val="00CB0EC1"/>
    <w:rsid w:val="00CB5AF1"/>
    <w:rsid w:val="00CD3AAE"/>
    <w:rsid w:val="00CD7C67"/>
    <w:rsid w:val="00D01B23"/>
    <w:rsid w:val="00D061AC"/>
    <w:rsid w:val="00D120EB"/>
    <w:rsid w:val="00D22095"/>
    <w:rsid w:val="00D30245"/>
    <w:rsid w:val="00D45FF5"/>
    <w:rsid w:val="00DA65B9"/>
    <w:rsid w:val="00DA71F7"/>
    <w:rsid w:val="00DB0006"/>
    <w:rsid w:val="00DB0CE2"/>
    <w:rsid w:val="00DB50C7"/>
    <w:rsid w:val="00DC005F"/>
    <w:rsid w:val="00DD7084"/>
    <w:rsid w:val="00DE29B3"/>
    <w:rsid w:val="00DE4A35"/>
    <w:rsid w:val="00DF47D2"/>
    <w:rsid w:val="00DF4E1A"/>
    <w:rsid w:val="00E22CD7"/>
    <w:rsid w:val="00E32538"/>
    <w:rsid w:val="00E42B22"/>
    <w:rsid w:val="00E653F7"/>
    <w:rsid w:val="00E8187C"/>
    <w:rsid w:val="00E828EB"/>
    <w:rsid w:val="00E82F4E"/>
    <w:rsid w:val="00E8383D"/>
    <w:rsid w:val="00E84A83"/>
    <w:rsid w:val="00E84B70"/>
    <w:rsid w:val="00E93844"/>
    <w:rsid w:val="00E94420"/>
    <w:rsid w:val="00E95749"/>
    <w:rsid w:val="00EA1BB2"/>
    <w:rsid w:val="00EA475F"/>
    <w:rsid w:val="00EC75EA"/>
    <w:rsid w:val="00ED6016"/>
    <w:rsid w:val="00EF4BBF"/>
    <w:rsid w:val="00F03F21"/>
    <w:rsid w:val="00F06DA7"/>
    <w:rsid w:val="00F07481"/>
    <w:rsid w:val="00F2118A"/>
    <w:rsid w:val="00F35611"/>
    <w:rsid w:val="00F40347"/>
    <w:rsid w:val="00F412DF"/>
    <w:rsid w:val="00F54512"/>
    <w:rsid w:val="00F5572B"/>
    <w:rsid w:val="00F70851"/>
    <w:rsid w:val="00F72D73"/>
    <w:rsid w:val="00F962FB"/>
    <w:rsid w:val="00F97927"/>
    <w:rsid w:val="00FB24AE"/>
    <w:rsid w:val="00FB4E84"/>
    <w:rsid w:val="00FC1409"/>
    <w:rsid w:val="00FD3458"/>
    <w:rsid w:val="00FD6A64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113"/>
    <w:pPr>
      <w:contextualSpacing/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6C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6C6"/>
    <w:rPr>
      <w:rFonts w:eastAsiaTheme="majorEastAsia" w:cstheme="majorBidi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319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319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54A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113"/>
    <w:pPr>
      <w:contextualSpacing/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6C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6C6"/>
    <w:rPr>
      <w:rFonts w:eastAsiaTheme="majorEastAsia" w:cstheme="majorBidi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319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319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54A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12</Pages>
  <Words>5323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lzasadzinska</dc:creator>
  <cp:lastModifiedBy>lzasadzinska</cp:lastModifiedBy>
  <cp:revision>123</cp:revision>
  <cp:lastPrinted>2017-11-03T12:58:00Z</cp:lastPrinted>
  <dcterms:created xsi:type="dcterms:W3CDTF">2017-11-02T09:48:00Z</dcterms:created>
  <dcterms:modified xsi:type="dcterms:W3CDTF">2017-12-18T13:21:00Z</dcterms:modified>
</cp:coreProperties>
</file>